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63" w:rsidRDefault="003E4A6F" w:rsidP="003E4A6F">
      <w:pPr>
        <w:jc w:val="center"/>
        <w:rPr>
          <w:rFonts w:ascii="Times New Roman" w:hAnsi="Times New Roman" w:cs="Times New Roman"/>
          <w:sz w:val="24"/>
          <w:szCs w:val="24"/>
        </w:rPr>
      </w:pPr>
      <w:r w:rsidRPr="003E4A6F">
        <w:rPr>
          <w:rFonts w:ascii="Times New Roman" w:hAnsi="Times New Roman" w:cs="Times New Roman"/>
          <w:noProof/>
          <w:sz w:val="24"/>
          <w:szCs w:val="24"/>
          <w:lang w:val="en-US" w:bidi="hi-IN"/>
        </w:rPr>
        <w:drawing>
          <wp:inline distT="0" distB="0" distL="0" distR="0">
            <wp:extent cx="3902710" cy="1614914"/>
            <wp:effectExtent l="19050" t="0" r="2540" b="0"/>
            <wp:docPr id="1" name="Picture 7" descr="NIELI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LIT_logo.jpg"/>
                    <pic:cNvPicPr/>
                  </pic:nvPicPr>
                  <pic:blipFill>
                    <a:blip r:embed="rId8" cstate="print"/>
                    <a:stretch>
                      <a:fillRect/>
                    </a:stretch>
                  </pic:blipFill>
                  <pic:spPr>
                    <a:xfrm>
                      <a:off x="0" y="0"/>
                      <a:ext cx="3902710" cy="1614914"/>
                    </a:xfrm>
                    <a:prstGeom prst="rect">
                      <a:avLst/>
                    </a:prstGeom>
                  </pic:spPr>
                </pic:pic>
              </a:graphicData>
            </a:graphic>
          </wp:inline>
        </w:drawing>
      </w:r>
    </w:p>
    <w:p w:rsidR="003E4A6F" w:rsidRDefault="003E4A6F" w:rsidP="003E4A6F">
      <w:pPr>
        <w:autoSpaceDE w:val="0"/>
        <w:autoSpaceDN w:val="0"/>
        <w:adjustRightInd w:val="0"/>
        <w:spacing w:after="0"/>
        <w:jc w:val="center"/>
        <w:rPr>
          <w:rFonts w:ascii="Times New Roman" w:hAnsi="Times New Roman" w:cs="Times New Roman"/>
          <w:b/>
          <w:bCs/>
          <w:color w:val="000000"/>
          <w:sz w:val="44"/>
          <w:szCs w:val="44"/>
        </w:rPr>
      </w:pPr>
      <w:r w:rsidRPr="003E4A6F">
        <w:rPr>
          <w:rFonts w:ascii="Times New Roman" w:hAnsi="Times New Roman" w:cs="Times New Roman"/>
          <w:b/>
          <w:bCs/>
          <w:color w:val="000000"/>
          <w:sz w:val="44"/>
          <w:szCs w:val="44"/>
        </w:rPr>
        <w:t>National Institute of Electronics and Information Technology (NIELIT), Aurangabad, Maharashtra</w:t>
      </w:r>
    </w:p>
    <w:p w:rsidR="003E4A6F" w:rsidRDefault="003E4A6F" w:rsidP="003E4A6F">
      <w:pPr>
        <w:tabs>
          <w:tab w:val="left" w:pos="8310"/>
        </w:tabs>
        <w:autoSpaceDE w:val="0"/>
        <w:autoSpaceDN w:val="0"/>
        <w:adjustRightInd w:val="0"/>
        <w:spacing w:after="0"/>
        <w:rPr>
          <w:rFonts w:ascii="Times New Roman" w:hAnsi="Times New Roman" w:cs="Times New Roman"/>
          <w:b/>
          <w:bCs/>
          <w:color w:val="000000"/>
          <w:sz w:val="36"/>
          <w:szCs w:val="44"/>
        </w:rPr>
      </w:pPr>
      <w:r>
        <w:rPr>
          <w:rFonts w:ascii="Times New Roman" w:hAnsi="Times New Roman" w:cs="Times New Roman"/>
          <w:b/>
          <w:bCs/>
          <w:color w:val="000000"/>
          <w:sz w:val="36"/>
          <w:szCs w:val="44"/>
        </w:rPr>
        <w:tab/>
      </w:r>
    </w:p>
    <w:p w:rsidR="003E4A6F" w:rsidRPr="003E4A6F" w:rsidRDefault="003E4A6F" w:rsidP="003E4A6F">
      <w:pPr>
        <w:autoSpaceDE w:val="0"/>
        <w:autoSpaceDN w:val="0"/>
        <w:adjustRightInd w:val="0"/>
        <w:spacing w:after="0"/>
        <w:jc w:val="center"/>
        <w:rPr>
          <w:rFonts w:ascii="Times New Roman" w:hAnsi="Times New Roman" w:cs="Times New Roman"/>
          <w:b/>
          <w:bCs/>
          <w:color w:val="000000"/>
          <w:sz w:val="36"/>
          <w:szCs w:val="44"/>
          <w:u w:val="single"/>
        </w:rPr>
      </w:pPr>
      <w:r w:rsidRPr="003E4A6F">
        <w:rPr>
          <w:rFonts w:ascii="Times New Roman" w:hAnsi="Times New Roman" w:cs="Times New Roman"/>
          <w:b/>
          <w:bCs/>
          <w:color w:val="000000"/>
          <w:sz w:val="36"/>
          <w:szCs w:val="44"/>
          <w:u w:val="single"/>
        </w:rPr>
        <w:t>Notice Inviting Tender</w:t>
      </w:r>
      <w:r w:rsidR="005A24CB">
        <w:rPr>
          <w:rFonts w:ascii="Times New Roman" w:hAnsi="Times New Roman" w:cs="Times New Roman"/>
          <w:b/>
          <w:bCs/>
          <w:color w:val="000000"/>
          <w:sz w:val="36"/>
          <w:szCs w:val="44"/>
          <w:u w:val="single"/>
        </w:rPr>
        <w:t xml:space="preserve"> </w:t>
      </w:r>
      <w:r w:rsidRPr="003E4A6F">
        <w:rPr>
          <w:rFonts w:ascii="Times New Roman" w:hAnsi="Times New Roman" w:cs="Times New Roman"/>
          <w:b/>
          <w:bCs/>
          <w:color w:val="000000"/>
          <w:sz w:val="36"/>
          <w:szCs w:val="44"/>
          <w:u w:val="single"/>
        </w:rPr>
        <w:t>For</w:t>
      </w:r>
    </w:p>
    <w:p w:rsidR="003E4A6F" w:rsidRPr="003E4A6F" w:rsidRDefault="003E4A6F" w:rsidP="003E4A6F">
      <w:pPr>
        <w:autoSpaceDE w:val="0"/>
        <w:autoSpaceDN w:val="0"/>
        <w:adjustRightInd w:val="0"/>
        <w:spacing w:after="0"/>
        <w:jc w:val="center"/>
        <w:rPr>
          <w:rFonts w:ascii="Times New Roman" w:hAnsi="Times New Roman" w:cs="Times New Roman"/>
          <w:b/>
          <w:bCs/>
          <w:color w:val="000000"/>
          <w:sz w:val="36"/>
          <w:szCs w:val="44"/>
          <w:u w:val="single"/>
        </w:rPr>
      </w:pPr>
      <w:r w:rsidRPr="003E4A6F">
        <w:rPr>
          <w:rFonts w:ascii="Times New Roman" w:hAnsi="Times New Roman" w:cs="Times New Roman"/>
          <w:b/>
          <w:bCs/>
          <w:color w:val="000000"/>
          <w:sz w:val="36"/>
          <w:szCs w:val="44"/>
          <w:u w:val="single"/>
        </w:rPr>
        <w:t>Providing Mess &amp; Canteen Facility at</w:t>
      </w:r>
    </w:p>
    <w:p w:rsidR="003E4A6F" w:rsidRDefault="003E4A6F" w:rsidP="003E4A6F">
      <w:pPr>
        <w:autoSpaceDE w:val="0"/>
        <w:autoSpaceDN w:val="0"/>
        <w:adjustRightInd w:val="0"/>
        <w:spacing w:after="0"/>
        <w:jc w:val="center"/>
        <w:rPr>
          <w:rFonts w:ascii="Times New Roman" w:hAnsi="Times New Roman" w:cs="Times New Roman"/>
          <w:b/>
          <w:bCs/>
          <w:color w:val="000000"/>
          <w:sz w:val="36"/>
          <w:szCs w:val="44"/>
          <w:u w:val="single"/>
        </w:rPr>
      </w:pPr>
      <w:r w:rsidRPr="003E4A6F">
        <w:rPr>
          <w:rFonts w:ascii="Times New Roman" w:hAnsi="Times New Roman" w:cs="Times New Roman"/>
          <w:b/>
          <w:bCs/>
          <w:color w:val="000000"/>
          <w:sz w:val="36"/>
          <w:szCs w:val="44"/>
          <w:u w:val="single"/>
        </w:rPr>
        <w:t>NIELIT-Aurangabad</w:t>
      </w:r>
    </w:p>
    <w:p w:rsidR="003E4A6F" w:rsidRDefault="003E4A6F" w:rsidP="003E4A6F">
      <w:pPr>
        <w:autoSpaceDE w:val="0"/>
        <w:autoSpaceDN w:val="0"/>
        <w:adjustRightInd w:val="0"/>
        <w:spacing w:after="0"/>
        <w:jc w:val="center"/>
        <w:rPr>
          <w:rFonts w:ascii="Times New Roman" w:hAnsi="Times New Roman" w:cs="Times New Roman"/>
          <w:b/>
          <w:bCs/>
          <w:color w:val="000000"/>
          <w:sz w:val="36"/>
          <w:szCs w:val="44"/>
        </w:rPr>
      </w:pPr>
    </w:p>
    <w:p w:rsidR="003E4A6F" w:rsidRDefault="003E4A6F" w:rsidP="003E4A6F">
      <w:pPr>
        <w:autoSpaceDE w:val="0"/>
        <w:autoSpaceDN w:val="0"/>
        <w:adjustRightInd w:val="0"/>
        <w:spacing w:after="0"/>
        <w:rPr>
          <w:rFonts w:ascii="Times New Roman" w:hAnsi="Times New Roman" w:cs="Times New Roman"/>
          <w:sz w:val="24"/>
          <w:szCs w:val="24"/>
        </w:rPr>
      </w:pPr>
      <w:r w:rsidRPr="003E4A6F">
        <w:rPr>
          <w:rFonts w:ascii="Times New Roman" w:hAnsi="Times New Roman" w:cs="Times New Roman"/>
          <w:sz w:val="24"/>
          <w:szCs w:val="24"/>
        </w:rPr>
        <w:t>Ref. No. NIELIT-A/</w:t>
      </w:r>
      <w:r w:rsidR="005A24CB">
        <w:rPr>
          <w:rFonts w:ascii="Times New Roman" w:hAnsi="Times New Roman" w:cs="Times New Roman"/>
          <w:sz w:val="24"/>
          <w:szCs w:val="24"/>
        </w:rPr>
        <w:t>0</w:t>
      </w:r>
      <w:r w:rsidR="00283E82">
        <w:rPr>
          <w:rFonts w:ascii="Times New Roman" w:hAnsi="Times New Roman" w:cs="Times New Roman"/>
          <w:sz w:val="24"/>
          <w:szCs w:val="24"/>
        </w:rPr>
        <w:t>2</w:t>
      </w:r>
      <w:r w:rsidR="005A24CB">
        <w:rPr>
          <w:rFonts w:ascii="Times New Roman" w:hAnsi="Times New Roman" w:cs="Times New Roman"/>
          <w:sz w:val="24"/>
          <w:szCs w:val="24"/>
        </w:rPr>
        <w:t>/Canteen/Mess/2019</w:t>
      </w:r>
      <w:r w:rsidR="005A24CB">
        <w:rPr>
          <w:rFonts w:ascii="Times New Roman" w:hAnsi="Times New Roman" w:cs="Times New Roman"/>
          <w:sz w:val="24"/>
          <w:szCs w:val="24"/>
        </w:rPr>
        <w:tab/>
      </w:r>
      <w:r w:rsidR="005A24CB">
        <w:rPr>
          <w:rFonts w:ascii="Times New Roman" w:hAnsi="Times New Roman" w:cs="Times New Roman"/>
          <w:sz w:val="24"/>
          <w:szCs w:val="24"/>
        </w:rPr>
        <w:tab/>
      </w:r>
      <w:r w:rsidR="005A24CB">
        <w:rPr>
          <w:rFonts w:ascii="Times New Roman" w:hAnsi="Times New Roman" w:cs="Times New Roman"/>
          <w:sz w:val="24"/>
          <w:szCs w:val="24"/>
        </w:rPr>
        <w:tab/>
        <w:t>Dated :</w:t>
      </w:r>
      <w:r w:rsidR="00283E82">
        <w:rPr>
          <w:rFonts w:ascii="Times New Roman" w:hAnsi="Times New Roman" w:cs="Times New Roman"/>
          <w:sz w:val="24"/>
          <w:szCs w:val="24"/>
        </w:rPr>
        <w:t>16 December 2019</w:t>
      </w:r>
      <w:r w:rsidR="005B31F1">
        <w:rPr>
          <w:rFonts w:ascii="Times New Roman" w:hAnsi="Times New Roman" w:cs="Times New Roman"/>
          <w:sz w:val="24"/>
          <w:szCs w:val="24"/>
        </w:rPr>
        <w:tab/>
      </w:r>
    </w:p>
    <w:tbl>
      <w:tblPr>
        <w:tblStyle w:val="TableGrid"/>
        <w:tblW w:w="0" w:type="auto"/>
        <w:tblLook w:val="04A0"/>
      </w:tblPr>
      <w:tblGrid>
        <w:gridCol w:w="4621"/>
        <w:gridCol w:w="4621"/>
      </w:tblGrid>
      <w:tr w:rsidR="003E4A6F" w:rsidTr="00CF63BA">
        <w:tc>
          <w:tcPr>
            <w:tcW w:w="4621" w:type="dxa"/>
          </w:tcPr>
          <w:p w:rsidR="003E4A6F" w:rsidRDefault="003E4A6F" w:rsidP="00CF63BA">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Times New Roman" w:hAnsi="Times New Roman" w:cs="Times New Roman"/>
                <w:sz w:val="24"/>
                <w:szCs w:val="24"/>
              </w:rPr>
            </w:pPr>
            <w:r>
              <w:rPr>
                <w:rFonts w:ascii="Times New Roman" w:hAnsi="Times New Roman" w:cs="Times New Roman"/>
                <w:sz w:val="24"/>
                <w:szCs w:val="24"/>
              </w:rPr>
              <w:t>Place for opening of the bid</w:t>
            </w:r>
          </w:p>
        </w:tc>
        <w:tc>
          <w:tcPr>
            <w:tcW w:w="4621" w:type="dxa"/>
          </w:tcPr>
          <w:p w:rsidR="003E4A6F" w:rsidRDefault="003E4A6F" w:rsidP="003E4A6F">
            <w:pPr>
              <w:tabs>
                <w:tab w:val="left" w:pos="720"/>
                <w:tab w:val="left" w:pos="1440"/>
                <w:tab w:val="left" w:pos="2160"/>
                <w:tab w:val="left" w:pos="2880"/>
                <w:tab w:val="left" w:pos="3600"/>
                <w:tab w:val="left" w:pos="4320"/>
                <w:tab w:val="left" w:pos="5040"/>
                <w:tab w:val="left" w:pos="5760"/>
                <w:tab w:val="left" w:pos="6480"/>
                <w:tab w:val="left" w:pos="7200"/>
                <w:tab w:val="right" w:pos="8640"/>
              </w:tabs>
              <w:jc w:val="both"/>
              <w:rPr>
                <w:rFonts w:ascii="Times New Roman" w:hAnsi="Times New Roman" w:cs="Times New Roman"/>
                <w:sz w:val="24"/>
                <w:szCs w:val="24"/>
              </w:rPr>
            </w:pPr>
            <w:r>
              <w:rPr>
                <w:rFonts w:ascii="Times New Roman" w:hAnsi="Times New Roman" w:cs="Times New Roman"/>
                <w:sz w:val="24"/>
                <w:szCs w:val="24"/>
              </w:rPr>
              <w:t xml:space="preserve">National Institute of Electronics and Information Technology, CEDTI Complex </w:t>
            </w:r>
          </w:p>
          <w:p w:rsidR="003E4A6F" w:rsidRDefault="0037149F" w:rsidP="003E4A6F">
            <w:pPr>
              <w:tabs>
                <w:tab w:val="left" w:pos="720"/>
                <w:tab w:val="left" w:pos="1440"/>
                <w:tab w:val="left" w:pos="2160"/>
                <w:tab w:val="left" w:pos="2880"/>
                <w:tab w:val="left" w:pos="3600"/>
                <w:tab w:val="left" w:pos="4320"/>
                <w:tab w:val="left" w:pos="5040"/>
                <w:tab w:val="left" w:pos="5760"/>
                <w:tab w:val="left" w:pos="6480"/>
                <w:tab w:val="left" w:pos="7200"/>
                <w:tab w:val="right" w:pos="8640"/>
              </w:tabs>
              <w:jc w:val="both"/>
              <w:rPr>
                <w:rFonts w:ascii="Times New Roman" w:hAnsi="Times New Roman" w:cs="Times New Roman"/>
                <w:sz w:val="24"/>
                <w:szCs w:val="24"/>
              </w:rPr>
            </w:pPr>
            <w:r>
              <w:rPr>
                <w:rFonts w:ascii="Times New Roman" w:hAnsi="Times New Roman" w:cs="Times New Roman"/>
                <w:sz w:val="24"/>
                <w:szCs w:val="24"/>
              </w:rPr>
              <w:t>Dr.</w:t>
            </w:r>
            <w:r w:rsidR="003E4A6F">
              <w:rPr>
                <w:rFonts w:ascii="Times New Roman" w:hAnsi="Times New Roman" w:cs="Times New Roman"/>
                <w:sz w:val="24"/>
                <w:szCs w:val="24"/>
              </w:rPr>
              <w:t xml:space="preserve"> B.A.M. University </w:t>
            </w:r>
            <w:r w:rsidR="005B31F1">
              <w:rPr>
                <w:rFonts w:ascii="Times New Roman" w:hAnsi="Times New Roman" w:cs="Times New Roman"/>
                <w:sz w:val="24"/>
                <w:szCs w:val="24"/>
              </w:rPr>
              <w:t xml:space="preserve">Campus, </w:t>
            </w:r>
            <w:r w:rsidR="003E4A6F">
              <w:rPr>
                <w:rFonts w:ascii="Times New Roman" w:hAnsi="Times New Roman" w:cs="Times New Roman"/>
                <w:sz w:val="24"/>
                <w:szCs w:val="24"/>
              </w:rPr>
              <w:t>Aurangabad Maharashtra-431004</w:t>
            </w:r>
          </w:p>
        </w:tc>
      </w:tr>
      <w:tr w:rsidR="003E4A6F" w:rsidTr="00CF63BA">
        <w:tc>
          <w:tcPr>
            <w:tcW w:w="4621" w:type="dxa"/>
          </w:tcPr>
          <w:p w:rsidR="003E4A6F" w:rsidRDefault="003E4A6F" w:rsidP="00CF63BA">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Times New Roman" w:hAnsi="Times New Roman" w:cs="Times New Roman"/>
                <w:sz w:val="24"/>
                <w:szCs w:val="24"/>
              </w:rPr>
            </w:pPr>
            <w:r>
              <w:rPr>
                <w:rFonts w:ascii="Times New Roman" w:hAnsi="Times New Roman" w:cs="Times New Roman"/>
                <w:sz w:val="24"/>
                <w:szCs w:val="24"/>
              </w:rPr>
              <w:t>Last Date &amp; time of Submission of Bid</w:t>
            </w:r>
          </w:p>
        </w:tc>
        <w:tc>
          <w:tcPr>
            <w:tcW w:w="4621" w:type="dxa"/>
          </w:tcPr>
          <w:p w:rsidR="003E4A6F" w:rsidRPr="004E5E14" w:rsidRDefault="00283E82" w:rsidP="004E5E14">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Times New Roman" w:hAnsi="Times New Roman" w:cs="Times New Roman"/>
                <w:sz w:val="24"/>
                <w:szCs w:val="24"/>
              </w:rPr>
            </w:pPr>
            <w:r>
              <w:rPr>
                <w:rFonts w:ascii="Times New Roman" w:hAnsi="Times New Roman" w:cs="Times New Roman"/>
                <w:sz w:val="24"/>
                <w:szCs w:val="24"/>
              </w:rPr>
              <w:t>6th January 2020</w:t>
            </w:r>
            <w:r w:rsidR="004E5E14">
              <w:rPr>
                <w:rFonts w:ascii="Times New Roman" w:hAnsi="Times New Roman" w:cs="Times New Roman"/>
                <w:sz w:val="24"/>
                <w:szCs w:val="24"/>
              </w:rPr>
              <w:t xml:space="preserve"> a</w:t>
            </w:r>
            <w:r w:rsidR="003E4A6F" w:rsidRPr="004E5E14">
              <w:rPr>
                <w:rFonts w:ascii="Times New Roman" w:hAnsi="Times New Roman" w:cs="Times New Roman"/>
                <w:sz w:val="24"/>
                <w:szCs w:val="24"/>
              </w:rPr>
              <w:t xml:space="preserve">t 3.00 </w:t>
            </w:r>
            <w:r w:rsidR="001C64D7" w:rsidRPr="004E5E14">
              <w:rPr>
                <w:rFonts w:ascii="Times New Roman" w:hAnsi="Times New Roman" w:cs="Times New Roman"/>
                <w:sz w:val="24"/>
                <w:szCs w:val="24"/>
              </w:rPr>
              <w:t>P.M.</w:t>
            </w:r>
          </w:p>
        </w:tc>
      </w:tr>
      <w:tr w:rsidR="003E4A6F" w:rsidTr="00CF63BA">
        <w:tc>
          <w:tcPr>
            <w:tcW w:w="4621" w:type="dxa"/>
          </w:tcPr>
          <w:p w:rsidR="003E4A6F" w:rsidRDefault="003E4A6F" w:rsidP="00CF63BA">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Times New Roman" w:hAnsi="Times New Roman" w:cs="Times New Roman"/>
                <w:sz w:val="24"/>
                <w:szCs w:val="24"/>
              </w:rPr>
            </w:pPr>
            <w:r>
              <w:rPr>
                <w:rFonts w:ascii="Times New Roman" w:hAnsi="Times New Roman" w:cs="Times New Roman"/>
                <w:sz w:val="24"/>
                <w:szCs w:val="24"/>
              </w:rPr>
              <w:t>Date &amp; Time of Opening of Technical Bid</w:t>
            </w:r>
          </w:p>
        </w:tc>
        <w:tc>
          <w:tcPr>
            <w:tcW w:w="4621" w:type="dxa"/>
          </w:tcPr>
          <w:p w:rsidR="003E4A6F" w:rsidRPr="004E5E14" w:rsidRDefault="00283E82" w:rsidP="00283E82">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Times New Roman" w:hAnsi="Times New Roman" w:cs="Times New Roman"/>
                <w:sz w:val="24"/>
                <w:szCs w:val="24"/>
              </w:rPr>
            </w:pPr>
            <w:r>
              <w:rPr>
                <w:rFonts w:ascii="Times New Roman" w:hAnsi="Times New Roman" w:cs="Times New Roman"/>
                <w:sz w:val="24"/>
                <w:szCs w:val="24"/>
              </w:rPr>
              <w:t>7th January 2020</w:t>
            </w:r>
            <w:r w:rsidR="003E4A6F" w:rsidRPr="004E5E14">
              <w:rPr>
                <w:rFonts w:ascii="Times New Roman" w:hAnsi="Times New Roman" w:cs="Times New Roman"/>
                <w:sz w:val="24"/>
                <w:szCs w:val="24"/>
              </w:rPr>
              <w:t xml:space="preserve"> at 3.30 </w:t>
            </w:r>
            <w:r w:rsidR="001C64D7" w:rsidRPr="004E5E14">
              <w:rPr>
                <w:rFonts w:ascii="Times New Roman" w:hAnsi="Times New Roman" w:cs="Times New Roman"/>
                <w:sz w:val="24"/>
                <w:szCs w:val="24"/>
              </w:rPr>
              <w:t>P.M.</w:t>
            </w:r>
          </w:p>
        </w:tc>
      </w:tr>
    </w:tbl>
    <w:p w:rsidR="003E4A6F" w:rsidRDefault="003E4A6F" w:rsidP="003E4A6F">
      <w:pPr>
        <w:autoSpaceDE w:val="0"/>
        <w:autoSpaceDN w:val="0"/>
        <w:adjustRightInd w:val="0"/>
        <w:spacing w:after="0"/>
        <w:rPr>
          <w:rFonts w:ascii="Times New Roman" w:hAnsi="Times New Roman" w:cs="Times New Roman"/>
          <w:sz w:val="24"/>
          <w:szCs w:val="24"/>
        </w:rPr>
      </w:pPr>
    </w:p>
    <w:p w:rsidR="003E4A6F" w:rsidRPr="005278F5" w:rsidRDefault="003E4A6F" w:rsidP="003E4A6F">
      <w:pPr>
        <w:pStyle w:val="BodyText"/>
        <w:jc w:val="center"/>
        <w:rPr>
          <w:b/>
          <w:bCs/>
          <w:u w:val="single"/>
        </w:rPr>
      </w:pPr>
      <w:r w:rsidRPr="005278F5">
        <w:rPr>
          <w:b/>
          <w:bCs/>
          <w:u w:val="single"/>
        </w:rPr>
        <w:t>IMPORTANT NOTE</w:t>
      </w:r>
    </w:p>
    <w:p w:rsidR="003E4A6F" w:rsidRPr="005278F5" w:rsidRDefault="003E4A6F" w:rsidP="003E4A6F">
      <w:pPr>
        <w:pStyle w:val="BodyText"/>
        <w:jc w:val="both"/>
      </w:pPr>
      <w:r>
        <w:t>1) Tender</w:t>
      </w:r>
      <w:r w:rsidRPr="005278F5">
        <w:t xml:space="preserve"> documents may be downloaded from Central Public Procurement Portal </w:t>
      </w:r>
      <w:hyperlink r:id="rId9" w:history="1">
        <w:r w:rsidRPr="005278F5">
          <w:t>https://eprocure.gov.in/eprocure/app</w:t>
        </w:r>
      </w:hyperlink>
      <w:r w:rsidR="00A97D96">
        <w:t>. Aspiring b</w:t>
      </w:r>
      <w:r w:rsidRPr="005278F5">
        <w:t xml:space="preserve">idders </w:t>
      </w:r>
      <w:r w:rsidR="00A97D96">
        <w:t>w</w:t>
      </w:r>
      <w:r w:rsidRPr="005278F5">
        <w:t xml:space="preserve">ho have not enrolled/registered in e-procurement should enroll/register before participating through the website </w:t>
      </w:r>
      <w:hyperlink r:id="rId10" w:history="1">
        <w:r w:rsidRPr="005278F5">
          <w:t>https://eprocure.gov.in/eprocure/app</w:t>
        </w:r>
      </w:hyperlink>
      <w:r w:rsidRPr="005278F5">
        <w:t xml:space="preserve">. The portal enrollment is free of cost. Bidders are advised to go through instructions provided at </w:t>
      </w:r>
      <w:r w:rsidRPr="00A252B1">
        <w:t>Annexure-</w:t>
      </w:r>
      <w:r w:rsidR="00447265" w:rsidRPr="00A252B1">
        <w:t>8</w:t>
      </w:r>
      <w:r w:rsidRPr="005278F5">
        <w:t xml:space="preserve"> regarding ‘Instructions for online Bid Submission’.</w:t>
      </w:r>
    </w:p>
    <w:p w:rsidR="003E4A6F" w:rsidRPr="005278F5" w:rsidRDefault="003E4A6F" w:rsidP="003E4A6F">
      <w:pPr>
        <w:pStyle w:val="BodyText"/>
        <w:spacing w:after="160"/>
        <w:jc w:val="both"/>
      </w:pPr>
      <w:r w:rsidRPr="005278F5">
        <w:t xml:space="preserve">2) Bidders can access </w:t>
      </w:r>
      <w:r>
        <w:t>tender</w:t>
      </w:r>
      <w:r w:rsidRPr="005278F5">
        <w:t xml:space="preserve"> documents on the website, fill them with all relevant information and submit the completed documents into electronic bids on the website </w:t>
      </w:r>
      <w:hyperlink r:id="rId11" w:history="1">
        <w:r w:rsidRPr="005278F5">
          <w:t>https://eprocure.gov.in/eprocure/app</w:t>
        </w:r>
      </w:hyperlink>
      <w:r w:rsidRPr="005278F5">
        <w:t xml:space="preserve"> .</w:t>
      </w:r>
    </w:p>
    <w:p w:rsidR="00FE0B8D" w:rsidRDefault="003E4A6F" w:rsidP="003E4A6F">
      <w:pPr>
        <w:pStyle w:val="BodyText"/>
        <w:spacing w:after="160"/>
        <w:jc w:val="both"/>
      </w:pPr>
      <w:r w:rsidRPr="005278F5">
        <w:t>3) Bid and supporting documents must be uploaded through e-procurement. Hard copy of the Technical Bid documents will not be accepted if not uploaded on e-procurement portal.</w:t>
      </w:r>
    </w:p>
    <w:p w:rsidR="002C283D" w:rsidRDefault="002C283D" w:rsidP="003E4A6F">
      <w:pPr>
        <w:pStyle w:val="BodyText"/>
        <w:spacing w:after="160"/>
        <w:jc w:val="both"/>
      </w:pPr>
    </w:p>
    <w:p w:rsidR="005A24CB" w:rsidRDefault="005A24CB" w:rsidP="003E4A6F">
      <w:pPr>
        <w:pStyle w:val="BodyText"/>
        <w:spacing w:after="160"/>
        <w:jc w:val="both"/>
      </w:pPr>
    </w:p>
    <w:p w:rsidR="005A24CB" w:rsidRDefault="005A24CB" w:rsidP="003E4A6F">
      <w:pPr>
        <w:pStyle w:val="BodyText"/>
        <w:spacing w:after="160"/>
        <w:jc w:val="both"/>
      </w:pPr>
    </w:p>
    <w:p w:rsidR="00FE0B8D" w:rsidRDefault="00FE0B8D" w:rsidP="00FE0B8D">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jc w:val="center"/>
        <w:rPr>
          <w:rFonts w:ascii="Times New Roman" w:hAnsi="Times New Roman" w:cs="Times New Roman"/>
          <w:b/>
          <w:sz w:val="28"/>
          <w:szCs w:val="24"/>
        </w:rPr>
      </w:pPr>
      <w:r w:rsidRPr="00A124D2">
        <w:rPr>
          <w:rFonts w:ascii="Times New Roman" w:hAnsi="Times New Roman" w:cs="Times New Roman"/>
          <w:b/>
          <w:sz w:val="28"/>
          <w:szCs w:val="24"/>
        </w:rPr>
        <w:lastRenderedPageBreak/>
        <w:t>Reference Table of Contents</w:t>
      </w:r>
    </w:p>
    <w:p w:rsidR="00FE0B8D" w:rsidRDefault="00FE0B8D" w:rsidP="00FE0B8D">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jc w:val="center"/>
        <w:rPr>
          <w:rFonts w:ascii="Times New Roman" w:hAnsi="Times New Roman" w:cs="Times New Roman"/>
          <w:b/>
          <w:sz w:val="28"/>
          <w:szCs w:val="24"/>
        </w:rPr>
      </w:pPr>
    </w:p>
    <w:tbl>
      <w:tblPr>
        <w:tblStyle w:val="TableGrid"/>
        <w:tblW w:w="9738" w:type="dxa"/>
        <w:tblLook w:val="04A0"/>
      </w:tblPr>
      <w:tblGrid>
        <w:gridCol w:w="1458"/>
        <w:gridCol w:w="7208"/>
        <w:gridCol w:w="1072"/>
      </w:tblGrid>
      <w:tr w:rsidR="00FE0B8D" w:rsidRPr="002C283D" w:rsidTr="00CF63BA">
        <w:trPr>
          <w:trHeight w:val="564"/>
        </w:trPr>
        <w:tc>
          <w:tcPr>
            <w:tcW w:w="1458" w:type="dxa"/>
            <w:vAlign w:val="center"/>
            <w:hideMark/>
          </w:tcPr>
          <w:p w:rsidR="00FE0B8D" w:rsidRPr="002C283D" w:rsidRDefault="00FE0B8D" w:rsidP="002036DD">
            <w:pPr>
              <w:spacing w:after="83"/>
              <w:ind w:right="-108"/>
              <w:jc w:val="center"/>
              <w:rPr>
                <w:rFonts w:ascii="Times New Roman" w:eastAsia="Times New Roman" w:hAnsi="Times New Roman" w:cs="Times New Roman"/>
                <w:b/>
                <w:sz w:val="24"/>
                <w:szCs w:val="24"/>
                <w:lang w:eastAsia="en-IN" w:bidi="hi-IN"/>
              </w:rPr>
            </w:pPr>
            <w:r w:rsidRPr="002C283D">
              <w:rPr>
                <w:rFonts w:ascii="Times New Roman" w:eastAsia="Times New Roman" w:hAnsi="Times New Roman" w:cs="Times New Roman"/>
                <w:b/>
                <w:color w:val="000000"/>
                <w:sz w:val="24"/>
                <w:szCs w:val="24"/>
                <w:lang w:eastAsia="en-IN" w:bidi="hi-IN"/>
              </w:rPr>
              <w:t>Chapter</w:t>
            </w:r>
          </w:p>
        </w:tc>
        <w:tc>
          <w:tcPr>
            <w:tcW w:w="0" w:type="auto"/>
            <w:vAlign w:val="center"/>
            <w:hideMark/>
          </w:tcPr>
          <w:p w:rsidR="00FE0B8D" w:rsidRPr="002C283D" w:rsidRDefault="00FE0B8D" w:rsidP="00CF63BA">
            <w:pPr>
              <w:spacing w:after="83"/>
              <w:ind w:firstLine="161"/>
              <w:rPr>
                <w:rFonts w:ascii="Times New Roman" w:eastAsia="Times New Roman" w:hAnsi="Times New Roman" w:cs="Times New Roman"/>
                <w:b/>
                <w:sz w:val="24"/>
                <w:szCs w:val="24"/>
                <w:lang w:eastAsia="en-IN" w:bidi="hi-IN"/>
              </w:rPr>
            </w:pPr>
            <w:r w:rsidRPr="002C283D">
              <w:rPr>
                <w:rFonts w:ascii="Times New Roman" w:eastAsia="Times New Roman" w:hAnsi="Times New Roman" w:cs="Times New Roman"/>
                <w:b/>
                <w:color w:val="000000"/>
                <w:sz w:val="24"/>
                <w:szCs w:val="24"/>
                <w:lang w:eastAsia="en-IN" w:bidi="hi-IN"/>
              </w:rPr>
              <w:t>Subject</w:t>
            </w:r>
          </w:p>
        </w:tc>
        <w:tc>
          <w:tcPr>
            <w:tcW w:w="1072" w:type="dxa"/>
            <w:vAlign w:val="center"/>
            <w:hideMark/>
          </w:tcPr>
          <w:p w:rsidR="00FE0B8D" w:rsidRPr="002C283D" w:rsidRDefault="00FE0B8D" w:rsidP="00D97DD9">
            <w:pPr>
              <w:spacing w:after="83"/>
              <w:jc w:val="right"/>
              <w:rPr>
                <w:rFonts w:ascii="Times New Roman" w:eastAsia="Times New Roman" w:hAnsi="Times New Roman" w:cs="Times New Roman"/>
                <w:b/>
                <w:sz w:val="24"/>
                <w:szCs w:val="24"/>
                <w:lang w:eastAsia="en-IN" w:bidi="hi-IN"/>
              </w:rPr>
            </w:pPr>
            <w:r w:rsidRPr="002C283D">
              <w:rPr>
                <w:rFonts w:ascii="Times New Roman" w:eastAsia="Times New Roman" w:hAnsi="Times New Roman" w:cs="Times New Roman"/>
                <w:b/>
                <w:color w:val="000000"/>
                <w:sz w:val="24"/>
                <w:szCs w:val="24"/>
                <w:lang w:eastAsia="en-IN" w:bidi="hi-IN"/>
              </w:rPr>
              <w:t>Page No.</w:t>
            </w:r>
          </w:p>
        </w:tc>
      </w:tr>
      <w:tr w:rsidR="00FE0B8D" w:rsidRPr="002C283D" w:rsidTr="00CF63BA">
        <w:trPr>
          <w:trHeight w:val="547"/>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1.</w:t>
            </w:r>
          </w:p>
        </w:tc>
        <w:tc>
          <w:tcPr>
            <w:tcW w:w="0" w:type="auto"/>
            <w:vAlign w:val="center"/>
            <w:hideMark/>
          </w:tcPr>
          <w:p w:rsidR="00FE0B8D" w:rsidRPr="002C283D" w:rsidRDefault="002C283D" w:rsidP="002C283D">
            <w:pPr>
              <w:rPr>
                <w:rFonts w:ascii="Times New Roman" w:eastAsia="Times New Roman" w:hAnsi="Times New Roman" w:cs="Times New Roman"/>
                <w:sz w:val="24"/>
                <w:szCs w:val="24"/>
                <w:lang w:eastAsia="en-IN" w:bidi="hi-IN"/>
              </w:rPr>
            </w:pPr>
            <w:r w:rsidRPr="002C283D">
              <w:rPr>
                <w:rFonts w:ascii="Times New Roman" w:hAnsi="Times New Roman" w:cs="Times New Roman"/>
                <w:sz w:val="24"/>
                <w:szCs w:val="24"/>
              </w:rPr>
              <w:t>About</w:t>
            </w:r>
            <w:r w:rsidR="00AE2446" w:rsidRPr="002C283D">
              <w:rPr>
                <w:rFonts w:ascii="Times New Roman" w:hAnsi="Times New Roman" w:cs="Times New Roman"/>
                <w:sz w:val="24"/>
                <w:szCs w:val="24"/>
              </w:rPr>
              <w:t xml:space="preserve"> NIELIT Aurangabad, Maharashtra</w:t>
            </w:r>
          </w:p>
        </w:tc>
        <w:tc>
          <w:tcPr>
            <w:tcW w:w="1072" w:type="dxa"/>
            <w:vAlign w:val="center"/>
            <w:hideMark/>
          </w:tcPr>
          <w:p w:rsidR="00FE0B8D" w:rsidRPr="002C283D" w:rsidRDefault="00AE2446" w:rsidP="00D921E9">
            <w:pPr>
              <w:spacing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4-5</w:t>
            </w:r>
          </w:p>
        </w:tc>
      </w:tr>
      <w:tr w:rsidR="00FE0B8D" w:rsidRPr="002C283D" w:rsidTr="00CF63BA">
        <w:trPr>
          <w:trHeight w:val="547"/>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2.</w:t>
            </w:r>
          </w:p>
        </w:tc>
        <w:tc>
          <w:tcPr>
            <w:tcW w:w="0" w:type="auto"/>
            <w:vAlign w:val="center"/>
            <w:hideMark/>
          </w:tcPr>
          <w:p w:rsidR="00FE0B8D" w:rsidRPr="002C283D" w:rsidRDefault="00AE2446" w:rsidP="002C283D">
            <w:pPr>
              <w:jc w:val="both"/>
              <w:rPr>
                <w:rFonts w:ascii="Times New Roman" w:hAnsi="Times New Roman" w:cs="Times New Roman"/>
                <w:bCs/>
                <w:sz w:val="24"/>
                <w:szCs w:val="24"/>
              </w:rPr>
            </w:pPr>
            <w:r w:rsidRPr="002C283D">
              <w:rPr>
                <w:rFonts w:ascii="Times New Roman" w:eastAsia="Times New Roman" w:hAnsi="Times New Roman" w:cs="Times New Roman"/>
                <w:bCs/>
                <w:color w:val="000000"/>
                <w:sz w:val="24"/>
                <w:szCs w:val="24"/>
                <w:lang w:eastAsia="en-IN" w:bidi="hi-IN"/>
              </w:rPr>
              <w:t>General Information to Bidders regarding procedure for submission of Tender Documents</w:t>
            </w:r>
          </w:p>
        </w:tc>
        <w:tc>
          <w:tcPr>
            <w:tcW w:w="1072" w:type="dxa"/>
            <w:vAlign w:val="center"/>
            <w:hideMark/>
          </w:tcPr>
          <w:p w:rsidR="00FE0B8D" w:rsidRPr="002C283D" w:rsidRDefault="00AE2446" w:rsidP="00D921E9">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6-1</w:t>
            </w:r>
            <w:r w:rsidR="00356A4D">
              <w:rPr>
                <w:rFonts w:ascii="Times New Roman" w:eastAsia="Times New Roman" w:hAnsi="Times New Roman" w:cs="Times New Roman"/>
                <w:sz w:val="24"/>
                <w:szCs w:val="24"/>
                <w:lang w:eastAsia="en-IN" w:bidi="hi-IN"/>
              </w:rPr>
              <w:t>0</w:t>
            </w:r>
          </w:p>
        </w:tc>
      </w:tr>
      <w:tr w:rsidR="00FE0B8D" w:rsidRPr="002C283D" w:rsidTr="00CF63BA">
        <w:trPr>
          <w:trHeight w:val="564"/>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3.</w:t>
            </w:r>
          </w:p>
        </w:tc>
        <w:tc>
          <w:tcPr>
            <w:tcW w:w="0" w:type="auto"/>
            <w:vAlign w:val="center"/>
            <w:hideMark/>
          </w:tcPr>
          <w:p w:rsidR="00FE0B8D" w:rsidRPr="002C283D" w:rsidRDefault="00AE2446" w:rsidP="002C283D">
            <w:pP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bCs/>
                <w:color w:val="000000"/>
                <w:sz w:val="24"/>
                <w:szCs w:val="24"/>
                <w:lang w:eastAsia="en-IN" w:bidi="hi-IN"/>
              </w:rPr>
              <w:t>Bid evaluation criteria and selection procedure</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11</w:t>
            </w:r>
            <w:r w:rsidR="00AE2446" w:rsidRPr="002C283D">
              <w:rPr>
                <w:rFonts w:ascii="Times New Roman" w:eastAsia="Times New Roman" w:hAnsi="Times New Roman" w:cs="Times New Roman"/>
                <w:sz w:val="24"/>
                <w:szCs w:val="24"/>
                <w:lang w:eastAsia="en-IN" w:bidi="hi-IN"/>
              </w:rPr>
              <w:t>-1</w:t>
            </w:r>
            <w:r>
              <w:rPr>
                <w:rFonts w:ascii="Times New Roman" w:eastAsia="Times New Roman" w:hAnsi="Times New Roman" w:cs="Times New Roman"/>
                <w:sz w:val="24"/>
                <w:szCs w:val="24"/>
                <w:lang w:eastAsia="en-IN" w:bidi="hi-IN"/>
              </w:rPr>
              <w:t>2</w:t>
            </w:r>
          </w:p>
        </w:tc>
      </w:tr>
      <w:tr w:rsidR="00FE0B8D" w:rsidRPr="002C283D" w:rsidTr="00CF63BA">
        <w:trPr>
          <w:trHeight w:val="547"/>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4.</w:t>
            </w:r>
          </w:p>
        </w:tc>
        <w:tc>
          <w:tcPr>
            <w:tcW w:w="0" w:type="auto"/>
            <w:vAlign w:val="center"/>
            <w:hideMark/>
          </w:tcPr>
          <w:p w:rsidR="00FE0B8D" w:rsidRPr="002C283D" w:rsidRDefault="00AE2446" w:rsidP="00CF63BA">
            <w:pP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bCs/>
                <w:color w:val="000000"/>
                <w:sz w:val="24"/>
                <w:szCs w:val="24"/>
                <w:lang w:eastAsia="en-IN" w:bidi="hi-IN"/>
              </w:rPr>
              <w:t>General Terms and Conditions</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13</w:t>
            </w:r>
            <w:r w:rsidR="00AE2446" w:rsidRPr="002C283D">
              <w:rPr>
                <w:rFonts w:ascii="Times New Roman" w:eastAsia="Times New Roman" w:hAnsi="Times New Roman" w:cs="Times New Roman"/>
                <w:sz w:val="24"/>
                <w:szCs w:val="24"/>
                <w:lang w:eastAsia="en-IN" w:bidi="hi-IN"/>
              </w:rPr>
              <w:t>-2</w:t>
            </w:r>
            <w:r>
              <w:rPr>
                <w:rFonts w:ascii="Times New Roman" w:eastAsia="Times New Roman" w:hAnsi="Times New Roman" w:cs="Times New Roman"/>
                <w:sz w:val="24"/>
                <w:szCs w:val="24"/>
                <w:lang w:eastAsia="en-IN" w:bidi="hi-IN"/>
              </w:rPr>
              <w:t>1</w:t>
            </w:r>
          </w:p>
        </w:tc>
      </w:tr>
      <w:tr w:rsidR="00FE0B8D" w:rsidRPr="002C283D" w:rsidTr="00CF63BA">
        <w:trPr>
          <w:trHeight w:val="564"/>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5.</w:t>
            </w:r>
          </w:p>
        </w:tc>
        <w:tc>
          <w:tcPr>
            <w:tcW w:w="0" w:type="auto"/>
            <w:vAlign w:val="center"/>
            <w:hideMark/>
          </w:tcPr>
          <w:p w:rsidR="00FE0B8D" w:rsidRPr="002C283D" w:rsidRDefault="00AE2446" w:rsidP="002C283D">
            <w:pP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Annexure 1</w:t>
            </w:r>
            <w:r w:rsidR="002C283D" w:rsidRPr="002C283D">
              <w:rPr>
                <w:rFonts w:ascii="Times New Roman" w:eastAsia="Times New Roman" w:hAnsi="Times New Roman" w:cs="Times New Roman"/>
                <w:color w:val="000000"/>
                <w:sz w:val="24"/>
                <w:szCs w:val="24"/>
                <w:lang w:eastAsia="en-IN" w:bidi="hi-IN"/>
              </w:rPr>
              <w:t xml:space="preserve">: </w:t>
            </w:r>
            <w:r w:rsidR="00A255B9" w:rsidRPr="002C283D">
              <w:rPr>
                <w:rFonts w:ascii="Times New Roman" w:eastAsia="Times New Roman" w:hAnsi="Times New Roman" w:cs="Times New Roman"/>
                <w:color w:val="000000"/>
                <w:sz w:val="24"/>
                <w:szCs w:val="24"/>
                <w:lang w:eastAsia="en-IN" w:bidi="hi-IN"/>
              </w:rPr>
              <w:t>Eligibility Criteria and Application Form</w:t>
            </w:r>
          </w:p>
        </w:tc>
        <w:tc>
          <w:tcPr>
            <w:tcW w:w="1072" w:type="dxa"/>
            <w:vAlign w:val="center"/>
            <w:hideMark/>
          </w:tcPr>
          <w:p w:rsidR="00FE0B8D" w:rsidRPr="002C283D" w:rsidRDefault="0037149F"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22-</w:t>
            </w:r>
            <w:r w:rsidR="00AE2446" w:rsidRPr="002C283D">
              <w:rPr>
                <w:rFonts w:ascii="Times New Roman" w:eastAsia="Times New Roman" w:hAnsi="Times New Roman" w:cs="Times New Roman"/>
                <w:sz w:val="24"/>
                <w:szCs w:val="24"/>
                <w:lang w:eastAsia="en-IN" w:bidi="hi-IN"/>
              </w:rPr>
              <w:t>2</w:t>
            </w:r>
            <w:r w:rsidR="00356A4D">
              <w:rPr>
                <w:rFonts w:ascii="Times New Roman" w:eastAsia="Times New Roman" w:hAnsi="Times New Roman" w:cs="Times New Roman"/>
                <w:sz w:val="24"/>
                <w:szCs w:val="24"/>
                <w:lang w:eastAsia="en-IN" w:bidi="hi-IN"/>
              </w:rPr>
              <w:t>5</w:t>
            </w:r>
          </w:p>
        </w:tc>
      </w:tr>
      <w:tr w:rsidR="00FE0B8D" w:rsidRPr="002C283D" w:rsidTr="00CF63BA">
        <w:trPr>
          <w:trHeight w:val="547"/>
        </w:trPr>
        <w:tc>
          <w:tcPr>
            <w:tcW w:w="1458" w:type="dxa"/>
            <w:vAlign w:val="center"/>
            <w:hideMark/>
          </w:tcPr>
          <w:p w:rsidR="00FE0B8D" w:rsidRPr="002C283D" w:rsidRDefault="00FE0B8D" w:rsidP="002036DD">
            <w:pPr>
              <w:spacing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6.</w:t>
            </w:r>
          </w:p>
        </w:tc>
        <w:tc>
          <w:tcPr>
            <w:tcW w:w="0" w:type="auto"/>
            <w:vAlign w:val="center"/>
            <w:hideMark/>
          </w:tcPr>
          <w:p w:rsidR="00FE0B8D" w:rsidRPr="002C283D" w:rsidRDefault="00AE2446" w:rsidP="002C283D">
            <w:pPr>
              <w:rPr>
                <w:rFonts w:ascii="Times New Roman" w:eastAsia="Times New Roman" w:hAnsi="Times New Roman" w:cs="Times New Roman"/>
                <w:bCs/>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Annexure 2</w:t>
            </w:r>
            <w:r w:rsidR="002C283D" w:rsidRPr="002C283D">
              <w:rPr>
                <w:rFonts w:ascii="Times New Roman" w:eastAsia="Times New Roman" w:hAnsi="Times New Roman" w:cs="Times New Roman"/>
                <w:color w:val="000000"/>
                <w:sz w:val="24"/>
                <w:szCs w:val="24"/>
                <w:lang w:eastAsia="en-IN" w:bidi="hi-IN"/>
              </w:rPr>
              <w:t xml:space="preserve">: </w:t>
            </w:r>
            <w:r w:rsidRPr="002C283D">
              <w:rPr>
                <w:rFonts w:ascii="Times New Roman" w:eastAsia="Times New Roman" w:hAnsi="Times New Roman" w:cs="Times New Roman"/>
                <w:color w:val="000000"/>
                <w:sz w:val="24"/>
                <w:szCs w:val="24"/>
                <w:lang w:eastAsia="en-IN" w:bidi="hi-IN"/>
              </w:rPr>
              <w:t>Letter of undertaking</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26</w:t>
            </w:r>
          </w:p>
        </w:tc>
      </w:tr>
      <w:tr w:rsidR="00FE0B8D" w:rsidRPr="002C283D" w:rsidTr="00CF63BA">
        <w:trPr>
          <w:trHeight w:val="564"/>
        </w:trPr>
        <w:tc>
          <w:tcPr>
            <w:tcW w:w="1458" w:type="dxa"/>
            <w:vAlign w:val="center"/>
            <w:hideMark/>
          </w:tcPr>
          <w:p w:rsidR="00FE0B8D" w:rsidRPr="002C283D" w:rsidRDefault="00FE0B8D" w:rsidP="002036DD">
            <w:pPr>
              <w:spacing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7.</w:t>
            </w:r>
          </w:p>
        </w:tc>
        <w:tc>
          <w:tcPr>
            <w:tcW w:w="0" w:type="auto"/>
            <w:vAlign w:val="center"/>
            <w:hideMark/>
          </w:tcPr>
          <w:p w:rsidR="00FE0B8D" w:rsidRPr="002C283D" w:rsidRDefault="00A255B9" w:rsidP="002C283D">
            <w:pP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Annexure 3</w:t>
            </w:r>
            <w:r w:rsidR="002C283D" w:rsidRPr="002C283D">
              <w:rPr>
                <w:rFonts w:ascii="Times New Roman" w:eastAsia="Times New Roman" w:hAnsi="Times New Roman" w:cs="Times New Roman"/>
                <w:color w:val="000000"/>
                <w:sz w:val="24"/>
                <w:szCs w:val="24"/>
                <w:lang w:eastAsia="en-IN" w:bidi="hi-IN"/>
              </w:rPr>
              <w:t>: Self-Declaration – Non Blacklisting</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27</w:t>
            </w:r>
          </w:p>
        </w:tc>
      </w:tr>
      <w:tr w:rsidR="00FE0B8D" w:rsidRPr="002C283D" w:rsidTr="00CF63BA">
        <w:trPr>
          <w:trHeight w:val="547"/>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8.</w:t>
            </w:r>
          </w:p>
        </w:tc>
        <w:tc>
          <w:tcPr>
            <w:tcW w:w="0" w:type="auto"/>
            <w:vAlign w:val="center"/>
            <w:hideMark/>
          </w:tcPr>
          <w:p w:rsidR="00FE0B8D" w:rsidRPr="002C283D" w:rsidRDefault="00A255B9" w:rsidP="002C283D">
            <w:pP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Annexure 4</w:t>
            </w:r>
            <w:r w:rsidR="00A97D96">
              <w:rPr>
                <w:rFonts w:ascii="Times New Roman" w:eastAsia="Times New Roman" w:hAnsi="Times New Roman" w:cs="Times New Roman"/>
                <w:color w:val="000000"/>
                <w:sz w:val="24"/>
                <w:szCs w:val="24"/>
                <w:lang w:eastAsia="en-IN" w:bidi="hi-IN"/>
              </w:rPr>
              <w:t>: Details o</w:t>
            </w:r>
            <w:r w:rsidR="002C283D" w:rsidRPr="002C283D">
              <w:rPr>
                <w:rFonts w:ascii="Times New Roman" w:eastAsia="Times New Roman" w:hAnsi="Times New Roman" w:cs="Times New Roman"/>
                <w:color w:val="000000"/>
                <w:sz w:val="24"/>
                <w:szCs w:val="24"/>
                <w:lang w:eastAsia="en-IN" w:bidi="hi-IN"/>
              </w:rPr>
              <w:t>f Similar Works Executed</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28</w:t>
            </w:r>
          </w:p>
        </w:tc>
      </w:tr>
      <w:tr w:rsidR="00FE0B8D" w:rsidRPr="002C283D" w:rsidTr="00CF63BA">
        <w:trPr>
          <w:trHeight w:val="564"/>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color w:val="000000"/>
                <w:sz w:val="24"/>
                <w:szCs w:val="24"/>
                <w:lang w:eastAsia="en-IN" w:bidi="hi-IN"/>
              </w:rPr>
              <w:t>9.</w:t>
            </w:r>
          </w:p>
        </w:tc>
        <w:tc>
          <w:tcPr>
            <w:tcW w:w="0" w:type="auto"/>
            <w:vAlign w:val="center"/>
            <w:hideMark/>
          </w:tcPr>
          <w:p w:rsidR="00FE0B8D" w:rsidRPr="002C283D" w:rsidRDefault="00A255B9" w:rsidP="002C283D">
            <w:pP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Annexure 5</w:t>
            </w:r>
            <w:r w:rsidR="002C283D" w:rsidRPr="002C283D">
              <w:rPr>
                <w:rFonts w:ascii="Times New Roman" w:eastAsia="Times New Roman" w:hAnsi="Times New Roman" w:cs="Times New Roman"/>
                <w:color w:val="000000"/>
                <w:sz w:val="24"/>
                <w:szCs w:val="24"/>
                <w:lang w:eastAsia="en-IN" w:bidi="hi-IN"/>
              </w:rPr>
              <w:t xml:space="preserve">: </w:t>
            </w:r>
            <w:r w:rsidRPr="002C283D">
              <w:rPr>
                <w:rFonts w:ascii="Times New Roman" w:eastAsia="Times New Roman" w:hAnsi="Times New Roman" w:cs="Times New Roman"/>
                <w:color w:val="000000"/>
                <w:sz w:val="24"/>
                <w:szCs w:val="24"/>
                <w:lang w:eastAsia="en-IN" w:bidi="hi-IN"/>
              </w:rPr>
              <w:t xml:space="preserve">Format </w:t>
            </w:r>
            <w:r w:rsidR="00A97D96">
              <w:rPr>
                <w:rFonts w:ascii="Times New Roman" w:eastAsia="Times New Roman" w:hAnsi="Times New Roman" w:cs="Times New Roman"/>
                <w:color w:val="000000"/>
                <w:sz w:val="24"/>
                <w:szCs w:val="24"/>
                <w:lang w:eastAsia="en-IN" w:bidi="hi-IN"/>
              </w:rPr>
              <w:t xml:space="preserve">of </w:t>
            </w:r>
            <w:r w:rsidRPr="002C283D">
              <w:rPr>
                <w:rFonts w:ascii="Times New Roman" w:eastAsia="Times New Roman" w:hAnsi="Times New Roman" w:cs="Times New Roman"/>
                <w:color w:val="000000"/>
                <w:sz w:val="24"/>
                <w:szCs w:val="24"/>
                <w:lang w:eastAsia="en-IN" w:bidi="hi-IN"/>
              </w:rPr>
              <w:t>Power of Attorney</w:t>
            </w:r>
          </w:p>
        </w:tc>
        <w:tc>
          <w:tcPr>
            <w:tcW w:w="1072" w:type="dxa"/>
            <w:vAlign w:val="center"/>
            <w:hideMark/>
          </w:tcPr>
          <w:p w:rsidR="00FE0B8D" w:rsidRPr="002C283D" w:rsidRDefault="00356A4D" w:rsidP="00D921E9">
            <w:pPr>
              <w:spacing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29</w:t>
            </w:r>
          </w:p>
        </w:tc>
      </w:tr>
      <w:tr w:rsidR="00FE0B8D" w:rsidRPr="002C283D" w:rsidTr="00CF63BA">
        <w:trPr>
          <w:trHeight w:val="564"/>
        </w:trPr>
        <w:tc>
          <w:tcPr>
            <w:tcW w:w="1458" w:type="dxa"/>
            <w:vAlign w:val="center"/>
            <w:hideMark/>
          </w:tcPr>
          <w:p w:rsidR="00FE0B8D" w:rsidRPr="002C283D" w:rsidRDefault="00FE0B8D" w:rsidP="002036DD">
            <w:pPr>
              <w:spacing w:after="83" w:line="0" w:lineRule="atLeast"/>
              <w:jc w:val="cente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10.</w:t>
            </w:r>
          </w:p>
        </w:tc>
        <w:tc>
          <w:tcPr>
            <w:tcW w:w="0" w:type="auto"/>
            <w:vAlign w:val="center"/>
            <w:hideMark/>
          </w:tcPr>
          <w:p w:rsidR="00FE0B8D" w:rsidRPr="002C283D" w:rsidRDefault="00A255B9" w:rsidP="002C283D">
            <w:pP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Annexure 6</w:t>
            </w:r>
            <w:r w:rsidR="002C283D" w:rsidRPr="002C283D">
              <w:rPr>
                <w:rFonts w:ascii="Times New Roman" w:eastAsia="Times New Roman" w:hAnsi="Times New Roman" w:cs="Times New Roman"/>
                <w:color w:val="000000"/>
                <w:sz w:val="24"/>
                <w:szCs w:val="24"/>
                <w:lang w:eastAsia="en-IN" w:bidi="hi-IN"/>
              </w:rPr>
              <w:t>: Representative Authorization Letter</w:t>
            </w:r>
          </w:p>
        </w:tc>
        <w:tc>
          <w:tcPr>
            <w:tcW w:w="1072" w:type="dxa"/>
            <w:vAlign w:val="center"/>
            <w:hideMark/>
          </w:tcPr>
          <w:p w:rsidR="00FE0B8D" w:rsidRPr="002C283D" w:rsidRDefault="00356A4D" w:rsidP="00D921E9">
            <w:pPr>
              <w:spacing w:after="83"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30</w:t>
            </w:r>
          </w:p>
        </w:tc>
      </w:tr>
      <w:tr w:rsidR="00A255B9" w:rsidRPr="002C283D" w:rsidTr="00CF63BA">
        <w:trPr>
          <w:trHeight w:val="564"/>
        </w:trPr>
        <w:tc>
          <w:tcPr>
            <w:tcW w:w="1458" w:type="dxa"/>
            <w:vAlign w:val="center"/>
          </w:tcPr>
          <w:p w:rsidR="00A255B9" w:rsidRPr="002C283D" w:rsidRDefault="00A255B9" w:rsidP="002036DD">
            <w:pPr>
              <w:spacing w:after="83" w:line="0" w:lineRule="atLeast"/>
              <w:jc w:val="cente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11</w:t>
            </w:r>
          </w:p>
        </w:tc>
        <w:tc>
          <w:tcPr>
            <w:tcW w:w="0" w:type="auto"/>
            <w:vAlign w:val="center"/>
          </w:tcPr>
          <w:p w:rsidR="00A255B9" w:rsidRPr="002C283D" w:rsidRDefault="00A255B9" w:rsidP="002C283D">
            <w:pP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Annexure 7</w:t>
            </w:r>
            <w:r w:rsidR="002C283D" w:rsidRPr="002C283D">
              <w:rPr>
                <w:rFonts w:ascii="Times New Roman" w:eastAsia="Times New Roman" w:hAnsi="Times New Roman" w:cs="Times New Roman"/>
                <w:color w:val="000000"/>
                <w:sz w:val="24"/>
                <w:szCs w:val="24"/>
                <w:lang w:eastAsia="en-IN" w:bidi="hi-IN"/>
              </w:rPr>
              <w:t xml:space="preserve">: </w:t>
            </w:r>
            <w:r w:rsidRPr="002C283D">
              <w:rPr>
                <w:rFonts w:ascii="Times New Roman" w:eastAsia="Times New Roman" w:hAnsi="Times New Roman" w:cs="Times New Roman"/>
                <w:color w:val="000000"/>
                <w:sz w:val="24"/>
                <w:szCs w:val="24"/>
                <w:lang w:eastAsia="en-IN" w:bidi="hi-IN"/>
              </w:rPr>
              <w:t xml:space="preserve">Financial Bid </w:t>
            </w:r>
          </w:p>
        </w:tc>
        <w:tc>
          <w:tcPr>
            <w:tcW w:w="1072" w:type="dxa"/>
            <w:vAlign w:val="center"/>
          </w:tcPr>
          <w:p w:rsidR="00A255B9" w:rsidRPr="002C283D" w:rsidRDefault="00A255B9" w:rsidP="00D921E9">
            <w:pPr>
              <w:spacing w:after="83" w:line="0" w:lineRule="atLeast"/>
              <w:jc w:val="center"/>
              <w:rPr>
                <w:rFonts w:ascii="Times New Roman" w:eastAsia="Times New Roman" w:hAnsi="Times New Roman" w:cs="Times New Roman"/>
                <w:sz w:val="24"/>
                <w:szCs w:val="24"/>
                <w:lang w:eastAsia="en-IN" w:bidi="hi-IN"/>
              </w:rPr>
            </w:pPr>
            <w:r w:rsidRPr="002C283D">
              <w:rPr>
                <w:rFonts w:ascii="Times New Roman" w:eastAsia="Times New Roman" w:hAnsi="Times New Roman" w:cs="Times New Roman"/>
                <w:sz w:val="24"/>
                <w:szCs w:val="24"/>
                <w:lang w:eastAsia="en-IN" w:bidi="hi-IN"/>
              </w:rPr>
              <w:t>3</w:t>
            </w:r>
            <w:r w:rsidR="00356A4D">
              <w:rPr>
                <w:rFonts w:ascii="Times New Roman" w:eastAsia="Times New Roman" w:hAnsi="Times New Roman" w:cs="Times New Roman"/>
                <w:sz w:val="24"/>
                <w:szCs w:val="24"/>
                <w:lang w:eastAsia="en-IN" w:bidi="hi-IN"/>
              </w:rPr>
              <w:t>1</w:t>
            </w:r>
          </w:p>
        </w:tc>
      </w:tr>
      <w:tr w:rsidR="00A255B9" w:rsidRPr="002C283D" w:rsidTr="00CF63BA">
        <w:trPr>
          <w:trHeight w:val="564"/>
        </w:trPr>
        <w:tc>
          <w:tcPr>
            <w:tcW w:w="1458" w:type="dxa"/>
            <w:vAlign w:val="center"/>
          </w:tcPr>
          <w:p w:rsidR="00A255B9" w:rsidRPr="002C283D" w:rsidRDefault="00A255B9" w:rsidP="002036DD">
            <w:pPr>
              <w:spacing w:after="83" w:line="0" w:lineRule="atLeast"/>
              <w:jc w:val="center"/>
              <w:rPr>
                <w:rFonts w:ascii="Times New Roman" w:eastAsia="Times New Roman" w:hAnsi="Times New Roman" w:cs="Times New Roman"/>
                <w:color w:val="000000"/>
                <w:sz w:val="24"/>
                <w:szCs w:val="24"/>
                <w:lang w:eastAsia="en-IN" w:bidi="hi-IN"/>
              </w:rPr>
            </w:pPr>
            <w:r w:rsidRPr="002C283D">
              <w:rPr>
                <w:rFonts w:ascii="Times New Roman" w:eastAsia="Times New Roman" w:hAnsi="Times New Roman" w:cs="Times New Roman"/>
                <w:color w:val="000000"/>
                <w:sz w:val="24"/>
                <w:szCs w:val="24"/>
                <w:lang w:eastAsia="en-IN" w:bidi="hi-IN"/>
              </w:rPr>
              <w:t>12</w:t>
            </w:r>
          </w:p>
        </w:tc>
        <w:tc>
          <w:tcPr>
            <w:tcW w:w="0" w:type="auto"/>
            <w:vAlign w:val="center"/>
          </w:tcPr>
          <w:p w:rsidR="00A255B9" w:rsidRPr="002C283D" w:rsidRDefault="00A255B9" w:rsidP="00D921E9">
            <w:pPr>
              <w:spacing w:line="280" w:lineRule="exact"/>
              <w:rPr>
                <w:rFonts w:ascii="Times New Roman" w:eastAsia="Times New Roman" w:hAnsi="Times New Roman" w:cs="Times New Roman"/>
                <w:color w:val="000000"/>
                <w:sz w:val="24"/>
                <w:szCs w:val="24"/>
                <w:lang w:eastAsia="en-IN" w:bidi="hi-IN"/>
              </w:rPr>
            </w:pPr>
            <w:r w:rsidRPr="002C283D">
              <w:rPr>
                <w:rFonts w:ascii="Times New Roman" w:hAnsi="Times New Roman" w:cs="Times New Roman"/>
                <w:bCs/>
                <w:sz w:val="24"/>
                <w:szCs w:val="24"/>
                <w:lang w:bidi="hi-IN"/>
              </w:rPr>
              <w:t>Annexure-8</w:t>
            </w:r>
            <w:r w:rsidR="002C283D" w:rsidRPr="002C283D">
              <w:rPr>
                <w:rFonts w:ascii="Times New Roman" w:hAnsi="Times New Roman" w:cs="Times New Roman"/>
                <w:bCs/>
                <w:sz w:val="24"/>
                <w:szCs w:val="24"/>
                <w:lang w:bidi="hi-IN"/>
              </w:rPr>
              <w:t>:</w:t>
            </w:r>
            <w:r w:rsidR="00D921E9">
              <w:rPr>
                <w:rFonts w:ascii="Times New Roman" w:hAnsi="Times New Roman" w:cs="Times New Roman"/>
                <w:bCs/>
                <w:sz w:val="24"/>
                <w:szCs w:val="24"/>
                <w:lang w:bidi="hi-IN"/>
              </w:rPr>
              <w:t xml:space="preserve"> </w:t>
            </w:r>
            <w:r w:rsidRPr="002C283D">
              <w:rPr>
                <w:rFonts w:ascii="Times New Roman" w:hAnsi="Times New Roman" w:cs="Times New Roman"/>
                <w:bCs/>
                <w:sz w:val="24"/>
                <w:szCs w:val="24"/>
                <w:lang w:bidi="hi-IN"/>
              </w:rPr>
              <w:t>Instructions to the Contractors/Bidders for the e-submi</w:t>
            </w:r>
            <w:r w:rsidR="00D921E9">
              <w:rPr>
                <w:rFonts w:ascii="Times New Roman" w:hAnsi="Times New Roman" w:cs="Times New Roman"/>
                <w:bCs/>
                <w:sz w:val="24"/>
                <w:szCs w:val="24"/>
                <w:lang w:bidi="hi-IN"/>
              </w:rPr>
              <w:t>-</w:t>
            </w:r>
            <w:r w:rsidRPr="002C283D">
              <w:rPr>
                <w:rFonts w:ascii="Times New Roman" w:hAnsi="Times New Roman" w:cs="Times New Roman"/>
                <w:bCs/>
                <w:sz w:val="24"/>
                <w:szCs w:val="24"/>
                <w:lang w:bidi="hi-IN"/>
              </w:rPr>
              <w:t>ssion of the bids online through e</w:t>
            </w:r>
            <w:r w:rsidR="0037149F">
              <w:rPr>
                <w:rFonts w:ascii="Times New Roman" w:hAnsi="Times New Roman" w:cs="Times New Roman"/>
                <w:bCs/>
                <w:sz w:val="24"/>
                <w:szCs w:val="24"/>
                <w:lang w:bidi="hi-IN"/>
              </w:rPr>
              <w:t>-</w:t>
            </w:r>
            <w:r w:rsidRPr="002C283D">
              <w:rPr>
                <w:rFonts w:ascii="Times New Roman" w:hAnsi="Times New Roman" w:cs="Times New Roman"/>
                <w:bCs/>
                <w:sz w:val="24"/>
                <w:szCs w:val="24"/>
                <w:lang w:bidi="hi-IN"/>
              </w:rPr>
              <w:t>Procurement Portal</w:t>
            </w:r>
          </w:p>
        </w:tc>
        <w:tc>
          <w:tcPr>
            <w:tcW w:w="1072" w:type="dxa"/>
            <w:vAlign w:val="center"/>
          </w:tcPr>
          <w:p w:rsidR="00A255B9" w:rsidRPr="002C283D" w:rsidRDefault="00356A4D" w:rsidP="00D921E9">
            <w:pPr>
              <w:spacing w:after="83" w:line="0" w:lineRule="atLeast"/>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32</w:t>
            </w:r>
            <w:r w:rsidR="00A255B9" w:rsidRPr="002C283D">
              <w:rPr>
                <w:rFonts w:ascii="Times New Roman" w:eastAsia="Times New Roman" w:hAnsi="Times New Roman" w:cs="Times New Roman"/>
                <w:sz w:val="24"/>
                <w:szCs w:val="24"/>
                <w:lang w:eastAsia="en-IN" w:bidi="hi-IN"/>
              </w:rPr>
              <w:t>-</w:t>
            </w:r>
            <w:r>
              <w:rPr>
                <w:rFonts w:ascii="Times New Roman" w:eastAsia="Times New Roman" w:hAnsi="Times New Roman" w:cs="Times New Roman"/>
                <w:sz w:val="24"/>
                <w:szCs w:val="24"/>
                <w:lang w:eastAsia="en-IN" w:bidi="hi-IN"/>
              </w:rPr>
              <w:t>33</w:t>
            </w:r>
          </w:p>
        </w:tc>
      </w:tr>
    </w:tbl>
    <w:p w:rsidR="00FE0B8D" w:rsidRDefault="00FE0B8D" w:rsidP="003E4A6F">
      <w:pPr>
        <w:pStyle w:val="BodyText"/>
        <w:spacing w:after="160"/>
        <w:jc w:val="both"/>
      </w:pPr>
    </w:p>
    <w:p w:rsidR="00D30708" w:rsidRDefault="00D30708" w:rsidP="003E4A6F">
      <w:pPr>
        <w:pStyle w:val="BodyText"/>
        <w:spacing w:after="160"/>
        <w:jc w:val="both"/>
      </w:pPr>
    </w:p>
    <w:p w:rsidR="00FE0B8D" w:rsidRDefault="00FE0B8D" w:rsidP="003E4A6F">
      <w:pPr>
        <w:pStyle w:val="BodyText"/>
        <w:spacing w:after="160"/>
        <w:jc w:val="both"/>
      </w:pPr>
    </w:p>
    <w:p w:rsidR="00FE0B8D" w:rsidRDefault="00FE0B8D" w:rsidP="003E4A6F">
      <w:pPr>
        <w:pStyle w:val="BodyText"/>
        <w:spacing w:after="160"/>
        <w:jc w:val="both"/>
      </w:pPr>
    </w:p>
    <w:p w:rsidR="00FE0B8D" w:rsidRDefault="00FE0B8D" w:rsidP="003E4A6F">
      <w:pPr>
        <w:pStyle w:val="BodyText"/>
        <w:spacing w:after="160"/>
        <w:jc w:val="both"/>
      </w:pPr>
    </w:p>
    <w:p w:rsidR="002C283D" w:rsidRDefault="002C283D">
      <w:pPr>
        <w:rPr>
          <w:rFonts w:ascii="Times New Roman" w:eastAsia="Times New Roman" w:hAnsi="Times New Roman" w:cs="Times New Roman"/>
          <w:sz w:val="24"/>
          <w:szCs w:val="24"/>
          <w:lang w:val="en-US"/>
        </w:rPr>
      </w:pPr>
      <w:r>
        <w:br w:type="page"/>
      </w:r>
    </w:p>
    <w:p w:rsidR="00ED5837" w:rsidRPr="00ED5837" w:rsidRDefault="00ED5837" w:rsidP="00ED5837">
      <w:pPr>
        <w:ind w:firstLine="720"/>
        <w:jc w:val="center"/>
        <w:rPr>
          <w:rFonts w:ascii="Times New Roman" w:eastAsia="Times New Roman" w:hAnsi="Times New Roman" w:cs="Times New Roman"/>
          <w:b/>
          <w:bCs/>
          <w:sz w:val="28"/>
          <w:szCs w:val="28"/>
          <w:lang w:eastAsia="en-IN" w:bidi="hi-IN"/>
        </w:rPr>
      </w:pPr>
      <w:r w:rsidRPr="00ED5837">
        <w:rPr>
          <w:rFonts w:ascii="Times New Roman" w:eastAsia="Times New Roman" w:hAnsi="Times New Roman" w:cs="Times New Roman"/>
          <w:b/>
          <w:bCs/>
          <w:color w:val="000000"/>
          <w:sz w:val="28"/>
          <w:szCs w:val="28"/>
          <w:u w:val="single"/>
          <w:lang w:eastAsia="en-IN" w:bidi="hi-IN"/>
        </w:rPr>
        <w:lastRenderedPageBreak/>
        <w:t>INVITATION OF TENDER FOR PROVIDING MESS &amp; CANTEEN FACILITY</w:t>
      </w:r>
    </w:p>
    <w:p w:rsidR="00ED5837" w:rsidRPr="00010099" w:rsidRDefault="00ED5837" w:rsidP="00ED5837">
      <w:pPr>
        <w:autoSpaceDE w:val="0"/>
        <w:autoSpaceDN w:val="0"/>
        <w:adjustRightInd w:val="0"/>
        <w:spacing w:after="0"/>
        <w:rPr>
          <w:rFonts w:ascii="Times New Roman" w:hAnsi="Times New Roman" w:cs="Times New Roman"/>
          <w:b/>
          <w:sz w:val="24"/>
          <w:szCs w:val="24"/>
          <w:u w:val="single"/>
        </w:rPr>
      </w:pPr>
      <w:r w:rsidRPr="00010099">
        <w:rPr>
          <w:rFonts w:ascii="Times New Roman" w:hAnsi="Times New Roman" w:cs="Times New Roman"/>
          <w:b/>
          <w:sz w:val="24"/>
          <w:szCs w:val="24"/>
          <w:u w:val="single"/>
        </w:rPr>
        <w:t xml:space="preserve">Ref. </w:t>
      </w:r>
      <w:r w:rsidR="005A24CB" w:rsidRPr="005A24CB">
        <w:rPr>
          <w:rFonts w:ascii="Times New Roman" w:hAnsi="Times New Roman" w:cs="Times New Roman"/>
          <w:b/>
          <w:sz w:val="24"/>
          <w:szCs w:val="24"/>
          <w:u w:val="single"/>
        </w:rPr>
        <w:t xml:space="preserve">Ref. No. </w:t>
      </w:r>
      <w:r w:rsidR="005A24CB">
        <w:rPr>
          <w:rFonts w:ascii="Times New Roman" w:hAnsi="Times New Roman" w:cs="Times New Roman"/>
          <w:b/>
          <w:sz w:val="24"/>
          <w:szCs w:val="24"/>
          <w:u w:val="single"/>
        </w:rPr>
        <w:t>NIELIT-A/0</w:t>
      </w:r>
      <w:r w:rsidR="00283E82">
        <w:rPr>
          <w:rFonts w:ascii="Times New Roman" w:hAnsi="Times New Roman" w:cs="Times New Roman"/>
          <w:b/>
          <w:sz w:val="24"/>
          <w:szCs w:val="24"/>
          <w:u w:val="single"/>
        </w:rPr>
        <w:t>2</w:t>
      </w:r>
      <w:r w:rsidR="005A24CB">
        <w:rPr>
          <w:rFonts w:ascii="Times New Roman" w:hAnsi="Times New Roman" w:cs="Times New Roman"/>
          <w:b/>
          <w:sz w:val="24"/>
          <w:szCs w:val="24"/>
          <w:u w:val="single"/>
        </w:rPr>
        <w:t xml:space="preserve">/Canteen/Mess/2019, </w:t>
      </w:r>
      <w:r w:rsidR="005A24CB" w:rsidRPr="005A24CB">
        <w:rPr>
          <w:rFonts w:ascii="Times New Roman" w:hAnsi="Times New Roman" w:cs="Times New Roman"/>
          <w:b/>
          <w:sz w:val="24"/>
          <w:szCs w:val="24"/>
          <w:u w:val="single"/>
        </w:rPr>
        <w:t>Dated :</w:t>
      </w:r>
      <w:r w:rsidR="00283E82">
        <w:rPr>
          <w:rFonts w:ascii="Times New Roman" w:hAnsi="Times New Roman" w:cs="Times New Roman"/>
          <w:b/>
          <w:sz w:val="24"/>
          <w:szCs w:val="24"/>
          <w:u w:val="single"/>
        </w:rPr>
        <w:t>16.12.2019</w:t>
      </w:r>
    </w:p>
    <w:p w:rsidR="007510D0" w:rsidRPr="00C13E65" w:rsidRDefault="00ED5837" w:rsidP="007510D0">
      <w:pPr>
        <w:shd w:val="clear" w:color="auto" w:fill="FFFFFF"/>
        <w:spacing w:after="0" w:line="240" w:lineRule="auto"/>
        <w:ind w:right="150"/>
        <w:jc w:val="both"/>
        <w:rPr>
          <w:rFonts w:ascii="Times New Roman" w:hAnsi="Times New Roman" w:cs="Times New Roman"/>
          <w:color w:val="000000"/>
        </w:rPr>
      </w:pPr>
      <w:r w:rsidRPr="00C13E65">
        <w:rPr>
          <w:rFonts w:ascii="Times New Roman" w:eastAsia="Times New Roman" w:hAnsi="Times New Roman" w:cs="Times New Roman"/>
          <w:color w:val="000000"/>
          <w:lang w:eastAsia="en-IN" w:bidi="hi-IN"/>
        </w:rPr>
        <w:t xml:space="preserve">NIELIT Aurangabad invites e-bids against Tender </w:t>
      </w:r>
      <w:r w:rsidRPr="00C13E65">
        <w:rPr>
          <w:rFonts w:ascii="Times New Roman" w:hAnsi="Times New Roman" w:cs="Times New Roman"/>
          <w:color w:val="000000"/>
        </w:rPr>
        <w:t xml:space="preserve">in the prescribed format to be submitted on Central Public Procurement Portal (CPP portal) </w:t>
      </w:r>
      <w:r w:rsidRPr="00C13E65">
        <w:rPr>
          <w:rFonts w:ascii="Times New Roman" w:eastAsia="Times New Roman" w:hAnsi="Times New Roman" w:cs="Times New Roman"/>
          <w:color w:val="000000"/>
          <w:lang w:eastAsia="en-IN" w:bidi="hi-IN"/>
        </w:rPr>
        <w:t xml:space="preserve">from </w:t>
      </w:r>
      <w:r w:rsidRPr="00C13E65">
        <w:rPr>
          <w:rFonts w:ascii="Times New Roman" w:eastAsia="Times New Roman" w:hAnsi="Times New Roman" w:cs="Times New Roman"/>
          <w:lang w:eastAsia="en-IN" w:bidi="hi-IN"/>
        </w:rPr>
        <w:t xml:space="preserve">Eligible Bidders </w:t>
      </w:r>
      <w:r w:rsidRPr="00C13E65">
        <w:rPr>
          <w:rFonts w:ascii="Times New Roman" w:hAnsi="Times New Roman" w:cs="Times New Roman"/>
          <w:color w:val="000000"/>
        </w:rPr>
        <w:t>preferably engaged in providing Mess &amp; Canteen Facility at NIELIT Aurangabad, Maharashtra</w:t>
      </w:r>
      <w:r w:rsidR="002C283D" w:rsidRPr="00C13E65">
        <w:rPr>
          <w:rFonts w:ascii="Times New Roman" w:hAnsi="Times New Roman" w:cs="Times New Roman"/>
          <w:color w:val="000000"/>
        </w:rPr>
        <w:t>.</w:t>
      </w:r>
    </w:p>
    <w:p w:rsidR="007510D0" w:rsidRPr="00C13E65" w:rsidRDefault="007510D0" w:rsidP="007510D0">
      <w:pPr>
        <w:shd w:val="clear" w:color="auto" w:fill="FFFFFF"/>
        <w:spacing w:after="0" w:line="240" w:lineRule="auto"/>
        <w:ind w:right="150"/>
        <w:jc w:val="both"/>
        <w:rPr>
          <w:rFonts w:ascii="Times New Roman" w:hAnsi="Times New Roman" w:cs="Times New Roman"/>
          <w:color w:val="000000"/>
        </w:rPr>
      </w:pPr>
    </w:p>
    <w:p w:rsidR="007510D0" w:rsidRPr="00C13E65" w:rsidRDefault="00ED5837" w:rsidP="007510D0">
      <w:pPr>
        <w:shd w:val="clear" w:color="auto" w:fill="FFFFFF"/>
        <w:spacing w:after="0" w:line="240" w:lineRule="auto"/>
        <w:ind w:right="150"/>
        <w:jc w:val="both"/>
        <w:rPr>
          <w:rFonts w:ascii="Times New Roman" w:hAnsi="Times New Roman" w:cs="Times New Roman"/>
          <w:color w:val="000000"/>
        </w:rPr>
      </w:pPr>
      <w:r w:rsidRPr="00C13E65">
        <w:rPr>
          <w:rFonts w:ascii="Times New Roman" w:hAnsi="Times New Roman" w:cs="Times New Roman"/>
        </w:rPr>
        <w:t>The</w:t>
      </w:r>
      <w:r w:rsidR="005A24CB">
        <w:rPr>
          <w:rFonts w:ascii="Times New Roman" w:hAnsi="Times New Roman" w:cs="Times New Roman"/>
        </w:rPr>
        <w:t xml:space="preserve"> </w:t>
      </w:r>
      <w:r w:rsidR="00BC1E70" w:rsidRPr="00C13E65">
        <w:rPr>
          <w:rFonts w:ascii="Times New Roman" w:hAnsi="Times New Roman" w:cs="Times New Roman"/>
        </w:rPr>
        <w:t>contractor shall</w:t>
      </w:r>
      <w:r w:rsidRPr="00C13E65">
        <w:rPr>
          <w:rFonts w:ascii="Times New Roman" w:hAnsi="Times New Roman" w:cs="Times New Roman"/>
        </w:rPr>
        <w:t xml:space="preserve"> run the Mess-Canteen Facility on </w:t>
      </w:r>
      <w:r w:rsidR="00A97D96">
        <w:rPr>
          <w:rFonts w:ascii="Times New Roman" w:hAnsi="Times New Roman" w:cs="Times New Roman"/>
          <w:b/>
          <w:u w:val="single"/>
        </w:rPr>
        <w:t>Licenc</w:t>
      </w:r>
      <w:r w:rsidRPr="00C13E65">
        <w:rPr>
          <w:rFonts w:ascii="Times New Roman" w:hAnsi="Times New Roman" w:cs="Times New Roman"/>
          <w:b/>
          <w:u w:val="single"/>
        </w:rPr>
        <w:t>e</w:t>
      </w:r>
      <w:r w:rsidRPr="00C13E65">
        <w:rPr>
          <w:rFonts w:ascii="Times New Roman" w:hAnsi="Times New Roman" w:cs="Times New Roman"/>
        </w:rPr>
        <w:t xml:space="preserve"> basis in the premises of the NIELIT, Aurangabad. The </w:t>
      </w:r>
      <w:r w:rsidR="00A97D96">
        <w:rPr>
          <w:rFonts w:ascii="Times New Roman" w:hAnsi="Times New Roman" w:cs="Times New Roman"/>
          <w:b/>
          <w:u w:val="single"/>
        </w:rPr>
        <w:t>Licenc</w:t>
      </w:r>
      <w:r w:rsidRPr="00C13E65">
        <w:rPr>
          <w:rFonts w:ascii="Times New Roman" w:hAnsi="Times New Roman" w:cs="Times New Roman"/>
          <w:b/>
          <w:u w:val="single"/>
        </w:rPr>
        <w:t>e fee</w:t>
      </w:r>
      <w:r w:rsidRPr="00C13E65">
        <w:rPr>
          <w:rFonts w:ascii="Times New Roman" w:hAnsi="Times New Roman" w:cs="Times New Roman"/>
        </w:rPr>
        <w:t xml:space="preserve"> will be of </w:t>
      </w:r>
      <w:r w:rsidRPr="00C13E65">
        <w:rPr>
          <w:rFonts w:ascii="Times New Roman" w:hAnsi="Times New Roman" w:cs="Times New Roman"/>
          <w:b/>
          <w:u w:val="single"/>
        </w:rPr>
        <w:t>Rs. 5000.00 (Rupees Five thousand only)</w:t>
      </w:r>
      <w:r w:rsidRPr="00C13E65">
        <w:rPr>
          <w:rFonts w:ascii="Times New Roman" w:hAnsi="Times New Roman" w:cs="Times New Roman"/>
        </w:rPr>
        <w:t xml:space="preserve"> per month to compensate the charges of water, electricity and usage charges etc.</w:t>
      </w:r>
      <w:r w:rsidR="007510D0" w:rsidRPr="00C13E65">
        <w:rPr>
          <w:rFonts w:ascii="Times New Roman" w:hAnsi="Times New Roman" w:cs="Times New Roman"/>
        </w:rPr>
        <w:t xml:space="preserve"> Delivery of the l</w:t>
      </w:r>
      <w:r w:rsidR="00A97D96">
        <w:rPr>
          <w:rFonts w:ascii="Times New Roman" w:hAnsi="Times New Roman" w:cs="Times New Roman"/>
        </w:rPr>
        <w:t>icens</w:t>
      </w:r>
      <w:r w:rsidR="007510D0" w:rsidRPr="00C13E65">
        <w:rPr>
          <w:rFonts w:ascii="Times New Roman" w:hAnsi="Times New Roman" w:cs="Times New Roman"/>
        </w:rPr>
        <w:t xml:space="preserve">ed property shall be made by NIELIT Aurangabad to Contractor on date </w:t>
      </w:r>
      <w:r w:rsidR="00E10705" w:rsidRPr="00C13E65">
        <w:rPr>
          <w:rFonts w:ascii="Times New Roman" w:hAnsi="Times New Roman" w:cs="Times New Roman"/>
        </w:rPr>
        <w:t>of execution</w:t>
      </w:r>
      <w:r w:rsidR="007510D0" w:rsidRPr="00C13E65">
        <w:rPr>
          <w:rFonts w:ascii="Times New Roman" w:hAnsi="Times New Roman" w:cs="Times New Roman"/>
        </w:rPr>
        <w:t xml:space="preserve"> of the contract.</w:t>
      </w:r>
    </w:p>
    <w:p w:rsidR="00ED5837" w:rsidRPr="00C13E65" w:rsidRDefault="00ED5837" w:rsidP="007B2A68">
      <w:pPr>
        <w:shd w:val="clear" w:color="auto" w:fill="FFFFFF"/>
        <w:spacing w:after="0" w:line="240" w:lineRule="auto"/>
        <w:ind w:right="150"/>
        <w:jc w:val="both"/>
        <w:rPr>
          <w:rFonts w:ascii="Times New Roman" w:hAnsi="Times New Roman" w:cs="Times New Roman"/>
        </w:rPr>
      </w:pPr>
    </w:p>
    <w:p w:rsidR="00ED5837" w:rsidRPr="00C13E65" w:rsidRDefault="006C4257" w:rsidP="007B2A68">
      <w:pPr>
        <w:shd w:val="clear" w:color="auto" w:fill="FFFFFF"/>
        <w:spacing w:after="0" w:line="240" w:lineRule="auto"/>
        <w:ind w:right="150"/>
        <w:jc w:val="both"/>
        <w:rPr>
          <w:rFonts w:ascii="Times New Roman" w:hAnsi="Times New Roman" w:cs="Times New Roman"/>
        </w:rPr>
      </w:pPr>
      <w:r w:rsidRPr="00D04D17">
        <w:rPr>
          <w:rFonts w:ascii="Times New Roman" w:hAnsi="Times New Roman" w:cs="Times New Roman"/>
        </w:rPr>
        <w:t xml:space="preserve">The period of agreement will be </w:t>
      </w:r>
      <w:r w:rsidR="007B2A68" w:rsidRPr="00D04D17">
        <w:rPr>
          <w:rFonts w:ascii="Times New Roman" w:hAnsi="Times New Roman" w:cs="Times New Roman"/>
        </w:rPr>
        <w:t xml:space="preserve">initially for a period of </w:t>
      </w:r>
      <w:r w:rsidRPr="00D04D17">
        <w:rPr>
          <w:rFonts w:ascii="Times New Roman" w:hAnsi="Times New Roman" w:cs="Times New Roman"/>
        </w:rPr>
        <w:t xml:space="preserve">one year from the date of commencement of mess/canteen </w:t>
      </w:r>
      <w:r w:rsidR="00F46D91" w:rsidRPr="00D04D17">
        <w:rPr>
          <w:rFonts w:ascii="Times New Roman" w:hAnsi="Times New Roman" w:cs="Times New Roman"/>
        </w:rPr>
        <w:t>service;</w:t>
      </w:r>
      <w:r w:rsidRPr="00D04D17">
        <w:rPr>
          <w:rFonts w:ascii="Times New Roman" w:hAnsi="Times New Roman" w:cs="Times New Roman"/>
        </w:rPr>
        <w:t xml:space="preserve"> however it </w:t>
      </w:r>
      <w:r w:rsidR="007B2A68" w:rsidRPr="00D04D17">
        <w:rPr>
          <w:rFonts w:ascii="Times New Roman" w:hAnsi="Times New Roman" w:cs="Times New Roman"/>
        </w:rPr>
        <w:t>may</w:t>
      </w:r>
      <w:r w:rsidRPr="00D04D17">
        <w:rPr>
          <w:rFonts w:ascii="Times New Roman" w:hAnsi="Times New Roman" w:cs="Times New Roman"/>
        </w:rPr>
        <w:t xml:space="preserve"> be extended </w:t>
      </w:r>
      <w:r w:rsidR="007B2A68" w:rsidRPr="00D04D17">
        <w:rPr>
          <w:rFonts w:ascii="Times New Roman" w:hAnsi="Times New Roman" w:cs="Times New Roman"/>
        </w:rPr>
        <w:t>on</w:t>
      </w:r>
      <w:r w:rsidRPr="00D04D17">
        <w:rPr>
          <w:rFonts w:ascii="Times New Roman" w:hAnsi="Times New Roman" w:cs="Times New Roman"/>
        </w:rPr>
        <w:t xml:space="preserve"> the </w:t>
      </w:r>
      <w:r w:rsidR="007B2A68" w:rsidRPr="00D04D17">
        <w:rPr>
          <w:rFonts w:ascii="Times New Roman" w:hAnsi="Times New Roman" w:cs="Times New Roman"/>
        </w:rPr>
        <w:t xml:space="preserve">sole </w:t>
      </w:r>
      <w:r w:rsidRPr="00D04D17">
        <w:rPr>
          <w:rFonts w:ascii="Times New Roman" w:hAnsi="Times New Roman" w:cs="Times New Roman"/>
        </w:rPr>
        <w:t>discretion of competent authority of NIELIT-Aurangabad</w:t>
      </w:r>
      <w:r w:rsidR="007B2A68" w:rsidRPr="00D04D17">
        <w:rPr>
          <w:rFonts w:ascii="Times New Roman" w:hAnsi="Times New Roman" w:cs="Times New Roman"/>
        </w:rPr>
        <w:t>. The schedule of Tender Document is as under:</w:t>
      </w:r>
    </w:p>
    <w:tbl>
      <w:tblPr>
        <w:tblStyle w:val="TableGrid"/>
        <w:tblW w:w="0" w:type="auto"/>
        <w:shd w:val="clear" w:color="auto" w:fill="FFFFFF" w:themeFill="background1"/>
        <w:tblLayout w:type="fixed"/>
        <w:tblLook w:val="04A0"/>
      </w:tblPr>
      <w:tblGrid>
        <w:gridCol w:w="648"/>
        <w:gridCol w:w="4298"/>
        <w:gridCol w:w="4296"/>
      </w:tblGrid>
      <w:tr w:rsidR="00ED5837" w:rsidRPr="00C13E65" w:rsidTr="00CF63BA">
        <w:trPr>
          <w:trHeight w:val="395"/>
        </w:trPr>
        <w:tc>
          <w:tcPr>
            <w:tcW w:w="648" w:type="dxa"/>
            <w:shd w:val="clear" w:color="auto" w:fill="FFFFFF" w:themeFill="background1"/>
            <w:hideMark/>
          </w:tcPr>
          <w:p w:rsidR="00ED5837" w:rsidRPr="00C13E65" w:rsidRDefault="00ED5837" w:rsidP="007B2A68">
            <w:pPr>
              <w:rPr>
                <w:rFonts w:eastAsia="Times New Roman" w:cs="Times New Roman"/>
                <w:b/>
                <w:color w:val="000000" w:themeColor="text1"/>
                <w:lang w:eastAsia="en-IN" w:bidi="hi-IN"/>
              </w:rPr>
            </w:pPr>
            <w:r w:rsidRPr="00C13E65">
              <w:rPr>
                <w:rFonts w:eastAsia="Times New Roman" w:cs="Times New Roman"/>
                <w:b/>
                <w:color w:val="000000" w:themeColor="text1"/>
                <w:lang w:eastAsia="en-IN" w:bidi="hi-IN"/>
              </w:rPr>
              <w:t>S.N.</w:t>
            </w:r>
          </w:p>
        </w:tc>
        <w:tc>
          <w:tcPr>
            <w:tcW w:w="4298" w:type="dxa"/>
            <w:shd w:val="clear" w:color="auto" w:fill="FFFFFF" w:themeFill="background1"/>
            <w:hideMark/>
          </w:tcPr>
          <w:p w:rsidR="00ED5837" w:rsidRPr="00C13E65" w:rsidRDefault="00ED5837" w:rsidP="007B2A68">
            <w:pPr>
              <w:ind w:left="100"/>
              <w:jc w:val="both"/>
              <w:rPr>
                <w:rFonts w:eastAsia="Times New Roman" w:cs="Times New Roman"/>
                <w:b/>
                <w:color w:val="000000" w:themeColor="text1"/>
                <w:lang w:eastAsia="en-IN" w:bidi="hi-IN"/>
              </w:rPr>
            </w:pPr>
            <w:r w:rsidRPr="00C13E65">
              <w:rPr>
                <w:rFonts w:eastAsia="Times New Roman" w:cs="Times New Roman"/>
                <w:b/>
                <w:color w:val="000000" w:themeColor="text1"/>
                <w:lang w:eastAsia="en-IN" w:bidi="hi-IN"/>
              </w:rPr>
              <w:t>Particulars</w:t>
            </w:r>
          </w:p>
        </w:tc>
        <w:tc>
          <w:tcPr>
            <w:tcW w:w="4296" w:type="dxa"/>
            <w:shd w:val="clear" w:color="auto" w:fill="FFFFFF" w:themeFill="background1"/>
            <w:hideMark/>
          </w:tcPr>
          <w:p w:rsidR="00ED5837" w:rsidRPr="00C13E65" w:rsidRDefault="00ED5837" w:rsidP="007B2A68">
            <w:pPr>
              <w:ind w:left="100"/>
              <w:jc w:val="both"/>
              <w:rPr>
                <w:rFonts w:eastAsia="Times New Roman" w:cs="Times New Roman"/>
                <w:b/>
                <w:color w:val="000000"/>
                <w:lang w:eastAsia="en-IN" w:bidi="hi-IN"/>
              </w:rPr>
            </w:pPr>
            <w:r w:rsidRPr="00C13E65">
              <w:rPr>
                <w:rFonts w:eastAsia="Times New Roman" w:cs="Times New Roman"/>
                <w:b/>
                <w:color w:val="000000"/>
                <w:lang w:eastAsia="en-IN" w:bidi="hi-IN"/>
              </w:rPr>
              <w:t>Details</w:t>
            </w:r>
          </w:p>
        </w:tc>
      </w:tr>
      <w:tr w:rsidR="00ED5837" w:rsidRPr="00C13E65" w:rsidTr="007B2A68">
        <w:trPr>
          <w:trHeight w:val="323"/>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lang w:eastAsia="en-IN" w:bidi="hi-IN"/>
              </w:rPr>
            </w:pPr>
            <w:r w:rsidRPr="00C13E65">
              <w:rPr>
                <w:rFonts w:ascii="Times New Roman" w:eastAsia="Times New Roman" w:hAnsi="Times New Roman" w:cs="Times New Roman"/>
                <w:color w:val="000000" w:themeColor="text1"/>
                <w:lang w:eastAsia="en-IN" w:bidi="hi-IN"/>
              </w:rPr>
              <w:t xml:space="preserve">Nature of the project </w:t>
            </w:r>
          </w:p>
        </w:tc>
        <w:tc>
          <w:tcPr>
            <w:tcW w:w="4296" w:type="dxa"/>
            <w:shd w:val="clear" w:color="auto" w:fill="FFFFFF" w:themeFill="background1"/>
            <w:hideMark/>
          </w:tcPr>
          <w:p w:rsidR="00ED5837" w:rsidRPr="00C13E65" w:rsidRDefault="00ED5837" w:rsidP="007B2A68">
            <w:pPr>
              <w:jc w:val="both"/>
              <w:rPr>
                <w:rFonts w:ascii="Times New Roman" w:hAnsi="Times New Roman" w:cs="Times New Roman"/>
                <w:lang w:eastAsia="en-IN" w:bidi="hi-IN"/>
              </w:rPr>
            </w:pPr>
            <w:r w:rsidRPr="00C13E65">
              <w:rPr>
                <w:rFonts w:ascii="Times New Roman" w:eastAsia="Times New Roman" w:hAnsi="Times New Roman" w:cs="Times New Roman"/>
                <w:bCs/>
                <w:color w:val="000000"/>
                <w:lang w:eastAsia="en-IN" w:bidi="hi-IN"/>
              </w:rPr>
              <w:t>Tender for providing mess &amp; canteen facility</w:t>
            </w:r>
          </w:p>
        </w:tc>
      </w:tr>
      <w:tr w:rsidR="00ED5837" w:rsidRPr="00C13E65" w:rsidTr="00CF63BA">
        <w:trPr>
          <w:trHeight w:val="557"/>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Cost of tender document (</w:t>
            </w:r>
            <w:r w:rsidR="0037149F" w:rsidRPr="00C13E65">
              <w:rPr>
                <w:rFonts w:ascii="Times New Roman" w:eastAsia="Times New Roman" w:hAnsi="Times New Roman" w:cs="Times New Roman"/>
                <w:color w:val="000000" w:themeColor="text1"/>
                <w:lang w:eastAsia="en-IN" w:bidi="hi-IN"/>
              </w:rPr>
              <w:t>non-refundable</w:t>
            </w:r>
            <w:r w:rsidRPr="00C13E65">
              <w:rPr>
                <w:rFonts w:ascii="Times New Roman" w:eastAsia="Times New Roman" w:hAnsi="Times New Roman" w:cs="Times New Roman"/>
                <w:color w:val="000000" w:themeColor="text1"/>
                <w:lang w:eastAsia="en-IN" w:bidi="hi-IN"/>
              </w:rPr>
              <w:t>). No physical sale of tender document</w:t>
            </w:r>
          </w:p>
        </w:tc>
        <w:tc>
          <w:tcPr>
            <w:tcW w:w="4296" w:type="dxa"/>
            <w:shd w:val="clear" w:color="auto" w:fill="FFFFFF" w:themeFill="background1"/>
            <w:hideMark/>
          </w:tcPr>
          <w:p w:rsidR="00ED5837" w:rsidRPr="00C13E65" w:rsidRDefault="007B2A68" w:rsidP="007B2A68">
            <w:pPr>
              <w:ind w:left="100"/>
              <w:jc w:val="both"/>
              <w:rPr>
                <w:rFonts w:ascii="Times New Roman" w:eastAsia="Times New Roman" w:hAnsi="Times New Roman" w:cs="Times New Roman"/>
                <w:lang w:eastAsia="en-IN" w:bidi="hi-IN"/>
              </w:rPr>
            </w:pPr>
            <w:r w:rsidRPr="00C13E65">
              <w:rPr>
                <w:rFonts w:ascii="Times New Roman" w:eastAsia="Times New Roman" w:hAnsi="Times New Roman" w:cs="Times New Roman"/>
                <w:color w:val="000000"/>
                <w:lang w:eastAsia="en-IN" w:bidi="hi-IN"/>
              </w:rPr>
              <w:t>₹5</w:t>
            </w:r>
            <w:r w:rsidR="00ED5837" w:rsidRPr="00C13E65">
              <w:rPr>
                <w:rFonts w:ascii="Times New Roman" w:eastAsia="Times New Roman" w:hAnsi="Times New Roman" w:cs="Times New Roman"/>
                <w:color w:val="000000"/>
                <w:lang w:eastAsia="en-IN" w:bidi="hi-IN"/>
              </w:rPr>
              <w:t>00/- ( Five hundred only)</w:t>
            </w:r>
          </w:p>
        </w:tc>
      </w:tr>
      <w:tr w:rsidR="00ED5837" w:rsidRPr="00C13E65" w:rsidTr="00CF63BA">
        <w:trPr>
          <w:trHeight w:val="385"/>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Earnest Money Deposit (EMD)</w:t>
            </w:r>
          </w:p>
        </w:tc>
        <w:tc>
          <w:tcPr>
            <w:tcW w:w="4296" w:type="dxa"/>
            <w:shd w:val="clear" w:color="auto" w:fill="FFFFFF" w:themeFill="background1"/>
            <w:hideMark/>
          </w:tcPr>
          <w:p w:rsidR="00ED5837" w:rsidRPr="00C13E65" w:rsidRDefault="00ED5837" w:rsidP="003E6042">
            <w:pPr>
              <w:ind w:left="100"/>
              <w:jc w:val="both"/>
              <w:rPr>
                <w:rFonts w:ascii="Times New Roman" w:eastAsia="Times New Roman" w:hAnsi="Times New Roman" w:cs="Times New Roman"/>
                <w:lang w:eastAsia="en-IN" w:bidi="hi-IN"/>
              </w:rPr>
            </w:pPr>
            <w:r w:rsidRPr="00C13E65">
              <w:rPr>
                <w:rFonts w:ascii="Times New Roman" w:eastAsia="Times New Roman" w:hAnsi="Times New Roman" w:cs="Times New Roman"/>
                <w:color w:val="000000"/>
                <w:lang w:eastAsia="en-IN" w:bidi="hi-IN"/>
              </w:rPr>
              <w:t>₹</w:t>
            </w:r>
            <w:r w:rsidR="003E6042">
              <w:rPr>
                <w:rFonts w:ascii="Times New Roman" w:eastAsia="Times New Roman" w:hAnsi="Times New Roman" w:cs="Times New Roman"/>
                <w:color w:val="000000"/>
                <w:lang w:eastAsia="en-IN" w:bidi="hi-IN"/>
              </w:rPr>
              <w:t>3</w:t>
            </w:r>
            <w:r w:rsidRPr="00C13E65">
              <w:rPr>
                <w:rFonts w:ascii="Times New Roman" w:eastAsia="Times New Roman" w:hAnsi="Times New Roman" w:cs="Times New Roman"/>
                <w:color w:val="000000"/>
                <w:lang w:eastAsia="en-IN" w:bidi="hi-IN"/>
              </w:rPr>
              <w:t>0</w:t>
            </w:r>
            <w:r w:rsidR="005A24CB">
              <w:rPr>
                <w:rFonts w:ascii="Times New Roman" w:eastAsia="Times New Roman" w:hAnsi="Times New Roman" w:cs="Times New Roman"/>
                <w:color w:val="000000"/>
                <w:lang w:eastAsia="en-IN" w:bidi="hi-IN"/>
              </w:rPr>
              <w:t>,</w:t>
            </w:r>
            <w:r w:rsidRPr="00C13E65">
              <w:rPr>
                <w:rFonts w:ascii="Times New Roman" w:eastAsia="Times New Roman" w:hAnsi="Times New Roman" w:cs="Times New Roman"/>
                <w:color w:val="000000"/>
                <w:lang w:eastAsia="en-IN" w:bidi="hi-IN"/>
              </w:rPr>
              <w:t>000/- (</w:t>
            </w:r>
            <w:r w:rsidR="003E6042">
              <w:rPr>
                <w:rFonts w:ascii="Times New Roman" w:eastAsia="Times New Roman" w:hAnsi="Times New Roman" w:cs="Times New Roman"/>
                <w:color w:val="000000"/>
                <w:lang w:eastAsia="en-IN" w:bidi="hi-IN"/>
              </w:rPr>
              <w:t>Thirty</w:t>
            </w:r>
            <w:r w:rsidRPr="00C13E65">
              <w:rPr>
                <w:rFonts w:ascii="Times New Roman" w:eastAsia="Times New Roman" w:hAnsi="Times New Roman" w:cs="Times New Roman"/>
                <w:color w:val="000000"/>
                <w:lang w:eastAsia="en-IN" w:bidi="hi-IN"/>
              </w:rPr>
              <w:t xml:space="preserve"> Thousand only)</w:t>
            </w:r>
          </w:p>
        </w:tc>
      </w:tr>
      <w:tr w:rsidR="00ED5837" w:rsidRPr="00C13E65" w:rsidTr="00CF63BA">
        <w:trPr>
          <w:trHeight w:val="287"/>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 xml:space="preserve">Tender </w:t>
            </w:r>
            <w:r w:rsidRPr="00C13E65">
              <w:rPr>
                <w:rFonts w:ascii="Times New Roman" w:hAnsi="Times New Roman" w:cs="Times New Roman"/>
                <w:color w:val="000000"/>
              </w:rPr>
              <w:t xml:space="preserve">Document Download Start Date &amp; Time </w:t>
            </w:r>
          </w:p>
        </w:tc>
        <w:tc>
          <w:tcPr>
            <w:tcW w:w="4296" w:type="dxa"/>
            <w:shd w:val="clear" w:color="auto" w:fill="FFFFFF" w:themeFill="background1"/>
            <w:hideMark/>
          </w:tcPr>
          <w:p w:rsidR="00ED5837" w:rsidRPr="003E6042" w:rsidRDefault="00953A84" w:rsidP="00C8058D">
            <w:pPr>
              <w:ind w:left="10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24</w:t>
            </w:r>
            <w:r w:rsidR="00283E82">
              <w:rPr>
                <w:rFonts w:ascii="Times New Roman" w:eastAsia="Times New Roman" w:hAnsi="Times New Roman" w:cs="Times New Roman"/>
                <w:lang w:eastAsia="en-IN" w:bidi="hi-IN"/>
              </w:rPr>
              <w:t>.12.2019</w:t>
            </w:r>
            <w:r w:rsidR="004E5E14" w:rsidRPr="003E6042">
              <w:rPr>
                <w:rFonts w:ascii="Times New Roman" w:eastAsia="Times New Roman" w:hAnsi="Times New Roman" w:cs="Times New Roman"/>
                <w:lang w:eastAsia="en-IN" w:bidi="hi-IN"/>
              </w:rPr>
              <w:t xml:space="preserve"> at </w:t>
            </w:r>
            <w:r w:rsidR="005A24CB" w:rsidRPr="003E6042">
              <w:rPr>
                <w:rFonts w:ascii="Times New Roman" w:eastAsia="Times New Roman" w:hAnsi="Times New Roman" w:cs="Times New Roman"/>
                <w:lang w:eastAsia="en-IN" w:bidi="hi-IN"/>
              </w:rPr>
              <w:t xml:space="preserve"> </w:t>
            </w:r>
            <w:r w:rsidR="002E53A4">
              <w:rPr>
                <w:rFonts w:ascii="Times New Roman" w:eastAsia="Times New Roman" w:hAnsi="Times New Roman" w:cs="Times New Roman"/>
                <w:lang w:eastAsia="en-IN" w:bidi="hi-IN"/>
              </w:rPr>
              <w:t>17</w:t>
            </w:r>
            <w:r w:rsidR="00C8058D" w:rsidRPr="003E6042">
              <w:rPr>
                <w:rFonts w:ascii="Times New Roman" w:eastAsia="Times New Roman" w:hAnsi="Times New Roman" w:cs="Times New Roman"/>
                <w:lang w:eastAsia="en-IN" w:bidi="hi-IN"/>
              </w:rPr>
              <w:t>.00 Hours</w:t>
            </w:r>
          </w:p>
        </w:tc>
      </w:tr>
      <w:tr w:rsidR="00ED5837" w:rsidRPr="00C13E65" w:rsidTr="00CF63BA">
        <w:trPr>
          <w:trHeight w:val="323"/>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 xml:space="preserve">Start Date &amp; Time of Bid Submission </w:t>
            </w:r>
          </w:p>
        </w:tc>
        <w:tc>
          <w:tcPr>
            <w:tcW w:w="4296" w:type="dxa"/>
            <w:shd w:val="clear" w:color="auto" w:fill="FFFFFF" w:themeFill="background1"/>
            <w:hideMark/>
          </w:tcPr>
          <w:p w:rsidR="00ED5837" w:rsidRPr="003E6042" w:rsidRDefault="00953A84" w:rsidP="00346B6B">
            <w:pPr>
              <w:ind w:left="100"/>
              <w:jc w:val="both"/>
              <w:rPr>
                <w:rFonts w:ascii="Times New Roman" w:eastAsia="Times New Roman" w:hAnsi="Times New Roman" w:cs="Times New Roman"/>
                <w:color w:val="000000"/>
                <w:lang w:eastAsia="en-IN" w:bidi="hi-IN"/>
              </w:rPr>
            </w:pPr>
            <w:r>
              <w:rPr>
                <w:rFonts w:ascii="Times New Roman" w:eastAsia="Times New Roman" w:hAnsi="Times New Roman" w:cs="Times New Roman"/>
                <w:color w:val="000000"/>
                <w:lang w:eastAsia="en-IN" w:bidi="hi-IN"/>
              </w:rPr>
              <w:t>24</w:t>
            </w:r>
            <w:r w:rsidR="00283E82">
              <w:rPr>
                <w:rFonts w:ascii="Times New Roman" w:eastAsia="Times New Roman" w:hAnsi="Times New Roman" w:cs="Times New Roman"/>
                <w:color w:val="000000"/>
                <w:lang w:eastAsia="en-IN" w:bidi="hi-IN"/>
              </w:rPr>
              <w:t>.12.2019</w:t>
            </w:r>
            <w:r w:rsidR="003E6042" w:rsidRPr="003E6042">
              <w:rPr>
                <w:rFonts w:ascii="Times New Roman" w:eastAsia="Times New Roman" w:hAnsi="Times New Roman" w:cs="Times New Roman"/>
                <w:color w:val="000000"/>
                <w:lang w:eastAsia="en-IN" w:bidi="hi-IN"/>
              </w:rPr>
              <w:t xml:space="preserve"> at</w:t>
            </w:r>
            <w:r w:rsidR="005A24CB" w:rsidRPr="003E6042">
              <w:rPr>
                <w:rFonts w:ascii="Times New Roman" w:eastAsia="Times New Roman" w:hAnsi="Times New Roman" w:cs="Times New Roman"/>
                <w:color w:val="000000"/>
                <w:lang w:eastAsia="en-IN" w:bidi="hi-IN"/>
              </w:rPr>
              <w:t xml:space="preserve">  </w:t>
            </w:r>
            <w:r w:rsidR="002E53A4">
              <w:rPr>
                <w:rFonts w:ascii="Times New Roman" w:eastAsia="Times New Roman" w:hAnsi="Times New Roman" w:cs="Times New Roman"/>
                <w:color w:val="000000"/>
                <w:lang w:eastAsia="en-IN" w:bidi="hi-IN"/>
              </w:rPr>
              <w:t>17</w:t>
            </w:r>
            <w:r w:rsidR="00346B6B" w:rsidRPr="003E6042">
              <w:rPr>
                <w:rFonts w:ascii="Times New Roman" w:eastAsia="Times New Roman" w:hAnsi="Times New Roman" w:cs="Times New Roman"/>
                <w:color w:val="000000"/>
                <w:lang w:eastAsia="en-IN" w:bidi="hi-IN"/>
              </w:rPr>
              <w:t>.00 Hours</w:t>
            </w:r>
          </w:p>
        </w:tc>
      </w:tr>
      <w:tr w:rsidR="005A24CB" w:rsidRPr="00C13E65" w:rsidTr="00CF63BA">
        <w:trPr>
          <w:trHeight w:val="323"/>
        </w:trPr>
        <w:tc>
          <w:tcPr>
            <w:tcW w:w="648" w:type="dxa"/>
            <w:shd w:val="clear" w:color="auto" w:fill="FFFFFF" w:themeFill="background1"/>
            <w:hideMark/>
          </w:tcPr>
          <w:p w:rsidR="005A24CB" w:rsidRPr="00C13E65" w:rsidRDefault="005A24CB"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5A24CB" w:rsidRPr="00C13E65" w:rsidRDefault="005A24CB" w:rsidP="007B2A68">
            <w:pPr>
              <w:ind w:left="100"/>
              <w:jc w:val="both"/>
              <w:rPr>
                <w:rFonts w:ascii="Times New Roman" w:eastAsia="Times New Roman" w:hAnsi="Times New Roman" w:cs="Times New Roman"/>
                <w:color w:val="000000" w:themeColor="text1"/>
                <w:lang w:eastAsia="en-IN" w:bidi="hi-IN"/>
              </w:rPr>
            </w:pPr>
            <w:r>
              <w:rPr>
                <w:rFonts w:ascii="Times New Roman" w:eastAsia="Times New Roman" w:hAnsi="Times New Roman" w:cs="Times New Roman"/>
                <w:color w:val="000000" w:themeColor="text1"/>
                <w:lang w:eastAsia="en-IN" w:bidi="hi-IN"/>
              </w:rPr>
              <w:t>Date of Pre</w:t>
            </w:r>
            <w:r w:rsidR="003E6042">
              <w:rPr>
                <w:rFonts w:ascii="Times New Roman" w:eastAsia="Times New Roman" w:hAnsi="Times New Roman" w:cs="Times New Roman"/>
                <w:color w:val="000000" w:themeColor="text1"/>
                <w:lang w:eastAsia="en-IN" w:bidi="hi-IN"/>
              </w:rPr>
              <w:t>-</w:t>
            </w:r>
            <w:r>
              <w:rPr>
                <w:rFonts w:ascii="Times New Roman" w:eastAsia="Times New Roman" w:hAnsi="Times New Roman" w:cs="Times New Roman"/>
                <w:color w:val="000000" w:themeColor="text1"/>
                <w:lang w:eastAsia="en-IN" w:bidi="hi-IN"/>
              </w:rPr>
              <w:t>bid Meeting</w:t>
            </w:r>
          </w:p>
        </w:tc>
        <w:tc>
          <w:tcPr>
            <w:tcW w:w="4296" w:type="dxa"/>
            <w:shd w:val="clear" w:color="auto" w:fill="FFFFFF" w:themeFill="background1"/>
            <w:hideMark/>
          </w:tcPr>
          <w:p w:rsidR="005A24CB" w:rsidRPr="003E6042" w:rsidRDefault="00953A84" w:rsidP="003E6042">
            <w:pPr>
              <w:tabs>
                <w:tab w:val="left" w:pos="720"/>
                <w:tab w:val="left" w:pos="1440"/>
                <w:tab w:val="left" w:pos="2160"/>
                <w:tab w:val="left" w:pos="2880"/>
                <w:tab w:val="left" w:pos="3600"/>
                <w:tab w:val="left" w:pos="4320"/>
                <w:tab w:val="left" w:pos="5040"/>
                <w:tab w:val="left" w:pos="5760"/>
                <w:tab w:val="left" w:pos="6480"/>
                <w:tab w:val="left" w:pos="7200"/>
                <w:tab w:val="right" w:pos="8640"/>
              </w:tabs>
              <w:ind w:left="94"/>
              <w:rPr>
                <w:rFonts w:ascii="Times New Roman" w:hAnsi="Times New Roman" w:cs="Times New Roman"/>
                <w:sz w:val="24"/>
                <w:szCs w:val="24"/>
              </w:rPr>
            </w:pPr>
            <w:r>
              <w:rPr>
                <w:rFonts w:ascii="Times New Roman" w:hAnsi="Times New Roman" w:cs="Times New Roman"/>
                <w:sz w:val="24"/>
                <w:szCs w:val="24"/>
              </w:rPr>
              <w:t>30</w:t>
            </w:r>
            <w:r w:rsidR="00283E82">
              <w:rPr>
                <w:rFonts w:ascii="Times New Roman" w:hAnsi="Times New Roman" w:cs="Times New Roman"/>
                <w:sz w:val="24"/>
                <w:szCs w:val="24"/>
              </w:rPr>
              <w:t>.12.2019 at</w:t>
            </w:r>
            <w:r w:rsidR="005A24CB" w:rsidRPr="003E6042">
              <w:rPr>
                <w:rFonts w:ascii="Times New Roman" w:hAnsi="Times New Roman" w:cs="Times New Roman"/>
                <w:sz w:val="24"/>
                <w:szCs w:val="24"/>
              </w:rPr>
              <w:t xml:space="preserve"> 14:00 Hours</w:t>
            </w:r>
          </w:p>
        </w:tc>
      </w:tr>
      <w:tr w:rsidR="005A24CB" w:rsidRPr="00C13E65" w:rsidTr="00CF63BA">
        <w:trPr>
          <w:trHeight w:val="323"/>
        </w:trPr>
        <w:tc>
          <w:tcPr>
            <w:tcW w:w="648" w:type="dxa"/>
            <w:shd w:val="clear" w:color="auto" w:fill="FFFFFF" w:themeFill="background1"/>
            <w:hideMark/>
          </w:tcPr>
          <w:p w:rsidR="005A24CB" w:rsidRPr="00C13E65" w:rsidRDefault="005A24CB"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5A24CB" w:rsidRPr="00C13E65" w:rsidRDefault="005A24CB"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 xml:space="preserve">Closing Date &amp; Time of Bid Submission </w:t>
            </w:r>
          </w:p>
        </w:tc>
        <w:tc>
          <w:tcPr>
            <w:tcW w:w="4296" w:type="dxa"/>
            <w:shd w:val="clear" w:color="auto" w:fill="FFFFFF" w:themeFill="background1"/>
            <w:hideMark/>
          </w:tcPr>
          <w:p w:rsidR="005A24CB" w:rsidRPr="003E6042" w:rsidRDefault="00283E82" w:rsidP="003E6042">
            <w:pPr>
              <w:tabs>
                <w:tab w:val="left" w:pos="720"/>
                <w:tab w:val="left" w:pos="1440"/>
                <w:tab w:val="left" w:pos="2160"/>
                <w:tab w:val="left" w:pos="2880"/>
                <w:tab w:val="left" w:pos="3600"/>
                <w:tab w:val="left" w:pos="4320"/>
                <w:tab w:val="left" w:pos="5040"/>
                <w:tab w:val="left" w:pos="5760"/>
                <w:tab w:val="left" w:pos="6480"/>
                <w:tab w:val="left" w:pos="7200"/>
                <w:tab w:val="right" w:pos="8640"/>
              </w:tabs>
              <w:ind w:left="94"/>
              <w:rPr>
                <w:rFonts w:ascii="Times New Roman" w:hAnsi="Times New Roman" w:cs="Times New Roman"/>
                <w:sz w:val="24"/>
                <w:szCs w:val="24"/>
              </w:rPr>
            </w:pPr>
            <w:r>
              <w:rPr>
                <w:rFonts w:ascii="Times New Roman" w:hAnsi="Times New Roman" w:cs="Times New Roman"/>
                <w:sz w:val="24"/>
                <w:szCs w:val="24"/>
              </w:rPr>
              <w:t xml:space="preserve">06.01.2020 </w:t>
            </w:r>
            <w:r w:rsidR="005A24CB" w:rsidRPr="003E6042">
              <w:rPr>
                <w:rFonts w:ascii="Times New Roman" w:hAnsi="Times New Roman" w:cs="Times New Roman"/>
                <w:sz w:val="24"/>
                <w:szCs w:val="24"/>
              </w:rPr>
              <w:t xml:space="preserve"> at 3.00 P.M.</w:t>
            </w:r>
          </w:p>
        </w:tc>
      </w:tr>
      <w:tr w:rsidR="005A24CB" w:rsidRPr="00C13E65" w:rsidTr="00CF63BA">
        <w:trPr>
          <w:trHeight w:val="332"/>
        </w:trPr>
        <w:tc>
          <w:tcPr>
            <w:tcW w:w="648" w:type="dxa"/>
            <w:shd w:val="clear" w:color="auto" w:fill="FFFFFF" w:themeFill="background1"/>
            <w:hideMark/>
          </w:tcPr>
          <w:p w:rsidR="005A24CB" w:rsidRPr="00C13E65" w:rsidRDefault="005A24CB"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5A24CB" w:rsidRPr="00C13E65" w:rsidRDefault="005A24CB"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Date &amp; Time of Opening of Technical Bid</w:t>
            </w:r>
          </w:p>
        </w:tc>
        <w:tc>
          <w:tcPr>
            <w:tcW w:w="4296" w:type="dxa"/>
            <w:shd w:val="clear" w:color="auto" w:fill="FFFFFF" w:themeFill="background1"/>
            <w:hideMark/>
          </w:tcPr>
          <w:p w:rsidR="005A24CB" w:rsidRPr="003E6042" w:rsidRDefault="00283E82" w:rsidP="003E6042">
            <w:pPr>
              <w:tabs>
                <w:tab w:val="left" w:pos="720"/>
                <w:tab w:val="left" w:pos="1440"/>
                <w:tab w:val="left" w:pos="2160"/>
                <w:tab w:val="left" w:pos="2880"/>
                <w:tab w:val="left" w:pos="3600"/>
                <w:tab w:val="left" w:pos="4320"/>
                <w:tab w:val="left" w:pos="5040"/>
                <w:tab w:val="left" w:pos="5760"/>
                <w:tab w:val="left" w:pos="6480"/>
                <w:tab w:val="left" w:pos="7200"/>
                <w:tab w:val="right" w:pos="8640"/>
              </w:tabs>
              <w:ind w:left="94"/>
              <w:rPr>
                <w:rFonts w:ascii="Times New Roman" w:hAnsi="Times New Roman" w:cs="Times New Roman"/>
                <w:sz w:val="24"/>
                <w:szCs w:val="24"/>
              </w:rPr>
            </w:pPr>
            <w:r>
              <w:rPr>
                <w:rFonts w:ascii="Times New Roman" w:hAnsi="Times New Roman" w:cs="Times New Roman"/>
                <w:sz w:val="24"/>
                <w:szCs w:val="24"/>
              </w:rPr>
              <w:t>07.01.2020</w:t>
            </w:r>
            <w:r w:rsidR="005A24CB" w:rsidRPr="003E6042">
              <w:rPr>
                <w:rFonts w:ascii="Times New Roman" w:hAnsi="Times New Roman" w:cs="Times New Roman"/>
                <w:sz w:val="24"/>
                <w:szCs w:val="24"/>
              </w:rPr>
              <w:t xml:space="preserve"> at 3.30 P.M.</w:t>
            </w:r>
          </w:p>
        </w:tc>
      </w:tr>
      <w:tr w:rsidR="00ED5837" w:rsidRPr="00C13E65" w:rsidTr="00CF63BA">
        <w:trPr>
          <w:trHeight w:val="419"/>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Date &amp; Time of opening of Financial bids</w:t>
            </w:r>
          </w:p>
        </w:tc>
        <w:tc>
          <w:tcPr>
            <w:tcW w:w="4296" w:type="dxa"/>
            <w:shd w:val="clear" w:color="auto" w:fill="FFFFFF" w:themeFill="background1"/>
            <w:hideMark/>
          </w:tcPr>
          <w:p w:rsidR="00ED5837" w:rsidRPr="00C13E65" w:rsidRDefault="007B2A68" w:rsidP="003E6042">
            <w:pPr>
              <w:ind w:left="94"/>
              <w:jc w:val="both"/>
              <w:rPr>
                <w:rFonts w:ascii="Times New Roman" w:eastAsia="Times New Roman" w:hAnsi="Times New Roman" w:cs="Times New Roman"/>
                <w:lang w:eastAsia="en-IN" w:bidi="hi-IN"/>
              </w:rPr>
            </w:pPr>
            <w:r w:rsidRPr="00C13E65">
              <w:rPr>
                <w:rFonts w:ascii="Times New Roman" w:eastAsia="Times New Roman" w:hAnsi="Times New Roman" w:cs="Times New Roman"/>
                <w:color w:val="000000"/>
                <w:lang w:eastAsia="en-IN" w:bidi="hi-IN"/>
              </w:rPr>
              <w:t>It w</w:t>
            </w:r>
            <w:r w:rsidR="00ED5837" w:rsidRPr="00C13E65">
              <w:rPr>
                <w:rFonts w:ascii="Times New Roman" w:eastAsia="Times New Roman" w:hAnsi="Times New Roman" w:cs="Times New Roman"/>
                <w:color w:val="000000"/>
                <w:lang w:eastAsia="en-IN" w:bidi="hi-IN"/>
              </w:rPr>
              <w:t>ill be intimated later to the technically qualified bidders on website &amp; CPP portal</w:t>
            </w:r>
          </w:p>
        </w:tc>
      </w:tr>
      <w:tr w:rsidR="00ED5837" w:rsidRPr="00C13E65" w:rsidTr="00CF63BA">
        <w:trPr>
          <w:trHeight w:val="419"/>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autoSpaceDE w:val="0"/>
              <w:autoSpaceDN w:val="0"/>
              <w:adjustRightInd w:val="0"/>
              <w:ind w:left="72"/>
              <w:jc w:val="both"/>
              <w:rPr>
                <w:rFonts w:ascii="Times New Roman" w:hAnsi="Times New Roman" w:cs="Times New Roman"/>
                <w:color w:val="000000"/>
              </w:rPr>
            </w:pPr>
            <w:r w:rsidRPr="00C13E65">
              <w:rPr>
                <w:rFonts w:ascii="Times New Roman" w:hAnsi="Times New Roman" w:cs="Times New Roman"/>
                <w:color w:val="000000"/>
              </w:rPr>
              <w:t>Address for Submission of Hard copy of Technical Bid (including Tender Document Fees &amp; EMD) on or before the closing date and time of bid submission</w:t>
            </w:r>
          </w:p>
        </w:tc>
        <w:tc>
          <w:tcPr>
            <w:tcW w:w="4296" w:type="dxa"/>
            <w:shd w:val="clear" w:color="auto" w:fill="FFFFFF" w:themeFill="background1"/>
            <w:hideMark/>
          </w:tcPr>
          <w:p w:rsidR="00ED5837" w:rsidRPr="00C13E65" w:rsidRDefault="00ED5837" w:rsidP="007B2A68">
            <w:pPr>
              <w:jc w:val="both"/>
              <w:rPr>
                <w:rFonts w:ascii="Times New Roman" w:hAnsi="Times New Roman" w:cs="Times New Roman"/>
                <w:b/>
                <w:bCs/>
                <w:color w:val="262626"/>
              </w:rPr>
            </w:pPr>
            <w:r w:rsidRPr="00C13E65">
              <w:rPr>
                <w:rFonts w:ascii="Times New Roman" w:hAnsi="Times New Roman" w:cs="Times New Roman"/>
                <w:b/>
                <w:bCs/>
                <w:color w:val="262626"/>
              </w:rPr>
              <w:t>The Executive Director,</w:t>
            </w:r>
          </w:p>
          <w:p w:rsidR="00ED5837" w:rsidRPr="00C13E65" w:rsidRDefault="00ED5837" w:rsidP="007B2A68">
            <w:pPr>
              <w:jc w:val="both"/>
              <w:rPr>
                <w:rFonts w:ascii="Times New Roman" w:hAnsi="Times New Roman" w:cs="Times New Roman"/>
                <w:b/>
                <w:bCs/>
                <w:color w:val="262626"/>
              </w:rPr>
            </w:pPr>
            <w:r w:rsidRPr="00C13E65">
              <w:rPr>
                <w:rFonts w:ascii="Times New Roman" w:hAnsi="Times New Roman" w:cs="Times New Roman"/>
                <w:b/>
                <w:bCs/>
                <w:color w:val="262626"/>
              </w:rPr>
              <w:t xml:space="preserve">National Institute of Electronics and Information Technology (NIELIT), </w:t>
            </w:r>
          </w:p>
          <w:p w:rsidR="00ED5837" w:rsidRPr="00C13E65" w:rsidRDefault="00271BDB" w:rsidP="007B2A68">
            <w:pPr>
              <w:jc w:val="both"/>
              <w:rPr>
                <w:rFonts w:ascii="Times New Roman" w:hAnsi="Times New Roman" w:cs="Times New Roman"/>
                <w:color w:val="262626"/>
              </w:rPr>
            </w:pPr>
            <w:r>
              <w:rPr>
                <w:rFonts w:ascii="Times New Roman" w:hAnsi="Times New Roman" w:cs="Times New Roman"/>
                <w:b/>
                <w:bCs/>
                <w:color w:val="262626"/>
              </w:rPr>
              <w:t>CEDTI C</w:t>
            </w:r>
            <w:r w:rsidR="00ED5837" w:rsidRPr="00C13E65">
              <w:rPr>
                <w:rFonts w:ascii="Times New Roman" w:hAnsi="Times New Roman" w:cs="Times New Roman"/>
                <w:b/>
                <w:bCs/>
                <w:color w:val="262626"/>
              </w:rPr>
              <w:t>omplex, Dr. B.A.M.University Campus, Aurangabad, Maharashtra-431004</w:t>
            </w:r>
          </w:p>
        </w:tc>
      </w:tr>
      <w:tr w:rsidR="00ED5837" w:rsidRPr="00C13E65" w:rsidTr="00CF63BA">
        <w:trPr>
          <w:trHeight w:val="419"/>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 xml:space="preserve">Website for downloading tender Document, Corrigendum, Addendums </w:t>
            </w:r>
            <w:r w:rsidR="0037149F" w:rsidRPr="00C13E65">
              <w:rPr>
                <w:rFonts w:ascii="Times New Roman" w:eastAsia="Times New Roman" w:hAnsi="Times New Roman" w:cs="Times New Roman"/>
                <w:color w:val="000000" w:themeColor="text1"/>
                <w:lang w:eastAsia="en-IN" w:bidi="hi-IN"/>
              </w:rPr>
              <w:t>etc.</w:t>
            </w:r>
          </w:p>
        </w:tc>
        <w:tc>
          <w:tcPr>
            <w:tcW w:w="4296" w:type="dxa"/>
            <w:shd w:val="clear" w:color="auto" w:fill="FFFFFF" w:themeFill="background1"/>
            <w:hideMark/>
          </w:tcPr>
          <w:p w:rsidR="00ED5837" w:rsidRPr="005A24CB" w:rsidRDefault="00221639" w:rsidP="007B2A68">
            <w:pPr>
              <w:ind w:left="100"/>
              <w:jc w:val="both"/>
              <w:rPr>
                <w:rFonts w:ascii="Times New Roman" w:eastAsia="Times New Roman" w:hAnsi="Times New Roman" w:cs="Times New Roman"/>
                <w:lang w:eastAsia="en-IN" w:bidi="hi-IN"/>
              </w:rPr>
            </w:pPr>
            <w:r w:rsidRPr="005A24CB">
              <w:rPr>
                <w:rFonts w:ascii="Times New Roman" w:eastAsia="Times New Roman" w:hAnsi="Times New Roman" w:cs="Times New Roman"/>
                <w:lang w:eastAsia="en-IN" w:bidi="hi-IN"/>
              </w:rPr>
              <w:t>http://www.nielit.gov.in</w:t>
            </w:r>
            <w:r w:rsidR="005A24CB" w:rsidRPr="005A24CB">
              <w:rPr>
                <w:rFonts w:ascii="Times New Roman" w:hAnsi="Times New Roman" w:cs="Times New Roman"/>
              </w:rPr>
              <w:t>/aurangabad</w:t>
            </w:r>
            <w:r w:rsidR="005A24CB">
              <w:rPr>
                <w:rFonts w:ascii="Times New Roman" w:hAnsi="Times New Roman" w:cs="Times New Roman"/>
              </w:rPr>
              <w:t xml:space="preserve"> </w:t>
            </w:r>
            <w:r w:rsidR="005A24CB" w:rsidRPr="005A24CB">
              <w:rPr>
                <w:rFonts w:ascii="Times New Roman" w:hAnsi="Times New Roman" w:cs="Times New Roman"/>
              </w:rPr>
              <w:t xml:space="preserve"> </w:t>
            </w:r>
          </w:p>
          <w:p w:rsidR="00ED5837" w:rsidRPr="00C13E65" w:rsidRDefault="004B63D7" w:rsidP="007B2A68">
            <w:pPr>
              <w:ind w:left="100"/>
              <w:jc w:val="both"/>
              <w:rPr>
                <w:rFonts w:ascii="Times New Roman" w:eastAsia="Times New Roman" w:hAnsi="Times New Roman" w:cs="Times New Roman"/>
                <w:lang w:eastAsia="en-IN" w:bidi="hi-IN"/>
              </w:rPr>
            </w:pPr>
            <w:hyperlink r:id="rId12" w:history="1">
              <w:r w:rsidR="00ED5837" w:rsidRPr="00C13E65">
                <w:rPr>
                  <w:rStyle w:val="Hyperlink"/>
                  <w:rFonts w:ascii="Times New Roman" w:hAnsi="Times New Roman" w:cs="Times New Roman"/>
                  <w:lang w:eastAsia="en-IN" w:bidi="hi-IN"/>
                </w:rPr>
                <w:t>http://eprocure.gov.in</w:t>
              </w:r>
            </w:hyperlink>
          </w:p>
        </w:tc>
      </w:tr>
      <w:tr w:rsidR="00ED5837" w:rsidRPr="00C13E65" w:rsidTr="00CF63BA">
        <w:trPr>
          <w:trHeight w:val="603"/>
        </w:trPr>
        <w:tc>
          <w:tcPr>
            <w:tcW w:w="648" w:type="dxa"/>
            <w:shd w:val="clear" w:color="auto" w:fill="FFFFFF" w:themeFill="background1"/>
            <w:hideMark/>
          </w:tcPr>
          <w:p w:rsidR="00ED5837" w:rsidRPr="00C13E65" w:rsidRDefault="00ED5837" w:rsidP="007B2A68">
            <w:pPr>
              <w:pStyle w:val="ListParagraph"/>
              <w:numPr>
                <w:ilvl w:val="0"/>
                <w:numId w:val="2"/>
              </w:numPr>
              <w:autoSpaceDE w:val="0"/>
              <w:autoSpaceDN w:val="0"/>
              <w:adjustRightInd w:val="0"/>
              <w:spacing w:after="0"/>
              <w:jc w:val="both"/>
              <w:rPr>
                <w:rFonts w:ascii="Times New Roman" w:hAnsi="Times New Roman" w:cs="Times New Roman"/>
                <w:color w:val="000000"/>
              </w:rPr>
            </w:pPr>
          </w:p>
        </w:tc>
        <w:tc>
          <w:tcPr>
            <w:tcW w:w="4298" w:type="dxa"/>
            <w:shd w:val="clear" w:color="auto" w:fill="FFFFFF" w:themeFill="background1"/>
            <w:hideMark/>
          </w:tcPr>
          <w:p w:rsidR="00ED5837" w:rsidRPr="00C13E65" w:rsidRDefault="00ED5837" w:rsidP="007B2A68">
            <w:pPr>
              <w:ind w:left="100"/>
              <w:jc w:val="both"/>
              <w:rPr>
                <w:rFonts w:ascii="Times New Roman" w:eastAsia="Times New Roman" w:hAnsi="Times New Roman" w:cs="Times New Roman"/>
                <w:color w:val="000000" w:themeColor="text1"/>
                <w:lang w:eastAsia="en-IN" w:bidi="hi-IN"/>
              </w:rPr>
            </w:pPr>
            <w:r w:rsidRPr="00C13E65">
              <w:rPr>
                <w:rFonts w:ascii="Times New Roman" w:eastAsia="Times New Roman" w:hAnsi="Times New Roman" w:cs="Times New Roman"/>
                <w:color w:val="000000" w:themeColor="text1"/>
                <w:lang w:eastAsia="en-IN" w:bidi="hi-IN"/>
              </w:rPr>
              <w:t>Tender Document and Financial Bid Validity</w:t>
            </w:r>
          </w:p>
        </w:tc>
        <w:tc>
          <w:tcPr>
            <w:tcW w:w="4296" w:type="dxa"/>
            <w:shd w:val="clear" w:color="auto" w:fill="FFFFFF" w:themeFill="background1"/>
            <w:hideMark/>
          </w:tcPr>
          <w:p w:rsidR="00ED5837" w:rsidRPr="00C13E65" w:rsidRDefault="00C13E65" w:rsidP="007B2A68">
            <w:pPr>
              <w:ind w:left="100"/>
              <w:jc w:val="both"/>
              <w:rPr>
                <w:rFonts w:ascii="Times New Roman" w:eastAsia="Times New Roman" w:hAnsi="Times New Roman" w:cs="Times New Roman"/>
                <w:lang w:eastAsia="en-IN" w:bidi="hi-IN"/>
              </w:rPr>
            </w:pPr>
            <w:r w:rsidRPr="00C13E65">
              <w:rPr>
                <w:rFonts w:ascii="Times New Roman" w:eastAsia="Times New Roman" w:hAnsi="Times New Roman" w:cs="Times New Roman"/>
                <w:color w:val="000000" w:themeColor="text1"/>
                <w:lang w:eastAsia="en-IN" w:bidi="hi-IN"/>
              </w:rPr>
              <w:t>Bids shall be valid for acceptance for a period of at least 180 (One Hundred and Eighty) days from the last date of submission of bid. The Bid with lesser validity period is liable to be rejected subject to the validity period of bid being extended further, if required, by mutual agreement from time to time.</w:t>
            </w:r>
          </w:p>
        </w:tc>
      </w:tr>
    </w:tbl>
    <w:p w:rsidR="007B2A68" w:rsidRPr="00C13E65" w:rsidRDefault="007B2A68" w:rsidP="007B2A68">
      <w:pPr>
        <w:pStyle w:val="CM2"/>
        <w:rPr>
          <w:rFonts w:ascii="Times New Roman" w:hAnsi="Times New Roman" w:cs="Times New Roman"/>
          <w:b/>
          <w:bCs/>
          <w:color w:val="000000"/>
          <w:sz w:val="22"/>
          <w:szCs w:val="22"/>
        </w:rPr>
      </w:pPr>
    </w:p>
    <w:p w:rsidR="00ED5837" w:rsidRPr="008411A2" w:rsidRDefault="00ED5837" w:rsidP="007B2A68">
      <w:pPr>
        <w:pStyle w:val="CM2"/>
        <w:rPr>
          <w:rFonts w:ascii="Times New Roman" w:hAnsi="Times New Roman" w:cs="Times New Roman"/>
          <w:b/>
          <w:bCs/>
          <w:color w:val="000000"/>
          <w:sz w:val="20"/>
          <w:szCs w:val="22"/>
        </w:rPr>
      </w:pPr>
      <w:r w:rsidRPr="008411A2">
        <w:rPr>
          <w:rFonts w:ascii="Times New Roman" w:hAnsi="Times New Roman" w:cs="Times New Roman"/>
          <w:b/>
          <w:bCs/>
          <w:color w:val="000000"/>
          <w:sz w:val="20"/>
          <w:szCs w:val="22"/>
        </w:rPr>
        <w:t>Disclaimer</w:t>
      </w:r>
    </w:p>
    <w:p w:rsidR="00ED5837" w:rsidRPr="008411A2" w:rsidRDefault="00ED5837" w:rsidP="007B2A68">
      <w:pPr>
        <w:pStyle w:val="Default"/>
        <w:jc w:val="both"/>
        <w:rPr>
          <w:rFonts w:ascii="Times New Roman" w:hAnsi="Times New Roman" w:cs="Times New Roman"/>
          <w:sz w:val="20"/>
          <w:szCs w:val="22"/>
        </w:rPr>
      </w:pPr>
      <w:r w:rsidRPr="008411A2">
        <w:rPr>
          <w:rFonts w:ascii="Times New Roman" w:hAnsi="Times New Roman" w:cs="Times New Roman"/>
          <w:sz w:val="20"/>
          <w:szCs w:val="22"/>
        </w:rPr>
        <w:t xml:space="preserve">This tender is not an offer by </w:t>
      </w:r>
      <w:r w:rsidR="00713E24" w:rsidRPr="008411A2">
        <w:rPr>
          <w:rFonts w:ascii="Times New Roman" w:hAnsi="Times New Roman" w:cs="Times New Roman"/>
          <w:sz w:val="20"/>
          <w:szCs w:val="22"/>
        </w:rPr>
        <w:t>NIELIT-Aurangabad</w:t>
      </w:r>
      <w:r w:rsidRPr="008411A2">
        <w:rPr>
          <w:rFonts w:ascii="Times New Roman" w:hAnsi="Times New Roman" w:cs="Times New Roman"/>
          <w:sz w:val="20"/>
          <w:szCs w:val="22"/>
        </w:rPr>
        <w:t xml:space="preserve">, but an invitation to receive offer from </w:t>
      </w:r>
      <w:r w:rsidRPr="008411A2">
        <w:rPr>
          <w:rFonts w:ascii="Times New Roman" w:hAnsi="Times New Roman" w:cs="Times New Roman"/>
          <w:b/>
          <w:sz w:val="20"/>
          <w:szCs w:val="22"/>
        </w:rPr>
        <w:t>Eligible Bidders</w:t>
      </w:r>
      <w:r w:rsidRPr="008411A2">
        <w:rPr>
          <w:rFonts w:ascii="Times New Roman" w:hAnsi="Times New Roman" w:cs="Times New Roman"/>
          <w:sz w:val="20"/>
          <w:szCs w:val="22"/>
        </w:rPr>
        <w:t xml:space="preserve">. No contractual obligation whatsoever shall arise from the tender process unless and until a formal contract is signed and executed by duly authorized Officer of </w:t>
      </w:r>
      <w:r w:rsidR="00713E24" w:rsidRPr="008411A2">
        <w:rPr>
          <w:rFonts w:ascii="Times New Roman" w:hAnsi="Times New Roman" w:cs="Times New Roman"/>
          <w:sz w:val="20"/>
          <w:szCs w:val="22"/>
        </w:rPr>
        <w:t>NIELIT-Aurangabad</w:t>
      </w:r>
      <w:r w:rsidRPr="008411A2">
        <w:rPr>
          <w:rFonts w:ascii="Times New Roman" w:hAnsi="Times New Roman" w:cs="Times New Roman"/>
          <w:sz w:val="20"/>
          <w:szCs w:val="22"/>
        </w:rPr>
        <w:t xml:space="preserve"> with the vendor. </w:t>
      </w:r>
    </w:p>
    <w:p w:rsidR="007B2A68" w:rsidRPr="008411A2" w:rsidRDefault="007B2A68" w:rsidP="007B2A68">
      <w:pPr>
        <w:spacing w:after="0" w:line="240" w:lineRule="auto"/>
        <w:jc w:val="right"/>
        <w:rPr>
          <w:rFonts w:ascii="Times New Roman" w:eastAsia="Times New Roman" w:hAnsi="Times New Roman" w:cs="Times New Roman"/>
          <w:b/>
          <w:sz w:val="18"/>
          <w:szCs w:val="24"/>
          <w:lang w:eastAsia="en-IN" w:bidi="hi-IN"/>
        </w:rPr>
      </w:pPr>
      <w:r w:rsidRPr="008411A2">
        <w:rPr>
          <w:rFonts w:ascii="Times New Roman" w:eastAsia="Times New Roman" w:hAnsi="Times New Roman" w:cs="Times New Roman"/>
          <w:b/>
          <w:sz w:val="18"/>
          <w:szCs w:val="24"/>
          <w:lang w:eastAsia="en-IN" w:bidi="hi-IN"/>
        </w:rPr>
        <w:t>Executive Director</w:t>
      </w:r>
    </w:p>
    <w:p w:rsidR="008B734A" w:rsidRDefault="007B2A68" w:rsidP="00815085">
      <w:pPr>
        <w:spacing w:after="0" w:line="240" w:lineRule="auto"/>
        <w:jc w:val="right"/>
        <w:rPr>
          <w:rFonts w:ascii="Times New Roman" w:hAnsi="Times New Roman" w:cs="Times New Roman"/>
          <w:b/>
          <w:bCs/>
          <w:sz w:val="28"/>
          <w:szCs w:val="28"/>
        </w:rPr>
      </w:pPr>
      <w:r w:rsidRPr="008411A2">
        <w:rPr>
          <w:rFonts w:ascii="Times New Roman" w:eastAsia="Times New Roman" w:hAnsi="Times New Roman" w:cs="Times New Roman"/>
          <w:b/>
          <w:color w:val="000000"/>
          <w:sz w:val="18"/>
          <w:szCs w:val="24"/>
          <w:lang w:eastAsia="en-IN" w:bidi="hi-IN"/>
        </w:rPr>
        <w:t>NIELIT-Aurangabad</w:t>
      </w:r>
      <w:r w:rsidR="008B734A">
        <w:rPr>
          <w:rFonts w:ascii="Times New Roman" w:hAnsi="Times New Roman" w:cs="Times New Roman"/>
          <w:b/>
          <w:bCs/>
          <w:sz w:val="28"/>
          <w:szCs w:val="28"/>
        </w:rPr>
        <w:br w:type="page"/>
      </w:r>
    </w:p>
    <w:p w:rsidR="00FE0B8D" w:rsidRPr="008B734A" w:rsidRDefault="00FE0B8D" w:rsidP="007B2A68">
      <w:pPr>
        <w:spacing w:after="0"/>
        <w:jc w:val="center"/>
        <w:rPr>
          <w:rFonts w:ascii="Times New Roman" w:hAnsi="Times New Roman" w:cs="Times New Roman"/>
          <w:b/>
          <w:bCs/>
          <w:sz w:val="28"/>
          <w:szCs w:val="28"/>
        </w:rPr>
      </w:pPr>
      <w:r w:rsidRPr="008B734A">
        <w:rPr>
          <w:rFonts w:ascii="Times New Roman" w:hAnsi="Times New Roman" w:cs="Times New Roman"/>
          <w:b/>
          <w:bCs/>
          <w:sz w:val="28"/>
          <w:szCs w:val="28"/>
        </w:rPr>
        <w:lastRenderedPageBreak/>
        <w:t>Chapter 1</w:t>
      </w:r>
    </w:p>
    <w:p w:rsidR="00FE0B8D" w:rsidRPr="008B734A" w:rsidRDefault="005337E8" w:rsidP="00FE0B8D">
      <w:pPr>
        <w:jc w:val="center"/>
        <w:rPr>
          <w:rFonts w:ascii="Times New Roman" w:hAnsi="Times New Roman" w:cs="Times New Roman"/>
          <w:b/>
          <w:bCs/>
          <w:sz w:val="28"/>
          <w:szCs w:val="28"/>
        </w:rPr>
      </w:pPr>
      <w:r w:rsidRPr="008B734A">
        <w:rPr>
          <w:rFonts w:ascii="Times New Roman" w:hAnsi="Times New Roman" w:cs="Times New Roman"/>
          <w:b/>
          <w:bCs/>
          <w:sz w:val="28"/>
          <w:szCs w:val="28"/>
        </w:rPr>
        <w:t xml:space="preserve">About </w:t>
      </w:r>
      <w:r w:rsidR="00FE0B8D" w:rsidRPr="008B734A">
        <w:rPr>
          <w:rFonts w:ascii="Times New Roman" w:hAnsi="Times New Roman" w:cs="Times New Roman"/>
          <w:b/>
          <w:bCs/>
          <w:sz w:val="28"/>
          <w:szCs w:val="28"/>
        </w:rPr>
        <w:t>NIELIT Aurangabad, Maharashtra</w:t>
      </w:r>
    </w:p>
    <w:p w:rsidR="00FE0B8D"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NIELIT Aurangabad Centre (erstwhile CEDTI) is one of the prominent Centres among 35 Centres of National Institute of Electronics and Information Technology (NIELIT), a capacity building arm of Ministry of Electronics and Information Technology, Government of India and was established in the year 1986. Located inside </w:t>
      </w:r>
      <w:hyperlink r:id="rId13" w:history="1">
        <w:r w:rsidRPr="005337E8">
          <w:rPr>
            <w:rFonts w:ascii="Times New Roman" w:eastAsia="Times New Roman" w:hAnsi="Times New Roman" w:cs="Times New Roman"/>
            <w:sz w:val="24"/>
            <w:szCs w:val="24"/>
            <w:lang w:eastAsia="en-IN"/>
          </w:rPr>
          <w:t>Dr. Babasaheb Ambedkar Marathwada University</w:t>
        </w:r>
        <w:r w:rsidR="00221639">
          <w:rPr>
            <w:rFonts w:ascii="Times New Roman" w:eastAsia="Times New Roman" w:hAnsi="Times New Roman" w:cs="Times New Roman"/>
            <w:sz w:val="24"/>
            <w:szCs w:val="24"/>
            <w:lang w:eastAsia="en-IN"/>
          </w:rPr>
          <w:t xml:space="preserve"> Campus</w:t>
        </w:r>
        <w:r w:rsidRPr="005337E8">
          <w:rPr>
            <w:rFonts w:ascii="Times New Roman" w:eastAsia="Times New Roman" w:hAnsi="Times New Roman" w:cs="Times New Roman"/>
            <w:sz w:val="24"/>
            <w:szCs w:val="24"/>
            <w:lang w:eastAsia="en-IN"/>
          </w:rPr>
          <w:t>, Aurangabad</w:t>
        </w:r>
      </w:hyperlink>
      <w:r w:rsidRPr="005337E8">
        <w:rPr>
          <w:rFonts w:ascii="Times New Roman" w:eastAsia="Times New Roman" w:hAnsi="Times New Roman" w:cs="Times New Roman"/>
          <w:sz w:val="24"/>
          <w:szCs w:val="24"/>
          <w:lang w:eastAsia="en-IN"/>
        </w:rPr>
        <w:t xml:space="preserve">; the Campus spreads over more than 18 acres, with about 14 well equipped laboratories and Mechanical workshop; besides a rich Library, Gymnasium for students, Auditorium, Canteen, </w:t>
      </w:r>
      <w:r w:rsidR="0037149F" w:rsidRPr="005337E8">
        <w:rPr>
          <w:rFonts w:ascii="Times New Roman" w:eastAsia="Times New Roman" w:hAnsi="Times New Roman" w:cs="Times New Roman"/>
          <w:sz w:val="24"/>
          <w:szCs w:val="24"/>
          <w:lang w:eastAsia="en-IN"/>
        </w:rPr>
        <w:t>Basketball</w:t>
      </w:r>
      <w:r w:rsidRPr="005337E8">
        <w:rPr>
          <w:rFonts w:ascii="Times New Roman" w:eastAsia="Times New Roman" w:hAnsi="Times New Roman" w:cs="Times New Roman"/>
          <w:sz w:val="24"/>
          <w:szCs w:val="24"/>
          <w:lang w:eastAsia="en-IN"/>
        </w:rPr>
        <w:t xml:space="preserve"> ground, Volley ball ground, Kho Kho ground, etc.</w:t>
      </w:r>
    </w:p>
    <w:p w:rsidR="005337E8" w:rsidRP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The prime role of the Centre is to train manpower in Electronics Design &amp; Technology, Information Technology, Electronics Product Design &amp; Development, Manufacturing (Electronics &amp; Mechanical) Technology, Applied research and Consultancy in the field of Information, Electronics and Communication Technology (IECT).</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 xml:space="preserve">The </w:t>
      </w:r>
      <w:r w:rsidRPr="005337E8">
        <w:rPr>
          <w:rFonts w:ascii="Times New Roman" w:eastAsia="Times New Roman" w:hAnsi="Times New Roman" w:cs="Times New Roman"/>
          <w:b/>
          <w:bCs/>
          <w:sz w:val="24"/>
          <w:szCs w:val="24"/>
          <w:lang w:eastAsia="en-IN"/>
        </w:rPr>
        <w:t>Objectives</w:t>
      </w:r>
      <w:r w:rsidRPr="005337E8">
        <w:rPr>
          <w:rFonts w:ascii="Times New Roman" w:eastAsia="Times New Roman" w:hAnsi="Times New Roman" w:cs="Times New Roman"/>
          <w:sz w:val="24"/>
          <w:szCs w:val="24"/>
          <w:lang w:eastAsia="en-IN"/>
        </w:rPr>
        <w:t xml:space="preserve"> with which the Centre is functioning are:</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bring an innovative, entrepreneurial spirit along with excellence in teaching, learning and research to develop leaders in IT and Electronics.</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generate and keep update Industry-ready quality professionals with knowledge-based skill set in IECT and allied fields through formal and informal education system.</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establish a Quality system of examination and certification that is globally recognized and provides a fair assessment of the competency of students</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maintain close links with Industries, R&amp;D and Academic Institutions to promote electronics, IT and industrial design culture</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develop entrepreneurs, experts and designers, carry out R&amp;D and provide Industrial Consultancy in IECT</w:t>
      </w:r>
    </w:p>
    <w:p w:rsidR="00FE0B8D" w:rsidRPr="00D04D17" w:rsidRDefault="00FE0B8D" w:rsidP="005337E8">
      <w:pPr>
        <w:numPr>
          <w:ilvl w:val="0"/>
          <w:numId w:val="1"/>
        </w:numPr>
        <w:shd w:val="clear" w:color="auto" w:fill="FFFFFF"/>
        <w:spacing w:after="0" w:line="240" w:lineRule="auto"/>
        <w:ind w:left="375"/>
        <w:jc w:val="both"/>
        <w:rPr>
          <w:rFonts w:ascii="Times New Roman" w:eastAsia="Times New Roman" w:hAnsi="Times New Roman" w:cs="Times New Roman"/>
          <w:color w:val="000000" w:themeColor="text1"/>
          <w:sz w:val="24"/>
          <w:szCs w:val="24"/>
          <w:lang w:eastAsia="en-IN"/>
        </w:rPr>
      </w:pPr>
      <w:r w:rsidRPr="00D04D17">
        <w:rPr>
          <w:rFonts w:ascii="Times New Roman" w:eastAsia="Times New Roman" w:hAnsi="Times New Roman" w:cs="Times New Roman"/>
          <w:color w:val="000000" w:themeColor="text1"/>
          <w:sz w:val="24"/>
          <w:szCs w:val="24"/>
          <w:lang w:eastAsia="en-IN"/>
        </w:rPr>
        <w:t>To offer e-Training in Electronics, Information Technology and Industrial Design methodology and production technique</w:t>
      </w:r>
    </w:p>
    <w:p w:rsidR="005337E8" w:rsidRPr="006A64E6" w:rsidRDefault="005337E8" w:rsidP="005337E8">
      <w:pPr>
        <w:shd w:val="clear" w:color="auto" w:fill="FFFFFF"/>
        <w:spacing w:after="0" w:line="240" w:lineRule="auto"/>
        <w:ind w:right="150"/>
        <w:jc w:val="both"/>
        <w:rPr>
          <w:rFonts w:ascii="Times New Roman" w:eastAsia="Times New Roman" w:hAnsi="Times New Roman" w:cs="Times New Roman"/>
          <w:b/>
          <w:bCs/>
          <w:color w:val="FF0000"/>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b/>
          <w:bCs/>
          <w:sz w:val="24"/>
          <w:szCs w:val="24"/>
          <w:lang w:eastAsia="en-IN"/>
        </w:rPr>
        <w:t>NIELIT Aurangabad Centre offers varied range of courses in Formal and non-Formal Sector in the areas of IECT. The most sought after Formal Sector Courses that the Centre offers </w:t>
      </w:r>
      <w:r w:rsidRPr="005337E8">
        <w:rPr>
          <w:rFonts w:ascii="Times New Roman" w:eastAsia="Times New Roman" w:hAnsi="Times New Roman" w:cs="Times New Roman"/>
          <w:sz w:val="24"/>
          <w:szCs w:val="24"/>
          <w:lang w:eastAsia="en-IN"/>
        </w:rPr>
        <w:t>includes AICTE approved B.Tech (Electronics System Engineering), M.Tech (Electronics Design and Technology) Courses. The Centre is also a Research Centre of the Dr. Babasaheb Ambedker Marathwada University, Aurangabad for conducting </w:t>
      </w:r>
      <w:r w:rsidRPr="005337E8">
        <w:rPr>
          <w:rFonts w:ascii="Times New Roman" w:eastAsia="Times New Roman" w:hAnsi="Times New Roman" w:cs="Times New Roman"/>
          <w:b/>
          <w:bCs/>
          <w:sz w:val="24"/>
          <w:szCs w:val="24"/>
          <w:lang w:eastAsia="en-IN"/>
        </w:rPr>
        <w:t>research leading to award of Ph.D. Degree</w:t>
      </w:r>
      <w:r w:rsidRPr="005337E8">
        <w:rPr>
          <w:rFonts w:ascii="Times New Roman" w:eastAsia="Times New Roman" w:hAnsi="Times New Roman" w:cs="Times New Roman"/>
          <w:sz w:val="24"/>
          <w:szCs w:val="24"/>
          <w:lang w:eastAsia="en-IN"/>
        </w:rPr>
        <w:t> in Engineering and Technology. Besides, it also conducts a Diploma program in Electronics Production and Maintenance. The </w:t>
      </w:r>
      <w:r w:rsidRPr="005337E8">
        <w:rPr>
          <w:rFonts w:ascii="Times New Roman" w:eastAsia="Times New Roman" w:hAnsi="Times New Roman" w:cs="Times New Roman"/>
          <w:b/>
          <w:bCs/>
          <w:sz w:val="24"/>
          <w:szCs w:val="24"/>
          <w:lang w:eastAsia="en-IN"/>
        </w:rPr>
        <w:t>Courses in non-Formal Sector</w:t>
      </w:r>
      <w:r w:rsidRPr="005337E8">
        <w:rPr>
          <w:rFonts w:ascii="Times New Roman" w:eastAsia="Times New Roman" w:hAnsi="Times New Roman" w:cs="Times New Roman"/>
          <w:sz w:val="24"/>
          <w:szCs w:val="24"/>
          <w:lang w:eastAsia="en-IN"/>
        </w:rPr>
        <w:t xml:space="preserve"> include O/A/B/C level in IT, O/A level in Hardware and Digital Literacy programmes. </w:t>
      </w:r>
      <w:r w:rsidR="00713E24">
        <w:rPr>
          <w:rFonts w:ascii="Times New Roman" w:eastAsia="Times New Roman" w:hAnsi="Times New Roman" w:cs="Times New Roman"/>
          <w:sz w:val="24"/>
          <w:szCs w:val="24"/>
          <w:lang w:eastAsia="en-IN"/>
        </w:rPr>
        <w:t>NIELIT-Aurangabad</w:t>
      </w:r>
      <w:r w:rsidRPr="005337E8">
        <w:rPr>
          <w:rFonts w:ascii="Times New Roman" w:eastAsia="Times New Roman" w:hAnsi="Times New Roman" w:cs="Times New Roman"/>
          <w:sz w:val="24"/>
          <w:szCs w:val="24"/>
          <w:lang w:eastAsia="en-IN"/>
        </w:rPr>
        <w:t>’s digital literacy course viz. CCC is also recognized by State government of Maharashtra for employment purpose.</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D04D17">
        <w:rPr>
          <w:rFonts w:ascii="Times New Roman" w:eastAsia="Times New Roman" w:hAnsi="Times New Roman" w:cs="Times New Roman"/>
          <w:color w:val="000000" w:themeColor="text1"/>
          <w:sz w:val="24"/>
          <w:szCs w:val="24"/>
          <w:lang w:eastAsia="en-IN"/>
        </w:rPr>
        <w:t>The Centre is also conducting ITeS-BPO (Banking) Scheme jointly with IIBF, Mumbai for Class XII passed youths especially from rural India for enhancing their employment opportunities since September 2009.</w:t>
      </w:r>
      <w:r w:rsidRPr="005337E8">
        <w:rPr>
          <w:rFonts w:ascii="Times New Roman" w:eastAsia="Times New Roman" w:hAnsi="Times New Roman" w:cs="Times New Roman"/>
          <w:sz w:val="24"/>
          <w:szCs w:val="24"/>
          <w:lang w:eastAsia="en-IN"/>
        </w:rPr>
        <w:t>In addition, the Centre is also conducting Course on ‘Digital Marketing using e-Commerce’ in association with Larsen &amp;</w:t>
      </w:r>
      <w:r w:rsidR="0037149F" w:rsidRPr="005337E8">
        <w:rPr>
          <w:rFonts w:ascii="Times New Roman" w:eastAsia="Times New Roman" w:hAnsi="Times New Roman" w:cs="Times New Roman"/>
          <w:sz w:val="24"/>
          <w:szCs w:val="24"/>
          <w:lang w:eastAsia="en-IN"/>
        </w:rPr>
        <w:t>Turbo</w:t>
      </w:r>
      <w:r w:rsidRPr="005337E8">
        <w:rPr>
          <w:rFonts w:ascii="Times New Roman" w:eastAsia="Times New Roman" w:hAnsi="Times New Roman" w:cs="Times New Roman"/>
          <w:sz w:val="24"/>
          <w:szCs w:val="24"/>
          <w:lang w:eastAsia="en-IN"/>
        </w:rPr>
        <w:t xml:space="preserve"> (L&amp;T), and </w:t>
      </w:r>
      <w:r w:rsidR="0037149F">
        <w:rPr>
          <w:rFonts w:ascii="Times New Roman" w:eastAsia="Times New Roman" w:hAnsi="Times New Roman" w:cs="Times New Roman"/>
          <w:sz w:val="24"/>
          <w:szCs w:val="24"/>
          <w:lang w:eastAsia="en-IN"/>
        </w:rPr>
        <w:t>Snap</w:t>
      </w:r>
      <w:r w:rsidR="0037149F" w:rsidRPr="005337E8">
        <w:rPr>
          <w:rFonts w:ascii="Times New Roman" w:eastAsia="Times New Roman" w:hAnsi="Times New Roman" w:cs="Times New Roman"/>
          <w:sz w:val="24"/>
          <w:szCs w:val="24"/>
          <w:lang w:eastAsia="en-IN"/>
        </w:rPr>
        <w:t>deal</w:t>
      </w:r>
      <w:r w:rsidRPr="005337E8">
        <w:rPr>
          <w:rFonts w:ascii="Times New Roman" w:eastAsia="Times New Roman" w:hAnsi="Times New Roman" w:cs="Times New Roman"/>
          <w:sz w:val="24"/>
          <w:szCs w:val="24"/>
          <w:lang w:eastAsia="en-IN"/>
        </w:rPr>
        <w:t xml:space="preserve"> as knowledge partner to facilitate artisans to sell their products using online facilities. It is also implementing ESDM project, a sponsored project of Ministry of Electronics and Information Technology (MeitY) for developing human resource with adequate competence levels in Electronics Design &amp; Production Technologies.</w:t>
      </w: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lastRenderedPageBreak/>
        <w:t>The Centre is also providing </w:t>
      </w:r>
      <w:r w:rsidRPr="005337E8">
        <w:rPr>
          <w:rFonts w:ascii="Times New Roman" w:eastAsia="Times New Roman" w:hAnsi="Times New Roman" w:cs="Times New Roman"/>
          <w:b/>
          <w:bCs/>
          <w:sz w:val="24"/>
          <w:szCs w:val="24"/>
          <w:lang w:eastAsia="en-IN"/>
        </w:rPr>
        <w:t>consultancy</w:t>
      </w:r>
      <w:r w:rsidRPr="005337E8">
        <w:rPr>
          <w:rFonts w:ascii="Times New Roman" w:eastAsia="Times New Roman" w:hAnsi="Times New Roman" w:cs="Times New Roman"/>
          <w:sz w:val="24"/>
          <w:szCs w:val="24"/>
          <w:lang w:eastAsia="en-IN"/>
        </w:rPr>
        <w:t> and other services to Industry like Bajaj Auto Ltd, Videocon, Sterlite, Siemens, Meltron, Maharashtra Police Wireless, etc. The Centre also entered into Memorandum of Understanding (MoU) with Indian Institute of Technology (IIT), Mumbai, Marathwada Institute of Technolog (MIT), Aurangabad (MS), Indian institute of Banking and Finance (IIBF), Mumbai and Chamber of Marathwada industries and Agriculture (CMIA), Aurangabad (MS) and Shivaji Arts Commerce and Science College, Kannad (MS).</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The Centre is also implementing number of </w:t>
      </w:r>
      <w:r w:rsidRPr="005337E8">
        <w:rPr>
          <w:rFonts w:ascii="Times New Roman" w:eastAsia="Times New Roman" w:hAnsi="Times New Roman" w:cs="Times New Roman"/>
          <w:b/>
          <w:bCs/>
          <w:sz w:val="24"/>
          <w:szCs w:val="24"/>
          <w:lang w:eastAsia="en-IN"/>
        </w:rPr>
        <w:t>Projects</w:t>
      </w:r>
      <w:r w:rsidRPr="005337E8">
        <w:rPr>
          <w:rFonts w:ascii="Times New Roman" w:eastAsia="Times New Roman" w:hAnsi="Times New Roman" w:cs="Times New Roman"/>
          <w:sz w:val="24"/>
          <w:szCs w:val="24"/>
          <w:lang w:eastAsia="en-IN"/>
        </w:rPr>
        <w:t xml:space="preserve"> for the Empowerment of Weaker Section of Society especially for candidates belonging to SC/ST, Rural, Minorities, Women and other </w:t>
      </w:r>
      <w:r w:rsidRPr="008A45DA">
        <w:rPr>
          <w:rFonts w:ascii="Times New Roman" w:eastAsia="Times New Roman" w:hAnsi="Times New Roman" w:cs="Times New Roman"/>
          <w:color w:val="000000" w:themeColor="text1"/>
          <w:sz w:val="24"/>
          <w:szCs w:val="24"/>
          <w:lang w:eastAsia="en-IN"/>
        </w:rPr>
        <w:t>underprivileged</w:t>
      </w:r>
      <w:r w:rsidRPr="005337E8">
        <w:rPr>
          <w:rFonts w:ascii="Times New Roman" w:eastAsia="Times New Roman" w:hAnsi="Times New Roman" w:cs="Times New Roman"/>
          <w:sz w:val="24"/>
          <w:szCs w:val="24"/>
          <w:lang w:eastAsia="en-IN"/>
        </w:rPr>
        <w:t xml:space="preserve"> strata of society through skill development in IT Skills, Electronics Equipment Repair &amp; Maintenance and ITES-BPO (Customer Care &amp; Banking) sector leading to their enhanced livelihood. It is also implementing a project sponsored by Director General (Resettlement), Ministry of Defence, Government of India for skill development of Army Jawan on CHM O-Level course.</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The Centre is also organizing </w:t>
      </w:r>
      <w:r w:rsidRPr="005337E8">
        <w:rPr>
          <w:rFonts w:ascii="Times New Roman" w:eastAsia="Times New Roman" w:hAnsi="Times New Roman" w:cs="Times New Roman"/>
          <w:b/>
          <w:bCs/>
          <w:sz w:val="24"/>
          <w:szCs w:val="24"/>
          <w:lang w:eastAsia="en-IN"/>
        </w:rPr>
        <w:t>National Level Seminars/Workshops</w:t>
      </w:r>
      <w:r w:rsidRPr="005337E8">
        <w:rPr>
          <w:rFonts w:ascii="Times New Roman" w:eastAsia="Times New Roman" w:hAnsi="Times New Roman" w:cs="Times New Roman"/>
          <w:sz w:val="24"/>
          <w:szCs w:val="24"/>
          <w:lang w:eastAsia="en-IN"/>
        </w:rPr>
        <w:t> in Agri-Electronics, Electronics Product Design, Intellectual Property Rights(IPR), Neural Networks, e-learning, etc from time to time.</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Having proven track record and a long-standing experience of more than 27 years, NIELIT Aurangabad Centre has trained around 12.50 lakh candidates in both formal as well as non-formal courses. It students have got </w:t>
      </w:r>
      <w:r w:rsidRPr="005337E8">
        <w:rPr>
          <w:rFonts w:ascii="Times New Roman" w:eastAsia="Times New Roman" w:hAnsi="Times New Roman" w:cs="Times New Roman"/>
          <w:b/>
          <w:bCs/>
          <w:sz w:val="24"/>
          <w:szCs w:val="24"/>
          <w:lang w:eastAsia="en-IN"/>
        </w:rPr>
        <w:t>Placement</w:t>
      </w:r>
      <w:r w:rsidRPr="005337E8">
        <w:rPr>
          <w:rFonts w:ascii="Times New Roman" w:eastAsia="Times New Roman" w:hAnsi="Times New Roman" w:cs="Times New Roman"/>
          <w:sz w:val="24"/>
          <w:szCs w:val="24"/>
          <w:lang w:eastAsia="en-IN"/>
        </w:rPr>
        <w:t> in leading and reputed organizations like C.G Coral. Lucent India, Texas, L&amp;T, HCL, Wipro Technologies, BITS, IIT, BEL, HAL, ISRO,DRDO, BARC, ECIL, Messung, Thermax, Honeywell Cyrus logic L&amp;T EMSYS to name a few.</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FE0B8D"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sidRPr="005337E8">
        <w:rPr>
          <w:rFonts w:ascii="Times New Roman" w:eastAsia="Times New Roman" w:hAnsi="Times New Roman" w:cs="Times New Roman"/>
          <w:sz w:val="24"/>
          <w:szCs w:val="24"/>
          <w:lang w:eastAsia="en-IN"/>
        </w:rPr>
        <w:t>The core values of excellence, integrity, transparency, quality, team work, execution with passion, trust, continuous and student centric learning has enabled bridging of the gap between academics &amp; industry requirements and helped to foster the achievement of the Centre thus established NIELIT Centre Aurangabad a leader in so many areas.</w:t>
      </w:r>
    </w:p>
    <w:p w:rsid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p>
    <w:p w:rsidR="00FE0B8D" w:rsidRPr="005337E8" w:rsidRDefault="005337E8" w:rsidP="005337E8">
      <w:pPr>
        <w:shd w:val="clear" w:color="auto" w:fill="FFFFFF"/>
        <w:spacing w:after="0" w:line="240" w:lineRule="auto"/>
        <w:ind w:right="15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w:t>
      </w:r>
      <w:r w:rsidR="00FE0B8D" w:rsidRPr="005337E8">
        <w:rPr>
          <w:rFonts w:ascii="Times New Roman" w:eastAsia="Times New Roman" w:hAnsi="Times New Roman" w:cs="Times New Roman"/>
          <w:sz w:val="24"/>
          <w:szCs w:val="24"/>
          <w:lang w:eastAsia="en-IN"/>
        </w:rPr>
        <w:t xml:space="preserve"> aim </w:t>
      </w:r>
      <w:r>
        <w:rPr>
          <w:rFonts w:ascii="Times New Roman" w:eastAsia="Times New Roman" w:hAnsi="Times New Roman" w:cs="Times New Roman"/>
          <w:sz w:val="24"/>
          <w:szCs w:val="24"/>
          <w:lang w:eastAsia="en-IN"/>
        </w:rPr>
        <w:t xml:space="preserve">of Centre </w:t>
      </w:r>
      <w:r w:rsidR="00FE0B8D" w:rsidRPr="005337E8">
        <w:rPr>
          <w:rFonts w:ascii="Times New Roman" w:eastAsia="Times New Roman" w:hAnsi="Times New Roman" w:cs="Times New Roman"/>
          <w:sz w:val="24"/>
          <w:szCs w:val="24"/>
          <w:lang w:eastAsia="en-IN"/>
        </w:rPr>
        <w:t>is to achieve global leadership in human resource development and excellence in technical, education and research.</w:t>
      </w:r>
    </w:p>
    <w:p w:rsidR="005337E8" w:rsidRDefault="005337E8">
      <w:pPr>
        <w:rPr>
          <w:rFonts w:ascii="Times New Roman" w:eastAsia="Times New Roman" w:hAnsi="Times New Roman" w:cs="Times New Roman"/>
          <w:b/>
          <w:color w:val="000000"/>
          <w:sz w:val="24"/>
          <w:szCs w:val="24"/>
          <w:u w:val="single"/>
          <w:lang w:eastAsia="en-IN" w:bidi="hi-IN"/>
        </w:rPr>
      </w:pPr>
      <w:r>
        <w:rPr>
          <w:rFonts w:ascii="Times New Roman" w:eastAsia="Times New Roman" w:hAnsi="Times New Roman" w:cs="Times New Roman"/>
          <w:b/>
          <w:color w:val="000000"/>
          <w:sz w:val="24"/>
          <w:szCs w:val="24"/>
          <w:u w:val="single"/>
          <w:lang w:eastAsia="en-IN" w:bidi="hi-IN"/>
        </w:rPr>
        <w:br w:type="page"/>
      </w:r>
    </w:p>
    <w:p w:rsidR="00ED5837" w:rsidRPr="00652BE4" w:rsidRDefault="00ED5837" w:rsidP="00ED5837">
      <w:pPr>
        <w:spacing w:after="0"/>
        <w:jc w:val="center"/>
        <w:rPr>
          <w:rFonts w:ascii="Times New Roman" w:hAnsi="Times New Roman" w:cs="Times New Roman"/>
          <w:b/>
          <w:bCs/>
          <w:sz w:val="28"/>
          <w:szCs w:val="28"/>
        </w:rPr>
      </w:pPr>
      <w:r w:rsidRPr="00652BE4">
        <w:rPr>
          <w:rFonts w:ascii="Times New Roman" w:hAnsi="Times New Roman" w:cs="Times New Roman"/>
          <w:b/>
          <w:bCs/>
          <w:sz w:val="28"/>
          <w:szCs w:val="28"/>
        </w:rPr>
        <w:lastRenderedPageBreak/>
        <w:t xml:space="preserve">Chapter </w:t>
      </w:r>
      <w:r w:rsidR="00AE2446" w:rsidRPr="00652BE4">
        <w:rPr>
          <w:rFonts w:ascii="Times New Roman" w:hAnsi="Times New Roman" w:cs="Times New Roman"/>
          <w:b/>
          <w:bCs/>
          <w:sz w:val="28"/>
          <w:szCs w:val="28"/>
        </w:rPr>
        <w:t>2</w:t>
      </w:r>
    </w:p>
    <w:p w:rsidR="00652BE4" w:rsidRDefault="00ED5837" w:rsidP="00ED5837">
      <w:pPr>
        <w:spacing w:after="0"/>
        <w:jc w:val="center"/>
        <w:rPr>
          <w:rFonts w:ascii="Times New Roman" w:hAnsi="Times New Roman" w:cs="Times New Roman"/>
          <w:b/>
          <w:bCs/>
          <w:sz w:val="28"/>
          <w:szCs w:val="28"/>
        </w:rPr>
      </w:pPr>
      <w:r w:rsidRPr="00652BE4">
        <w:rPr>
          <w:rFonts w:ascii="Times New Roman" w:hAnsi="Times New Roman" w:cs="Times New Roman"/>
          <w:b/>
          <w:bCs/>
          <w:sz w:val="28"/>
          <w:szCs w:val="28"/>
        </w:rPr>
        <w:t xml:space="preserve">General Information to Bidders regarding procedure for </w:t>
      </w:r>
    </w:p>
    <w:p w:rsidR="00ED5837" w:rsidRPr="00652BE4" w:rsidRDefault="00ED5837" w:rsidP="00ED5837">
      <w:pPr>
        <w:spacing w:after="0"/>
        <w:jc w:val="center"/>
        <w:rPr>
          <w:rFonts w:ascii="Times New Roman" w:hAnsi="Times New Roman" w:cs="Times New Roman"/>
          <w:b/>
          <w:bCs/>
          <w:sz w:val="28"/>
          <w:szCs w:val="28"/>
        </w:rPr>
      </w:pPr>
      <w:r w:rsidRPr="00652BE4">
        <w:rPr>
          <w:rFonts w:ascii="Times New Roman" w:hAnsi="Times New Roman" w:cs="Times New Roman"/>
          <w:b/>
          <w:bCs/>
          <w:sz w:val="28"/>
          <w:szCs w:val="28"/>
        </w:rPr>
        <w:t>submission ofTender Documents</w:t>
      </w:r>
    </w:p>
    <w:p w:rsidR="00ED5837" w:rsidRPr="00D04D17" w:rsidRDefault="00ED5837" w:rsidP="000C349D">
      <w:pPr>
        <w:numPr>
          <w:ilvl w:val="0"/>
          <w:numId w:val="3"/>
        </w:numPr>
        <w:spacing w:after="0" w:line="240" w:lineRule="auto"/>
        <w:jc w:val="both"/>
        <w:textAlignment w:val="baseline"/>
        <w:rPr>
          <w:rFonts w:ascii="Times New Roman" w:hAnsi="Times New Roman" w:cs="Times New Roman"/>
          <w:b/>
          <w:bCs/>
          <w:sz w:val="24"/>
          <w:szCs w:val="24"/>
        </w:rPr>
      </w:pPr>
      <w:r w:rsidRPr="000C1DA3">
        <w:rPr>
          <w:rFonts w:ascii="Times New Roman" w:hAnsi="Times New Roman" w:cs="Times New Roman"/>
          <w:color w:val="000000"/>
          <w:sz w:val="24"/>
          <w:szCs w:val="24"/>
        </w:rPr>
        <w:t>The Tender document has to be downloaded from web site (</w:t>
      </w:r>
      <w:r w:rsidRPr="000C1DA3">
        <w:rPr>
          <w:rFonts w:ascii="Times New Roman" w:hAnsi="Times New Roman" w:cs="Times New Roman"/>
          <w:color w:val="0000FF"/>
          <w:sz w:val="24"/>
          <w:szCs w:val="24"/>
          <w:u w:val="single"/>
        </w:rPr>
        <w:t>www.nielit.gov.i</w:t>
      </w:r>
      <w:r w:rsidR="005A24CB">
        <w:rPr>
          <w:rFonts w:ascii="Times New Roman" w:hAnsi="Times New Roman" w:cs="Times New Roman"/>
          <w:color w:val="0000FF"/>
          <w:sz w:val="24"/>
          <w:szCs w:val="24"/>
          <w:u w:val="single"/>
        </w:rPr>
        <w:t>n/aurangabad</w:t>
      </w:r>
      <w:r w:rsidRPr="000C1DA3">
        <w:rPr>
          <w:rFonts w:ascii="Times New Roman" w:hAnsi="Times New Roman" w:cs="Times New Roman"/>
          <w:color w:val="000000"/>
          <w:sz w:val="24"/>
          <w:szCs w:val="24"/>
        </w:rPr>
        <w:t xml:space="preserve"> or </w:t>
      </w:r>
      <w:r w:rsidRPr="000C1DA3">
        <w:rPr>
          <w:rFonts w:ascii="Times New Roman" w:hAnsi="Times New Roman" w:cs="Times New Roman"/>
          <w:color w:val="0000FF"/>
          <w:sz w:val="24"/>
          <w:szCs w:val="24"/>
          <w:u w:val="single"/>
        </w:rPr>
        <w:t>www.eprocure.gov.in</w:t>
      </w:r>
      <w:r w:rsidRPr="000C1DA3">
        <w:rPr>
          <w:rFonts w:ascii="Times New Roman" w:hAnsi="Times New Roman" w:cs="Times New Roman"/>
          <w:color w:val="000000"/>
          <w:sz w:val="24"/>
          <w:szCs w:val="24"/>
        </w:rPr>
        <w:t xml:space="preserve">) and be submitted online through CPP Portal </w:t>
      </w:r>
      <w:r w:rsidRPr="000C1DA3">
        <w:rPr>
          <w:rFonts w:ascii="Times New Roman" w:hAnsi="Times New Roman" w:cs="Times New Roman"/>
          <w:color w:val="0000FF"/>
          <w:sz w:val="24"/>
          <w:szCs w:val="24"/>
          <w:u w:val="single"/>
        </w:rPr>
        <w:t>www.eprocure.gov.in</w:t>
      </w:r>
      <w:r w:rsidRPr="000C1DA3">
        <w:rPr>
          <w:rFonts w:ascii="Times New Roman" w:hAnsi="Times New Roman" w:cs="Times New Roman"/>
          <w:color w:val="000000"/>
          <w:sz w:val="24"/>
          <w:szCs w:val="24"/>
        </w:rPr>
        <w:t xml:space="preserve"> along with the scans of </w:t>
      </w:r>
      <w:r w:rsidRPr="000C1DA3">
        <w:rPr>
          <w:rFonts w:ascii="Times New Roman" w:hAnsi="Times New Roman" w:cs="Times New Roman"/>
          <w:b/>
          <w:color w:val="000000"/>
          <w:sz w:val="24"/>
          <w:szCs w:val="24"/>
        </w:rPr>
        <w:t>tender</w:t>
      </w:r>
      <w:r w:rsidR="00C741C8">
        <w:rPr>
          <w:rFonts w:ascii="Times New Roman" w:hAnsi="Times New Roman" w:cs="Times New Roman"/>
          <w:b/>
          <w:color w:val="000000"/>
          <w:sz w:val="24"/>
          <w:szCs w:val="24"/>
        </w:rPr>
        <w:t xml:space="preserve"> </w:t>
      </w:r>
      <w:r w:rsidRPr="000C1DA3">
        <w:rPr>
          <w:rFonts w:ascii="Times New Roman" w:hAnsi="Times New Roman" w:cs="Times New Roman"/>
          <w:b/>
          <w:bCs/>
          <w:color w:val="000000"/>
          <w:sz w:val="24"/>
          <w:szCs w:val="24"/>
        </w:rPr>
        <w:t>document</w:t>
      </w:r>
      <w:r w:rsidR="00C741C8">
        <w:rPr>
          <w:rFonts w:ascii="Times New Roman" w:hAnsi="Times New Roman" w:cs="Times New Roman"/>
          <w:b/>
          <w:bCs/>
          <w:color w:val="000000"/>
          <w:sz w:val="24"/>
          <w:szCs w:val="24"/>
        </w:rPr>
        <w:t xml:space="preserve"> </w:t>
      </w:r>
      <w:r w:rsidRPr="000C1DA3">
        <w:rPr>
          <w:rFonts w:ascii="Times New Roman" w:hAnsi="Times New Roman" w:cs="Times New Roman"/>
          <w:b/>
          <w:bCs/>
          <w:color w:val="000000"/>
          <w:sz w:val="24"/>
          <w:szCs w:val="24"/>
        </w:rPr>
        <w:t>fee of Rs. 5</w:t>
      </w:r>
      <w:r w:rsidR="0061515D" w:rsidRPr="000C1DA3">
        <w:rPr>
          <w:rFonts w:ascii="Times New Roman" w:hAnsi="Times New Roman" w:cs="Times New Roman"/>
          <w:b/>
          <w:bCs/>
          <w:color w:val="000000"/>
          <w:sz w:val="24"/>
          <w:szCs w:val="24"/>
        </w:rPr>
        <w:t>00</w:t>
      </w:r>
      <w:r w:rsidRPr="000C1DA3">
        <w:rPr>
          <w:rFonts w:ascii="Times New Roman" w:hAnsi="Times New Roman" w:cs="Times New Roman"/>
          <w:b/>
          <w:bCs/>
          <w:color w:val="000000"/>
          <w:sz w:val="24"/>
          <w:szCs w:val="24"/>
        </w:rPr>
        <w:t>/-</w:t>
      </w:r>
      <w:r w:rsidR="0061515D" w:rsidRPr="000C1DA3">
        <w:rPr>
          <w:rFonts w:ascii="Times New Roman" w:hAnsi="Times New Roman" w:cs="Times New Roman"/>
          <w:b/>
          <w:bCs/>
          <w:color w:val="000000"/>
          <w:sz w:val="24"/>
          <w:szCs w:val="24"/>
        </w:rPr>
        <w:t xml:space="preserve"> (</w:t>
      </w:r>
      <w:r w:rsidR="007148EC">
        <w:rPr>
          <w:rFonts w:ascii="Times New Roman" w:hAnsi="Times New Roman" w:cs="Times New Roman"/>
          <w:b/>
          <w:bCs/>
          <w:color w:val="000000"/>
          <w:sz w:val="24"/>
          <w:szCs w:val="24"/>
        </w:rPr>
        <w:t xml:space="preserve"> Rs. </w:t>
      </w:r>
      <w:r w:rsidR="0061515D" w:rsidRPr="000C1DA3">
        <w:rPr>
          <w:rFonts w:ascii="Times New Roman" w:hAnsi="Times New Roman" w:cs="Times New Roman"/>
          <w:b/>
          <w:bCs/>
          <w:color w:val="000000"/>
          <w:sz w:val="24"/>
          <w:szCs w:val="24"/>
        </w:rPr>
        <w:t>Five Hundred</w:t>
      </w:r>
      <w:r w:rsidRPr="000C1DA3">
        <w:rPr>
          <w:rFonts w:ascii="Times New Roman" w:hAnsi="Times New Roman" w:cs="Times New Roman"/>
          <w:b/>
          <w:bCs/>
          <w:color w:val="000000"/>
          <w:sz w:val="24"/>
          <w:szCs w:val="24"/>
        </w:rPr>
        <w:t xml:space="preserve"> only) (</w:t>
      </w:r>
      <w:r w:rsidR="007F5CF1" w:rsidRPr="000C1DA3">
        <w:rPr>
          <w:rFonts w:ascii="Times New Roman" w:hAnsi="Times New Roman" w:cs="Times New Roman"/>
          <w:b/>
          <w:bCs/>
          <w:color w:val="000000"/>
          <w:sz w:val="24"/>
          <w:szCs w:val="24"/>
        </w:rPr>
        <w:t>non-refundable</w:t>
      </w:r>
      <w:r w:rsidRPr="000C1DA3">
        <w:rPr>
          <w:rFonts w:ascii="Times New Roman" w:hAnsi="Times New Roman" w:cs="Times New Roman"/>
          <w:b/>
          <w:bCs/>
          <w:color w:val="000000"/>
          <w:sz w:val="24"/>
          <w:szCs w:val="24"/>
        </w:rPr>
        <w:t xml:space="preserve">) and EMD of Rs </w:t>
      </w:r>
      <w:r w:rsidR="003E6042">
        <w:rPr>
          <w:rFonts w:ascii="Times New Roman" w:hAnsi="Times New Roman" w:cs="Times New Roman"/>
          <w:b/>
          <w:bCs/>
          <w:color w:val="000000"/>
          <w:sz w:val="24"/>
          <w:szCs w:val="24"/>
        </w:rPr>
        <w:t>3</w:t>
      </w:r>
      <w:r w:rsidR="0061515D" w:rsidRPr="000C1DA3">
        <w:rPr>
          <w:rFonts w:ascii="Times New Roman" w:hAnsi="Times New Roman" w:cs="Times New Roman"/>
          <w:b/>
          <w:bCs/>
          <w:color w:val="000000"/>
          <w:sz w:val="24"/>
          <w:szCs w:val="24"/>
        </w:rPr>
        <w:t>0</w:t>
      </w:r>
      <w:r w:rsidRPr="000C1DA3">
        <w:rPr>
          <w:rFonts w:ascii="Times New Roman" w:hAnsi="Times New Roman" w:cs="Times New Roman"/>
          <w:b/>
          <w:bCs/>
          <w:color w:val="000000"/>
          <w:sz w:val="24"/>
          <w:szCs w:val="24"/>
        </w:rPr>
        <w:t>,000/- (</w:t>
      </w:r>
      <w:r w:rsidR="007148EC">
        <w:rPr>
          <w:rFonts w:ascii="Times New Roman" w:hAnsi="Times New Roman" w:cs="Times New Roman"/>
          <w:b/>
          <w:bCs/>
          <w:color w:val="000000"/>
          <w:sz w:val="24"/>
          <w:szCs w:val="24"/>
          <w:lang w:val="en-US"/>
        </w:rPr>
        <w:t>R</w:t>
      </w:r>
      <w:r w:rsidR="003E6042">
        <w:rPr>
          <w:rFonts w:ascii="Times New Roman" w:hAnsi="Times New Roman" w:cs="Times New Roman"/>
          <w:b/>
          <w:bCs/>
          <w:color w:val="000000"/>
          <w:sz w:val="24"/>
          <w:szCs w:val="24"/>
          <w:lang w:val="en-US"/>
        </w:rPr>
        <w:t>upee</w:t>
      </w:r>
      <w:r w:rsidR="007148EC">
        <w:rPr>
          <w:rFonts w:ascii="Times New Roman" w:hAnsi="Times New Roman" w:cs="Times New Roman"/>
          <w:b/>
          <w:bCs/>
          <w:color w:val="000000"/>
          <w:sz w:val="24"/>
          <w:szCs w:val="24"/>
        </w:rPr>
        <w:t xml:space="preserve">s </w:t>
      </w:r>
      <w:r w:rsidR="003E6042">
        <w:rPr>
          <w:rFonts w:ascii="Times New Roman" w:hAnsi="Times New Roman" w:cs="Times New Roman"/>
          <w:b/>
          <w:bCs/>
          <w:color w:val="000000"/>
          <w:sz w:val="24"/>
          <w:szCs w:val="24"/>
        </w:rPr>
        <w:t>Thirty</w:t>
      </w:r>
      <w:r w:rsidR="0061515D" w:rsidRPr="000C1DA3">
        <w:rPr>
          <w:rFonts w:ascii="Times New Roman" w:hAnsi="Times New Roman" w:cs="Times New Roman"/>
          <w:b/>
          <w:bCs/>
          <w:color w:val="000000"/>
          <w:sz w:val="24"/>
          <w:szCs w:val="24"/>
        </w:rPr>
        <w:t xml:space="preserve"> Thousand</w:t>
      </w:r>
      <w:r w:rsidRPr="000C1DA3">
        <w:rPr>
          <w:rFonts w:ascii="Times New Roman" w:hAnsi="Times New Roman" w:cs="Times New Roman"/>
          <w:b/>
          <w:bCs/>
          <w:color w:val="000000"/>
          <w:sz w:val="24"/>
          <w:szCs w:val="24"/>
        </w:rPr>
        <w:t xml:space="preserve"> only)</w:t>
      </w:r>
      <w:r w:rsidRPr="000C1DA3">
        <w:rPr>
          <w:rFonts w:ascii="Times New Roman" w:hAnsi="Times New Roman" w:cs="Times New Roman"/>
          <w:color w:val="000000"/>
          <w:sz w:val="24"/>
          <w:szCs w:val="24"/>
        </w:rPr>
        <w:t xml:space="preserve"> in the form of Account Payee Demand Draft in favour of </w:t>
      </w:r>
      <w:r w:rsidRPr="00D04D17">
        <w:rPr>
          <w:rFonts w:ascii="Times New Roman" w:hAnsi="Times New Roman" w:cs="Times New Roman"/>
          <w:b/>
          <w:bCs/>
          <w:color w:val="000000"/>
          <w:sz w:val="24"/>
          <w:szCs w:val="24"/>
        </w:rPr>
        <w:t>"</w:t>
      </w:r>
      <w:r w:rsidR="00A252B1" w:rsidRPr="00D04D17">
        <w:rPr>
          <w:rFonts w:ascii="Times New Roman" w:hAnsi="Times New Roman" w:cs="Times New Roman"/>
          <w:b/>
          <w:bCs/>
          <w:color w:val="000000"/>
          <w:sz w:val="24"/>
          <w:szCs w:val="24"/>
        </w:rPr>
        <w:t>National Institute of Electronics and Information Technology</w:t>
      </w:r>
      <w:r w:rsidR="0061515D" w:rsidRPr="00D04D17">
        <w:rPr>
          <w:rFonts w:ascii="Times New Roman" w:hAnsi="Times New Roman" w:cs="Times New Roman"/>
          <w:b/>
          <w:bCs/>
          <w:color w:val="000000"/>
          <w:sz w:val="24"/>
          <w:szCs w:val="24"/>
        </w:rPr>
        <w:t>,</w:t>
      </w:r>
      <w:r w:rsidR="00C741C8">
        <w:rPr>
          <w:rFonts w:ascii="Times New Roman" w:hAnsi="Times New Roman" w:cs="Times New Roman"/>
          <w:b/>
          <w:bCs/>
          <w:color w:val="000000"/>
          <w:sz w:val="24"/>
          <w:szCs w:val="24"/>
        </w:rPr>
        <w:t xml:space="preserve"> </w:t>
      </w:r>
      <w:r w:rsidRPr="00D04D17">
        <w:rPr>
          <w:rFonts w:ascii="Times New Roman" w:hAnsi="Times New Roman" w:cs="Times New Roman"/>
          <w:b/>
          <w:bCs/>
          <w:color w:val="000000"/>
          <w:sz w:val="24"/>
          <w:szCs w:val="24"/>
        </w:rPr>
        <w:t>NIELIT" payable at “</w:t>
      </w:r>
      <w:r w:rsidR="0061515D" w:rsidRPr="00D04D17">
        <w:rPr>
          <w:rFonts w:ascii="Times New Roman" w:hAnsi="Times New Roman" w:cs="Times New Roman"/>
          <w:b/>
          <w:bCs/>
          <w:color w:val="000000"/>
          <w:sz w:val="24"/>
          <w:szCs w:val="24"/>
        </w:rPr>
        <w:t>Aurangabad</w:t>
      </w:r>
      <w:r w:rsidR="00B76B7F" w:rsidRPr="00D04D17">
        <w:rPr>
          <w:rFonts w:ascii="Times New Roman" w:hAnsi="Times New Roman" w:cs="Times New Roman"/>
          <w:b/>
          <w:bCs/>
          <w:color w:val="000000"/>
          <w:sz w:val="24"/>
          <w:szCs w:val="24"/>
        </w:rPr>
        <w:t xml:space="preserve"> (Maharashtra)</w:t>
      </w:r>
      <w:r w:rsidRPr="00D04D17">
        <w:rPr>
          <w:rFonts w:ascii="Times New Roman" w:hAnsi="Times New Roman" w:cs="Times New Roman"/>
          <w:b/>
          <w:bCs/>
          <w:color w:val="000000"/>
          <w:sz w:val="24"/>
          <w:szCs w:val="24"/>
        </w:rPr>
        <w:t xml:space="preserve">”. </w:t>
      </w:r>
    </w:p>
    <w:p w:rsidR="00ED5837" w:rsidRPr="0080713D" w:rsidRDefault="00ED5837"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80713D">
        <w:rPr>
          <w:rFonts w:ascii="Times New Roman" w:eastAsia="Times New Roman" w:hAnsi="Times New Roman" w:cs="Times New Roman"/>
          <w:color w:val="000000"/>
          <w:sz w:val="24"/>
          <w:szCs w:val="24"/>
          <w:lang w:eastAsia="en-IN" w:bidi="hi-IN"/>
        </w:rPr>
        <w:t xml:space="preserve">Apart from submission of bid through CPP Portal, the original hard copy of Technical Bid </w:t>
      </w:r>
      <w:r w:rsidR="000C1DA3" w:rsidRPr="0080713D">
        <w:rPr>
          <w:rFonts w:ascii="Times New Roman" w:eastAsia="Times New Roman" w:hAnsi="Times New Roman" w:cs="Times New Roman"/>
          <w:color w:val="000000"/>
          <w:sz w:val="24"/>
          <w:szCs w:val="24"/>
          <w:lang w:eastAsia="en-IN" w:bidi="hi-IN"/>
        </w:rPr>
        <w:t xml:space="preserve">along </w:t>
      </w:r>
      <w:r w:rsidRPr="0080713D">
        <w:rPr>
          <w:rFonts w:ascii="Times New Roman" w:eastAsia="Times New Roman" w:hAnsi="Times New Roman" w:cs="Times New Roman"/>
          <w:color w:val="000000"/>
          <w:sz w:val="24"/>
          <w:szCs w:val="24"/>
          <w:lang w:eastAsia="en-IN" w:bidi="hi-IN"/>
        </w:rPr>
        <w:t>with original Account Payee Demand Drafts as above should reach at the following address on or before the date and time of the bid closing:</w:t>
      </w:r>
    </w:p>
    <w:p w:rsidR="00CD33BE" w:rsidRPr="006F0E2B" w:rsidRDefault="00CD33BE" w:rsidP="00F44807">
      <w:pPr>
        <w:spacing w:after="0" w:line="240" w:lineRule="auto"/>
        <w:ind w:left="720"/>
        <w:jc w:val="both"/>
        <w:rPr>
          <w:rFonts w:ascii="Times New Roman" w:hAnsi="Times New Roman" w:cs="Times New Roman"/>
          <w:b/>
          <w:bCs/>
          <w:color w:val="262626"/>
          <w:sz w:val="24"/>
          <w:szCs w:val="24"/>
        </w:rPr>
      </w:pPr>
      <w:r w:rsidRPr="006F0E2B">
        <w:rPr>
          <w:rFonts w:ascii="Times New Roman" w:hAnsi="Times New Roman" w:cs="Times New Roman"/>
          <w:b/>
          <w:bCs/>
          <w:color w:val="262626"/>
          <w:sz w:val="24"/>
          <w:szCs w:val="24"/>
        </w:rPr>
        <w:t>The Executive Director,</w:t>
      </w:r>
    </w:p>
    <w:p w:rsidR="00CD33BE" w:rsidRPr="006F0E2B" w:rsidRDefault="00CD33BE" w:rsidP="00F44807">
      <w:pPr>
        <w:spacing w:after="0" w:line="240" w:lineRule="auto"/>
        <w:ind w:left="720"/>
        <w:jc w:val="both"/>
        <w:rPr>
          <w:rFonts w:ascii="Times New Roman" w:hAnsi="Times New Roman" w:cs="Times New Roman"/>
          <w:b/>
          <w:bCs/>
          <w:color w:val="262626"/>
          <w:sz w:val="24"/>
          <w:szCs w:val="24"/>
        </w:rPr>
      </w:pPr>
      <w:r w:rsidRPr="006F0E2B">
        <w:rPr>
          <w:rFonts w:ascii="Times New Roman" w:hAnsi="Times New Roman" w:cs="Times New Roman"/>
          <w:b/>
          <w:bCs/>
          <w:color w:val="262626"/>
          <w:sz w:val="24"/>
          <w:szCs w:val="24"/>
        </w:rPr>
        <w:t xml:space="preserve">National Institute of Electronics and Information Technology (NIELIT), </w:t>
      </w:r>
    </w:p>
    <w:p w:rsidR="00CD33BE" w:rsidRPr="006F0E2B" w:rsidRDefault="00CD33BE" w:rsidP="00F44807">
      <w:pPr>
        <w:spacing w:after="0" w:line="240" w:lineRule="auto"/>
        <w:ind w:left="720"/>
        <w:jc w:val="both"/>
        <w:rPr>
          <w:rFonts w:ascii="Times New Roman" w:hAnsi="Times New Roman" w:cs="Times New Roman"/>
          <w:b/>
          <w:bCs/>
          <w:color w:val="262626"/>
          <w:sz w:val="24"/>
          <w:szCs w:val="24"/>
        </w:rPr>
      </w:pPr>
      <w:r w:rsidRPr="006F0E2B">
        <w:rPr>
          <w:rFonts w:ascii="Times New Roman" w:hAnsi="Times New Roman" w:cs="Times New Roman"/>
          <w:b/>
          <w:bCs/>
          <w:color w:val="262626"/>
          <w:sz w:val="24"/>
          <w:szCs w:val="24"/>
        </w:rPr>
        <w:t xml:space="preserve">CEDTI complex, </w:t>
      </w:r>
    </w:p>
    <w:p w:rsidR="00CD33BE" w:rsidRPr="006F0E2B" w:rsidRDefault="00CD33BE" w:rsidP="00F44807">
      <w:pPr>
        <w:spacing w:after="0" w:line="240" w:lineRule="auto"/>
        <w:ind w:left="720"/>
        <w:jc w:val="both"/>
        <w:rPr>
          <w:rFonts w:ascii="Times New Roman" w:hAnsi="Times New Roman" w:cs="Times New Roman"/>
          <w:b/>
          <w:bCs/>
          <w:color w:val="262626"/>
          <w:sz w:val="24"/>
          <w:szCs w:val="24"/>
        </w:rPr>
      </w:pPr>
      <w:r w:rsidRPr="006F0E2B">
        <w:rPr>
          <w:rFonts w:ascii="Times New Roman" w:hAnsi="Times New Roman" w:cs="Times New Roman"/>
          <w:b/>
          <w:bCs/>
          <w:color w:val="262626"/>
          <w:sz w:val="24"/>
          <w:szCs w:val="24"/>
        </w:rPr>
        <w:t xml:space="preserve">Dr. B.A.M.University Campus, </w:t>
      </w:r>
    </w:p>
    <w:p w:rsidR="001D0B7C" w:rsidRPr="00972E84" w:rsidRDefault="00CD33BE" w:rsidP="00F44807">
      <w:pPr>
        <w:spacing w:after="0" w:line="240" w:lineRule="auto"/>
        <w:ind w:left="720"/>
        <w:jc w:val="both"/>
        <w:rPr>
          <w:rFonts w:ascii="Times New Roman" w:hAnsi="Times New Roman" w:cs="Times New Roman"/>
          <w:b/>
          <w:bCs/>
          <w:color w:val="262626"/>
          <w:sz w:val="24"/>
          <w:szCs w:val="24"/>
        </w:rPr>
      </w:pPr>
      <w:r w:rsidRPr="006F0E2B">
        <w:rPr>
          <w:rFonts w:ascii="Times New Roman" w:hAnsi="Times New Roman" w:cs="Times New Roman"/>
          <w:b/>
          <w:bCs/>
          <w:color w:val="262626"/>
          <w:sz w:val="24"/>
          <w:szCs w:val="24"/>
        </w:rPr>
        <w:t>Aurangabad, Maharashtra-431004</w:t>
      </w:r>
    </w:p>
    <w:p w:rsidR="0080713D" w:rsidRPr="0080713D" w:rsidRDefault="0080713D"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80713D">
        <w:rPr>
          <w:rFonts w:ascii="Times New Roman" w:eastAsia="Times New Roman" w:hAnsi="Times New Roman" w:cs="Times New Roman"/>
          <w:color w:val="000000"/>
          <w:sz w:val="24"/>
          <w:szCs w:val="24"/>
          <w:lang w:eastAsia="en-IN" w:bidi="hi-IN"/>
        </w:rPr>
        <w:t xml:space="preserve">This hard copy shall not </w:t>
      </w:r>
      <w:r w:rsidRPr="007746CA">
        <w:rPr>
          <w:rFonts w:ascii="Times New Roman" w:eastAsia="Times New Roman" w:hAnsi="Times New Roman" w:cs="Times New Roman"/>
          <w:color w:val="000000" w:themeColor="text1"/>
          <w:sz w:val="24"/>
          <w:szCs w:val="24"/>
          <w:lang w:eastAsia="en-IN" w:bidi="hi-IN"/>
        </w:rPr>
        <w:t>entail</w:t>
      </w:r>
      <w:r w:rsidRPr="0080713D">
        <w:rPr>
          <w:rFonts w:ascii="Times New Roman" w:eastAsia="Times New Roman" w:hAnsi="Times New Roman" w:cs="Times New Roman"/>
          <w:color w:val="000000"/>
          <w:sz w:val="24"/>
          <w:szCs w:val="24"/>
          <w:lang w:eastAsia="en-IN" w:bidi="hi-IN"/>
        </w:rPr>
        <w:t xml:space="preserve"> the bidder to be eligible for consideration of bid unless and until the bid is complete in all respects is submitted through e-Procurement portal. Any variation in hard copy of technical bid from the uploaded technical bid shall make the bid liable to rejection.</w:t>
      </w:r>
    </w:p>
    <w:p w:rsidR="00ED260D" w:rsidRPr="00972E84" w:rsidRDefault="00ED5837"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972E84">
        <w:rPr>
          <w:rFonts w:ascii="Times New Roman" w:eastAsia="Times New Roman" w:hAnsi="Times New Roman" w:cs="Times New Roman"/>
          <w:color w:val="000000"/>
          <w:sz w:val="24"/>
          <w:szCs w:val="24"/>
          <w:lang w:eastAsia="en-IN" w:bidi="hi-IN"/>
        </w:rPr>
        <w:t xml:space="preserve">No physical sale of </w:t>
      </w:r>
      <w:r w:rsidR="000E100D" w:rsidRPr="00972E84">
        <w:rPr>
          <w:rFonts w:ascii="Times New Roman" w:eastAsia="Times New Roman" w:hAnsi="Times New Roman" w:cs="Times New Roman"/>
          <w:color w:val="000000"/>
          <w:sz w:val="24"/>
          <w:szCs w:val="24"/>
          <w:lang w:eastAsia="en-IN" w:bidi="hi-IN"/>
        </w:rPr>
        <w:t>Tender Document</w:t>
      </w:r>
      <w:r w:rsidRPr="00972E84">
        <w:rPr>
          <w:rFonts w:ascii="Times New Roman" w:eastAsia="Times New Roman" w:hAnsi="Times New Roman" w:cs="Times New Roman"/>
          <w:color w:val="000000"/>
          <w:sz w:val="24"/>
          <w:szCs w:val="24"/>
          <w:lang w:eastAsia="en-IN" w:bidi="hi-IN"/>
        </w:rPr>
        <w:t xml:space="preserve"> will be done and there is no exemption from payment of tender document fees and EMD</w:t>
      </w:r>
      <w:r w:rsidR="000C1DA3" w:rsidRPr="00972E84">
        <w:rPr>
          <w:rFonts w:ascii="Times New Roman" w:eastAsia="Times New Roman" w:hAnsi="Times New Roman" w:cs="Times New Roman"/>
          <w:color w:val="000000"/>
          <w:sz w:val="24"/>
          <w:szCs w:val="24"/>
          <w:lang w:eastAsia="en-IN" w:bidi="hi-IN"/>
        </w:rPr>
        <w:t>.</w:t>
      </w:r>
      <w:r w:rsidR="00C741C8">
        <w:rPr>
          <w:rFonts w:ascii="Times New Roman" w:eastAsia="Times New Roman" w:hAnsi="Times New Roman" w:cs="Times New Roman"/>
          <w:color w:val="000000"/>
          <w:sz w:val="24"/>
          <w:szCs w:val="24"/>
          <w:lang w:eastAsia="en-IN" w:bidi="hi-IN"/>
        </w:rPr>
        <w:t xml:space="preserve"> </w:t>
      </w:r>
      <w:r w:rsidR="00ED260D" w:rsidRPr="00972E84">
        <w:rPr>
          <w:rFonts w:ascii="Times New Roman" w:eastAsia="Times New Roman" w:hAnsi="Times New Roman" w:cs="Times New Roman"/>
          <w:color w:val="000000"/>
          <w:sz w:val="24"/>
          <w:szCs w:val="24"/>
          <w:lang w:eastAsia="en-IN" w:bidi="hi-IN"/>
        </w:rPr>
        <w:t>The bids without tender document fee and EMD shall be summarily rejected. However, the bidders who are registered with the Central Purchase Organisation, National Small Industries Corporation (NSIC) or the concerned Ministry or Department are exempt from payment of EMD</w:t>
      </w:r>
      <w:r w:rsidR="00BA5ED7" w:rsidRPr="00972E84">
        <w:rPr>
          <w:rFonts w:ascii="Times New Roman" w:eastAsia="Times New Roman" w:hAnsi="Times New Roman" w:cs="Times New Roman"/>
          <w:color w:val="000000"/>
          <w:sz w:val="24"/>
          <w:szCs w:val="24"/>
          <w:lang w:eastAsia="en-IN" w:bidi="hi-IN"/>
        </w:rPr>
        <w:t xml:space="preserve"> only</w:t>
      </w:r>
      <w:r w:rsidR="00ED260D" w:rsidRPr="00972E84">
        <w:rPr>
          <w:rFonts w:ascii="Times New Roman" w:eastAsia="Times New Roman" w:hAnsi="Times New Roman" w:cs="Times New Roman"/>
          <w:color w:val="000000"/>
          <w:sz w:val="24"/>
          <w:szCs w:val="24"/>
          <w:lang w:eastAsia="en-IN" w:bidi="hi-IN"/>
        </w:rPr>
        <w:t>.</w:t>
      </w:r>
    </w:p>
    <w:p w:rsidR="0080713D" w:rsidRPr="00652BE4" w:rsidRDefault="0080713D"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343035">
        <w:rPr>
          <w:rFonts w:ascii="Times New Roman" w:eastAsia="Times New Roman" w:hAnsi="Times New Roman" w:cs="Times New Roman"/>
          <w:b/>
          <w:bCs/>
          <w:color w:val="000000"/>
          <w:sz w:val="24"/>
          <w:szCs w:val="24"/>
          <w:u w:val="single"/>
          <w:lang w:eastAsia="en-IN" w:bidi="hi-IN"/>
        </w:rPr>
        <w:t>Documents to be enclosed with the Technical and Financial Bid</w:t>
      </w:r>
      <w:r>
        <w:rPr>
          <w:rFonts w:ascii="Times New Roman" w:eastAsia="Times New Roman" w:hAnsi="Times New Roman" w:cs="Times New Roman"/>
          <w:b/>
          <w:bCs/>
          <w:color w:val="000000"/>
          <w:sz w:val="24"/>
          <w:szCs w:val="24"/>
          <w:u w:val="single"/>
          <w:lang w:eastAsia="en-IN" w:bidi="hi-IN"/>
        </w:rPr>
        <w:t>:</w:t>
      </w:r>
      <w:r w:rsidR="00C741C8">
        <w:rPr>
          <w:rFonts w:ascii="Times New Roman" w:eastAsia="Times New Roman" w:hAnsi="Times New Roman" w:cs="Times New Roman"/>
          <w:b/>
          <w:bCs/>
          <w:color w:val="000000"/>
          <w:sz w:val="24"/>
          <w:szCs w:val="24"/>
          <w:u w:val="single"/>
          <w:lang w:eastAsia="en-IN" w:bidi="hi-IN"/>
        </w:rPr>
        <w:t xml:space="preserve"> </w:t>
      </w:r>
      <w:r w:rsidRPr="00652BE4">
        <w:rPr>
          <w:rFonts w:ascii="Times New Roman" w:eastAsia="Times New Roman" w:hAnsi="Times New Roman" w:cs="Times New Roman"/>
          <w:color w:val="000000"/>
          <w:sz w:val="24"/>
          <w:szCs w:val="24"/>
          <w:lang w:eastAsia="en-IN" w:bidi="hi-IN"/>
        </w:rPr>
        <w:t>The documents shall be as per the below mentioned checklist in two bid format:</w:t>
      </w:r>
    </w:p>
    <w:p w:rsidR="0080713D" w:rsidRPr="00652BE4" w:rsidRDefault="0080713D" w:rsidP="00CD21A0">
      <w:pPr>
        <w:pStyle w:val="ListParagraph"/>
        <w:numPr>
          <w:ilvl w:val="0"/>
          <w:numId w:val="5"/>
        </w:numPr>
        <w:spacing w:after="0"/>
        <w:ind w:left="720"/>
        <w:jc w:val="both"/>
        <w:rPr>
          <w:rFonts w:ascii="Times New Roman" w:hAnsi="Times New Roman" w:cs="Times New Roman"/>
          <w:sz w:val="24"/>
          <w:szCs w:val="24"/>
        </w:rPr>
      </w:pPr>
      <w:r w:rsidRPr="00652BE4">
        <w:rPr>
          <w:rFonts w:ascii="Times New Roman" w:hAnsi="Times New Roman" w:cs="Times New Roman"/>
          <w:b/>
          <w:sz w:val="24"/>
          <w:szCs w:val="24"/>
        </w:rPr>
        <w:t>Technical Bid</w:t>
      </w:r>
      <w:r w:rsidRPr="00652BE4">
        <w:rPr>
          <w:rFonts w:ascii="Times New Roman" w:hAnsi="Times New Roman" w:cs="Times New Roman"/>
          <w:sz w:val="24"/>
          <w:szCs w:val="24"/>
        </w:rPr>
        <w:t xml:space="preserve"> should be </w:t>
      </w:r>
      <w:r w:rsidRPr="00652BE4">
        <w:rPr>
          <w:rFonts w:ascii="Times New Roman" w:hAnsi="Times New Roman" w:cs="Times New Roman"/>
          <w:b/>
          <w:bCs/>
          <w:sz w:val="24"/>
          <w:szCs w:val="24"/>
        </w:rPr>
        <w:t>uploaded</w:t>
      </w:r>
      <w:r w:rsidRPr="00652BE4">
        <w:rPr>
          <w:rFonts w:ascii="Times New Roman" w:hAnsi="Times New Roman" w:cs="Times New Roman"/>
          <w:sz w:val="24"/>
          <w:szCs w:val="24"/>
        </w:rPr>
        <w:t xml:space="preserve"> containing the following:</w:t>
      </w:r>
    </w:p>
    <w:p w:rsidR="0080713D" w:rsidRPr="00652BE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652BE4">
        <w:rPr>
          <w:rFonts w:ascii="Times New Roman" w:hAnsi="Times New Roman" w:cs="Times New Roman"/>
          <w:sz w:val="24"/>
          <w:szCs w:val="24"/>
        </w:rPr>
        <w:t xml:space="preserve">Tender documents duly completed, digitally signed but without indicating the price. </w:t>
      </w:r>
    </w:p>
    <w:p w:rsidR="0080713D" w:rsidRPr="00652BE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652BE4">
        <w:rPr>
          <w:rFonts w:ascii="Times New Roman" w:hAnsi="Times New Roman" w:cs="Times New Roman"/>
          <w:sz w:val="24"/>
          <w:szCs w:val="24"/>
        </w:rPr>
        <w:t xml:space="preserve">Scanned </w:t>
      </w:r>
      <w:r w:rsidR="000A70D3" w:rsidRPr="00652BE4">
        <w:rPr>
          <w:rFonts w:ascii="Times New Roman" w:hAnsi="Times New Roman" w:cs="Times New Roman"/>
          <w:sz w:val="24"/>
          <w:szCs w:val="24"/>
        </w:rPr>
        <w:t>cop</w:t>
      </w:r>
      <w:r w:rsidR="000A70D3">
        <w:rPr>
          <w:rFonts w:ascii="Times New Roman" w:hAnsi="Times New Roman" w:cs="Times New Roman"/>
          <w:sz w:val="24"/>
          <w:szCs w:val="24"/>
        </w:rPr>
        <w:t xml:space="preserve">ies </w:t>
      </w:r>
      <w:r w:rsidR="000A70D3" w:rsidRPr="00652BE4">
        <w:rPr>
          <w:rFonts w:ascii="Times New Roman" w:hAnsi="Times New Roman" w:cs="Times New Roman"/>
          <w:sz w:val="24"/>
          <w:szCs w:val="24"/>
        </w:rPr>
        <w:t>of</w:t>
      </w:r>
      <w:r w:rsidR="00C741C8">
        <w:rPr>
          <w:rFonts w:ascii="Times New Roman" w:hAnsi="Times New Roman" w:cs="Times New Roman"/>
          <w:sz w:val="24"/>
          <w:szCs w:val="24"/>
        </w:rPr>
        <w:t xml:space="preserve"> </w:t>
      </w:r>
      <w:r w:rsidR="00706C71" w:rsidRPr="0080713D">
        <w:rPr>
          <w:rFonts w:ascii="Times New Roman" w:eastAsia="Times New Roman" w:hAnsi="Times New Roman" w:cs="Times New Roman"/>
          <w:color w:val="000000"/>
          <w:sz w:val="24"/>
          <w:szCs w:val="24"/>
          <w:lang w:eastAsia="en-IN" w:bidi="hi-IN"/>
        </w:rPr>
        <w:t>Account Payee Demand Drafts</w:t>
      </w:r>
      <w:r w:rsidR="005A24CB">
        <w:rPr>
          <w:rFonts w:ascii="Times New Roman" w:eastAsia="Times New Roman" w:hAnsi="Times New Roman" w:cs="Times New Roman"/>
          <w:color w:val="000000"/>
          <w:sz w:val="24"/>
          <w:szCs w:val="24"/>
          <w:lang w:eastAsia="en-IN" w:bidi="hi-IN"/>
        </w:rPr>
        <w:t xml:space="preserve"> </w:t>
      </w:r>
      <w:r w:rsidR="00706C71">
        <w:rPr>
          <w:rFonts w:ascii="Times New Roman" w:hAnsi="Times New Roman" w:cs="Times New Roman"/>
          <w:b/>
          <w:bCs/>
          <w:sz w:val="24"/>
          <w:szCs w:val="24"/>
        </w:rPr>
        <w:t xml:space="preserve">of Tender Document Fee and </w:t>
      </w:r>
      <w:r w:rsidRPr="0080713D">
        <w:rPr>
          <w:rFonts w:ascii="Times New Roman" w:hAnsi="Times New Roman" w:cs="Times New Roman"/>
          <w:b/>
          <w:bCs/>
          <w:sz w:val="24"/>
          <w:szCs w:val="24"/>
        </w:rPr>
        <w:t>Earnest Money Deposit</w:t>
      </w:r>
      <w:r>
        <w:rPr>
          <w:rFonts w:ascii="Times New Roman" w:hAnsi="Times New Roman" w:cs="Times New Roman"/>
          <w:sz w:val="24"/>
          <w:szCs w:val="24"/>
        </w:rPr>
        <w:t>.</w:t>
      </w:r>
    </w:p>
    <w:p w:rsidR="0080713D" w:rsidRPr="00972E8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652BE4">
        <w:rPr>
          <w:rFonts w:ascii="Times New Roman" w:hAnsi="Times New Roman" w:cs="Times New Roman"/>
          <w:sz w:val="24"/>
          <w:szCs w:val="24"/>
        </w:rPr>
        <w:t xml:space="preserve">Supporting documents in respect of Eligibility Criteria as per </w:t>
      </w:r>
      <w:r w:rsidRPr="00972E84">
        <w:rPr>
          <w:rFonts w:ascii="Times New Roman" w:hAnsi="Times New Roman" w:cs="Times New Roman"/>
          <w:b/>
          <w:sz w:val="24"/>
          <w:szCs w:val="24"/>
        </w:rPr>
        <w:t>Annexure-1</w:t>
      </w:r>
      <w:r w:rsidRPr="00972E84">
        <w:rPr>
          <w:rFonts w:ascii="Times New Roman" w:hAnsi="Times New Roman" w:cs="Times New Roman"/>
          <w:sz w:val="24"/>
          <w:szCs w:val="24"/>
        </w:rPr>
        <w:t>.</w:t>
      </w:r>
    </w:p>
    <w:p w:rsidR="0080713D" w:rsidRPr="00972E8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972E84">
        <w:rPr>
          <w:rFonts w:ascii="Times New Roman" w:hAnsi="Times New Roman" w:cs="Times New Roman"/>
          <w:sz w:val="24"/>
          <w:szCs w:val="24"/>
        </w:rPr>
        <w:t xml:space="preserve">Letter of Undertaking as per </w:t>
      </w:r>
      <w:r w:rsidRPr="00972E84">
        <w:rPr>
          <w:rFonts w:ascii="Times New Roman" w:hAnsi="Times New Roman" w:cs="Times New Roman"/>
          <w:b/>
          <w:sz w:val="24"/>
          <w:szCs w:val="24"/>
        </w:rPr>
        <w:t>Annexure-2.</w:t>
      </w:r>
    </w:p>
    <w:p w:rsidR="0080713D" w:rsidRPr="00972E84" w:rsidRDefault="007F5CF1" w:rsidP="00CD21A0">
      <w:pPr>
        <w:pStyle w:val="ListParagraph"/>
        <w:numPr>
          <w:ilvl w:val="0"/>
          <w:numId w:val="4"/>
        </w:numPr>
        <w:spacing w:after="0"/>
        <w:ind w:left="1152" w:hanging="432"/>
        <w:jc w:val="both"/>
        <w:rPr>
          <w:rFonts w:ascii="Times New Roman" w:hAnsi="Times New Roman" w:cs="Times New Roman"/>
          <w:sz w:val="24"/>
          <w:szCs w:val="24"/>
        </w:rPr>
      </w:pPr>
      <w:r w:rsidRPr="00972E84">
        <w:rPr>
          <w:rFonts w:ascii="Times New Roman" w:hAnsi="Times New Roman" w:cs="Times New Roman"/>
          <w:bCs/>
          <w:sz w:val="24"/>
          <w:szCs w:val="24"/>
        </w:rPr>
        <w:t>Self-Declaration</w:t>
      </w:r>
      <w:r w:rsidR="0080713D" w:rsidRPr="00972E84">
        <w:rPr>
          <w:rFonts w:ascii="Times New Roman" w:hAnsi="Times New Roman" w:cs="Times New Roman"/>
          <w:bCs/>
          <w:sz w:val="24"/>
          <w:szCs w:val="24"/>
        </w:rPr>
        <w:t xml:space="preserve"> – non-blacklisting</w:t>
      </w:r>
      <w:r w:rsidR="00C741C8">
        <w:rPr>
          <w:rFonts w:ascii="Times New Roman" w:hAnsi="Times New Roman" w:cs="Times New Roman"/>
          <w:bCs/>
          <w:sz w:val="24"/>
          <w:szCs w:val="24"/>
        </w:rPr>
        <w:t xml:space="preserve"> </w:t>
      </w:r>
      <w:r w:rsidRPr="007F5CF1">
        <w:rPr>
          <w:rFonts w:ascii="Times New Roman" w:hAnsi="Times New Roman" w:cs="Times New Roman"/>
          <w:bCs/>
          <w:sz w:val="24"/>
          <w:szCs w:val="24"/>
        </w:rPr>
        <w:t>as per</w:t>
      </w:r>
      <w:r w:rsidR="0080713D" w:rsidRPr="00972E84">
        <w:rPr>
          <w:rFonts w:ascii="Times New Roman" w:hAnsi="Times New Roman" w:cs="Times New Roman"/>
          <w:b/>
          <w:sz w:val="24"/>
          <w:szCs w:val="24"/>
        </w:rPr>
        <w:t>Annexure-3</w:t>
      </w:r>
    </w:p>
    <w:p w:rsidR="0080713D" w:rsidRPr="00972E8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652BE4">
        <w:rPr>
          <w:rFonts w:ascii="Times New Roman" w:hAnsi="Times New Roman" w:cs="Times New Roman"/>
          <w:sz w:val="24"/>
          <w:szCs w:val="24"/>
        </w:rPr>
        <w:t xml:space="preserve">Details </w:t>
      </w:r>
      <w:r w:rsidR="007B7116">
        <w:rPr>
          <w:rFonts w:ascii="Times New Roman" w:hAnsi="Times New Roman" w:cs="Times New Roman"/>
          <w:sz w:val="24"/>
          <w:szCs w:val="24"/>
        </w:rPr>
        <w:t>and p</w:t>
      </w:r>
      <w:r w:rsidR="007B7116" w:rsidRPr="00652BE4">
        <w:rPr>
          <w:rFonts w:ascii="Times New Roman" w:hAnsi="Times New Roman" w:cs="Times New Roman"/>
          <w:sz w:val="24"/>
          <w:szCs w:val="24"/>
        </w:rPr>
        <w:t xml:space="preserve">roof regarding past performance of the similar work/services &amp; list of clients </w:t>
      </w:r>
      <w:r w:rsidR="007F5CF1">
        <w:rPr>
          <w:rFonts w:ascii="Times New Roman" w:hAnsi="Times New Roman" w:cs="Times New Roman"/>
          <w:sz w:val="24"/>
          <w:szCs w:val="24"/>
        </w:rPr>
        <w:t xml:space="preserve">of similar works executed </w:t>
      </w:r>
      <w:r w:rsidR="007F5CF1" w:rsidRPr="007F5CF1">
        <w:rPr>
          <w:rFonts w:ascii="Times New Roman" w:hAnsi="Times New Roman" w:cs="Times New Roman"/>
          <w:bCs/>
          <w:sz w:val="24"/>
          <w:szCs w:val="24"/>
        </w:rPr>
        <w:t>as per</w:t>
      </w:r>
      <w:r w:rsidR="007F5CF1">
        <w:rPr>
          <w:rFonts w:ascii="Times New Roman" w:hAnsi="Times New Roman" w:cs="Times New Roman"/>
          <w:b/>
          <w:sz w:val="24"/>
          <w:szCs w:val="24"/>
        </w:rPr>
        <w:t xml:space="preserve"> Annexure - 4</w:t>
      </w:r>
    </w:p>
    <w:p w:rsidR="0080713D" w:rsidRPr="00972E84" w:rsidRDefault="0080713D" w:rsidP="00CD21A0">
      <w:pPr>
        <w:pStyle w:val="ListParagraph"/>
        <w:numPr>
          <w:ilvl w:val="0"/>
          <w:numId w:val="4"/>
        </w:numPr>
        <w:spacing w:after="0"/>
        <w:ind w:left="1152" w:hanging="432"/>
        <w:jc w:val="both"/>
        <w:rPr>
          <w:rFonts w:ascii="Times New Roman" w:hAnsi="Times New Roman" w:cs="Times New Roman"/>
          <w:sz w:val="24"/>
          <w:szCs w:val="24"/>
        </w:rPr>
      </w:pPr>
      <w:r w:rsidRPr="007B7116">
        <w:rPr>
          <w:rFonts w:ascii="Times New Roman" w:hAnsi="Times New Roman" w:cs="Times New Roman"/>
          <w:sz w:val="24"/>
          <w:szCs w:val="24"/>
        </w:rPr>
        <w:t xml:space="preserve">Representative Authorization Letter </w:t>
      </w:r>
      <w:r w:rsidR="007F5CF1" w:rsidRPr="007F5CF1">
        <w:rPr>
          <w:rFonts w:ascii="Times New Roman" w:hAnsi="Times New Roman" w:cs="Times New Roman"/>
          <w:bCs/>
          <w:sz w:val="24"/>
          <w:szCs w:val="24"/>
        </w:rPr>
        <w:t>as per</w:t>
      </w:r>
      <w:r w:rsidR="00C741C8">
        <w:rPr>
          <w:rFonts w:ascii="Times New Roman" w:hAnsi="Times New Roman" w:cs="Times New Roman"/>
          <w:bCs/>
          <w:sz w:val="24"/>
          <w:szCs w:val="24"/>
        </w:rPr>
        <w:t xml:space="preserve"> </w:t>
      </w:r>
      <w:r w:rsidRPr="00972E84">
        <w:rPr>
          <w:rFonts w:ascii="Times New Roman" w:hAnsi="Times New Roman" w:cs="Times New Roman"/>
          <w:b/>
          <w:sz w:val="24"/>
          <w:szCs w:val="24"/>
        </w:rPr>
        <w:t>Annexure-6</w:t>
      </w:r>
      <w:r w:rsidRPr="007B7116">
        <w:rPr>
          <w:rFonts w:ascii="Times New Roman" w:hAnsi="Times New Roman" w:cs="Times New Roman"/>
          <w:sz w:val="24"/>
          <w:szCs w:val="24"/>
        </w:rPr>
        <w:t xml:space="preserve"> with power of attorney</w:t>
      </w:r>
      <w:r w:rsidR="00C741C8">
        <w:rPr>
          <w:rFonts w:ascii="Times New Roman" w:hAnsi="Times New Roman" w:cs="Times New Roman"/>
          <w:sz w:val="24"/>
          <w:szCs w:val="24"/>
        </w:rPr>
        <w:t xml:space="preserve"> </w:t>
      </w:r>
      <w:r w:rsidR="007F5CF1" w:rsidRPr="007F5CF1">
        <w:rPr>
          <w:rFonts w:ascii="Times New Roman" w:hAnsi="Times New Roman" w:cs="Times New Roman"/>
          <w:bCs/>
          <w:sz w:val="24"/>
          <w:szCs w:val="24"/>
        </w:rPr>
        <w:t>as per</w:t>
      </w:r>
      <w:r w:rsidRPr="00972E84">
        <w:rPr>
          <w:rFonts w:ascii="Times New Roman" w:hAnsi="Times New Roman" w:cs="Times New Roman"/>
          <w:b/>
          <w:sz w:val="24"/>
          <w:szCs w:val="24"/>
        </w:rPr>
        <w:t>Annexure-5</w:t>
      </w:r>
      <w:r w:rsidRPr="00972E84">
        <w:rPr>
          <w:rFonts w:ascii="Times New Roman" w:hAnsi="Times New Roman" w:cs="Times New Roman"/>
          <w:sz w:val="24"/>
          <w:szCs w:val="24"/>
        </w:rPr>
        <w:t>.</w:t>
      </w:r>
    </w:p>
    <w:p w:rsidR="0080713D" w:rsidRPr="00652BE4" w:rsidRDefault="0080713D" w:rsidP="00CD21A0">
      <w:pPr>
        <w:pStyle w:val="ListParagraph"/>
        <w:numPr>
          <w:ilvl w:val="0"/>
          <w:numId w:val="5"/>
        </w:numPr>
        <w:spacing w:after="0"/>
        <w:ind w:left="720"/>
        <w:jc w:val="both"/>
        <w:rPr>
          <w:rFonts w:ascii="Times New Roman" w:hAnsi="Times New Roman" w:cs="Times New Roman"/>
          <w:sz w:val="24"/>
          <w:szCs w:val="24"/>
        </w:rPr>
      </w:pPr>
      <w:r w:rsidRPr="00652BE4">
        <w:rPr>
          <w:rFonts w:ascii="Times New Roman" w:hAnsi="Times New Roman" w:cs="Times New Roman"/>
          <w:b/>
          <w:sz w:val="24"/>
          <w:szCs w:val="24"/>
        </w:rPr>
        <w:t>Financial bid</w:t>
      </w:r>
      <w:r w:rsidRPr="00652BE4">
        <w:rPr>
          <w:rFonts w:ascii="Times New Roman" w:hAnsi="Times New Roman" w:cs="Times New Roman"/>
          <w:sz w:val="24"/>
          <w:szCs w:val="24"/>
        </w:rPr>
        <w:t xml:space="preserve"> should be uploaded in BoQ format only (hard copy of financial bid </w:t>
      </w:r>
      <w:r w:rsidRPr="00652BE4">
        <w:rPr>
          <w:rFonts w:ascii="Times New Roman" w:hAnsi="Times New Roman" w:cs="Times New Roman"/>
          <w:b/>
          <w:bCs/>
          <w:sz w:val="24"/>
          <w:szCs w:val="24"/>
        </w:rPr>
        <w:t>not</w:t>
      </w:r>
      <w:r w:rsidRPr="00652BE4">
        <w:rPr>
          <w:rFonts w:ascii="Times New Roman" w:hAnsi="Times New Roman" w:cs="Times New Roman"/>
          <w:sz w:val="24"/>
          <w:szCs w:val="24"/>
        </w:rPr>
        <w:t xml:space="preserve"> to be sent) containing the following:</w:t>
      </w:r>
    </w:p>
    <w:p w:rsidR="0080713D" w:rsidRPr="00652BE4" w:rsidRDefault="0080713D" w:rsidP="00CD21A0">
      <w:pPr>
        <w:pStyle w:val="ListParagraph"/>
        <w:numPr>
          <w:ilvl w:val="0"/>
          <w:numId w:val="7"/>
        </w:numPr>
        <w:spacing w:after="0"/>
        <w:ind w:left="1170" w:hanging="450"/>
        <w:jc w:val="both"/>
        <w:rPr>
          <w:rFonts w:ascii="Times New Roman" w:hAnsi="Times New Roman" w:cs="Times New Roman"/>
          <w:sz w:val="24"/>
          <w:szCs w:val="24"/>
        </w:rPr>
      </w:pPr>
      <w:r w:rsidRPr="00652BE4">
        <w:rPr>
          <w:rFonts w:ascii="Times New Roman" w:hAnsi="Times New Roman" w:cs="Times New Roman"/>
          <w:sz w:val="24"/>
          <w:szCs w:val="24"/>
        </w:rPr>
        <w:t xml:space="preserve">Declarations in prescribed format at </w:t>
      </w:r>
      <w:r w:rsidR="004A6013" w:rsidRPr="00972E84">
        <w:rPr>
          <w:rFonts w:ascii="Times New Roman" w:hAnsi="Times New Roman" w:cs="Times New Roman"/>
          <w:b/>
          <w:sz w:val="24"/>
          <w:szCs w:val="24"/>
        </w:rPr>
        <w:t>A</w:t>
      </w:r>
      <w:r w:rsidRPr="00972E84">
        <w:rPr>
          <w:rFonts w:ascii="Times New Roman" w:hAnsi="Times New Roman" w:cs="Times New Roman"/>
          <w:b/>
          <w:sz w:val="24"/>
          <w:szCs w:val="24"/>
        </w:rPr>
        <w:t>nnexure 7</w:t>
      </w:r>
      <w:r w:rsidRPr="00652BE4">
        <w:rPr>
          <w:rFonts w:ascii="Times New Roman" w:hAnsi="Times New Roman" w:cs="Times New Roman"/>
          <w:sz w:val="24"/>
          <w:szCs w:val="24"/>
        </w:rPr>
        <w:t>. It should be submitted on letter head of the bidder.</w:t>
      </w:r>
    </w:p>
    <w:p w:rsidR="0080713D" w:rsidRPr="00652BE4" w:rsidRDefault="0080713D" w:rsidP="00CD21A0">
      <w:pPr>
        <w:pStyle w:val="ListParagraph"/>
        <w:numPr>
          <w:ilvl w:val="0"/>
          <w:numId w:val="7"/>
        </w:numPr>
        <w:spacing w:after="0"/>
        <w:ind w:left="1170" w:hanging="450"/>
        <w:jc w:val="both"/>
        <w:rPr>
          <w:rFonts w:ascii="Times New Roman" w:hAnsi="Times New Roman" w:cs="Times New Roman"/>
          <w:sz w:val="24"/>
          <w:szCs w:val="24"/>
        </w:rPr>
      </w:pPr>
      <w:r w:rsidRPr="00652BE4">
        <w:rPr>
          <w:rFonts w:ascii="Times New Roman" w:hAnsi="Times New Roman" w:cs="Times New Roman"/>
          <w:sz w:val="24"/>
          <w:szCs w:val="24"/>
        </w:rPr>
        <w:t xml:space="preserve">The bidder shall quote the prices/rates online as specified in the BoQ format given at </w:t>
      </w:r>
      <w:r w:rsidRPr="00972E84">
        <w:rPr>
          <w:rFonts w:ascii="Times New Roman" w:hAnsi="Times New Roman" w:cs="Times New Roman"/>
          <w:b/>
          <w:bCs/>
          <w:sz w:val="24"/>
          <w:szCs w:val="24"/>
        </w:rPr>
        <w:t xml:space="preserve">Annexure </w:t>
      </w:r>
      <w:r w:rsidRPr="00652BE4">
        <w:rPr>
          <w:rFonts w:ascii="Times New Roman" w:hAnsi="Times New Roman" w:cs="Times New Roman"/>
          <w:b/>
          <w:bCs/>
          <w:sz w:val="24"/>
          <w:szCs w:val="24"/>
        </w:rPr>
        <w:t>7</w:t>
      </w:r>
      <w:r w:rsidRPr="00652BE4">
        <w:rPr>
          <w:rFonts w:ascii="Times New Roman" w:hAnsi="Times New Roman" w:cs="Times New Roman"/>
          <w:sz w:val="24"/>
          <w:szCs w:val="24"/>
        </w:rPr>
        <w:t xml:space="preserve">. </w:t>
      </w:r>
    </w:p>
    <w:p w:rsidR="0080713D" w:rsidRPr="00652BE4" w:rsidRDefault="0080713D" w:rsidP="00CD21A0">
      <w:pPr>
        <w:pStyle w:val="ListParagraph"/>
        <w:numPr>
          <w:ilvl w:val="0"/>
          <w:numId w:val="7"/>
        </w:numPr>
        <w:spacing w:after="0"/>
        <w:ind w:left="1170" w:hanging="450"/>
        <w:jc w:val="both"/>
        <w:rPr>
          <w:rFonts w:ascii="Times New Roman" w:hAnsi="Times New Roman" w:cs="Times New Roman"/>
          <w:sz w:val="24"/>
          <w:szCs w:val="24"/>
        </w:rPr>
      </w:pPr>
      <w:r w:rsidRPr="00652BE4">
        <w:rPr>
          <w:rFonts w:ascii="Times New Roman" w:hAnsi="Times New Roman" w:cs="Times New Roman"/>
          <w:sz w:val="24"/>
          <w:szCs w:val="24"/>
        </w:rPr>
        <w:t xml:space="preserve">The bidders should quote their most competitive prices/rates. </w:t>
      </w:r>
    </w:p>
    <w:p w:rsidR="0080713D" w:rsidRPr="00652BE4" w:rsidRDefault="0080713D" w:rsidP="00CD21A0">
      <w:pPr>
        <w:pStyle w:val="ListParagraph"/>
        <w:numPr>
          <w:ilvl w:val="0"/>
          <w:numId w:val="7"/>
        </w:numPr>
        <w:spacing w:after="0"/>
        <w:ind w:left="1170" w:hanging="450"/>
        <w:jc w:val="both"/>
        <w:rPr>
          <w:rFonts w:ascii="Times New Roman" w:hAnsi="Times New Roman" w:cs="Times New Roman"/>
          <w:sz w:val="24"/>
          <w:szCs w:val="24"/>
        </w:rPr>
      </w:pPr>
      <w:r w:rsidRPr="00652BE4">
        <w:rPr>
          <w:rFonts w:ascii="Times New Roman" w:hAnsi="Times New Roman" w:cs="Times New Roman"/>
          <w:sz w:val="24"/>
          <w:szCs w:val="24"/>
        </w:rPr>
        <w:t xml:space="preserve">All prices/rates should be clearly written both in figures and in words. Failure to write prices/rates both in figures and in words shall render the bid liable for </w:t>
      </w:r>
      <w:r w:rsidRPr="00652BE4">
        <w:rPr>
          <w:rFonts w:ascii="Times New Roman" w:hAnsi="Times New Roman" w:cs="Times New Roman"/>
          <w:sz w:val="24"/>
          <w:szCs w:val="24"/>
        </w:rPr>
        <w:lastRenderedPageBreak/>
        <w:t xml:space="preserve">rejection. Bidders should ensure that there are no alterations / corrections in the prices/rates submitted by them. </w:t>
      </w:r>
    </w:p>
    <w:p w:rsidR="0080713D" w:rsidRDefault="0080713D" w:rsidP="00CD21A0">
      <w:pPr>
        <w:pStyle w:val="ListParagraph"/>
        <w:numPr>
          <w:ilvl w:val="0"/>
          <w:numId w:val="7"/>
        </w:numPr>
        <w:spacing w:after="0"/>
        <w:ind w:left="1170" w:hanging="450"/>
        <w:jc w:val="both"/>
        <w:rPr>
          <w:rFonts w:ascii="Times New Roman" w:hAnsi="Times New Roman" w:cs="Times New Roman"/>
          <w:sz w:val="24"/>
          <w:szCs w:val="24"/>
        </w:rPr>
      </w:pPr>
      <w:r w:rsidRPr="00652BE4">
        <w:rPr>
          <w:rFonts w:ascii="Times New Roman" w:hAnsi="Times New Roman" w:cs="Times New Roman"/>
          <w:sz w:val="24"/>
          <w:szCs w:val="24"/>
        </w:rPr>
        <w:t xml:space="preserve">The prices/rates quoted shall be </w:t>
      </w:r>
      <w:r w:rsidRPr="007746CA">
        <w:rPr>
          <w:rFonts w:ascii="Times New Roman" w:hAnsi="Times New Roman" w:cs="Times New Roman"/>
          <w:color w:val="000000" w:themeColor="text1"/>
          <w:sz w:val="24"/>
          <w:szCs w:val="24"/>
        </w:rPr>
        <w:t>firm</w:t>
      </w:r>
      <w:r w:rsidR="005A24CB">
        <w:rPr>
          <w:rFonts w:ascii="Times New Roman" w:hAnsi="Times New Roman" w:cs="Times New Roman"/>
          <w:color w:val="000000" w:themeColor="text1"/>
          <w:sz w:val="24"/>
          <w:szCs w:val="24"/>
        </w:rPr>
        <w:t xml:space="preserve"> </w:t>
      </w:r>
      <w:r w:rsidRPr="00652BE4">
        <w:rPr>
          <w:rFonts w:ascii="Times New Roman" w:hAnsi="Times New Roman" w:cs="Times New Roman"/>
          <w:sz w:val="24"/>
          <w:szCs w:val="24"/>
        </w:rPr>
        <w:t>throughout the period of the validity of the offer and subsequently during the currency of the contract and shall not be subject to any variation/revision.</w:t>
      </w:r>
    </w:p>
    <w:p w:rsidR="00986B00" w:rsidRPr="00652BE4" w:rsidRDefault="00986B00" w:rsidP="000C349D">
      <w:pPr>
        <w:spacing w:after="0" w:line="240" w:lineRule="auto"/>
        <w:ind w:left="360"/>
        <w:jc w:val="both"/>
        <w:rPr>
          <w:rFonts w:ascii="Times New Roman" w:eastAsia="Times New Roman" w:hAnsi="Times New Roman" w:cs="Times New Roman"/>
          <w:b/>
          <w:color w:val="000000"/>
          <w:sz w:val="24"/>
          <w:szCs w:val="24"/>
          <w:lang w:eastAsia="en-IN" w:bidi="hi-IN"/>
        </w:rPr>
      </w:pPr>
      <w:r w:rsidRPr="00652BE4">
        <w:rPr>
          <w:rFonts w:ascii="Times New Roman" w:eastAsia="Times New Roman" w:hAnsi="Times New Roman" w:cs="Times New Roman"/>
          <w:b/>
          <w:color w:val="000000"/>
          <w:sz w:val="24"/>
          <w:szCs w:val="24"/>
          <w:lang w:eastAsia="en-IN" w:bidi="hi-IN"/>
        </w:rPr>
        <w:t>Notes:</w:t>
      </w:r>
    </w:p>
    <w:p w:rsidR="0083683C" w:rsidRDefault="0083683C" w:rsidP="00CD21A0">
      <w:pPr>
        <w:pStyle w:val="ListParagraph"/>
        <w:numPr>
          <w:ilvl w:val="0"/>
          <w:numId w:val="29"/>
        </w:numPr>
        <w:autoSpaceDE w:val="0"/>
        <w:autoSpaceDN w:val="0"/>
        <w:adjustRightInd w:val="0"/>
        <w:spacing w:after="0"/>
        <w:jc w:val="both"/>
        <w:rPr>
          <w:rFonts w:ascii="Times New Roman" w:eastAsia="Times New Roman" w:hAnsi="Times New Roman" w:cs="Times New Roman"/>
          <w:bCs/>
          <w:color w:val="000000"/>
          <w:sz w:val="24"/>
          <w:szCs w:val="24"/>
          <w:lang w:eastAsia="en-IN" w:bidi="hi-IN"/>
        </w:rPr>
      </w:pPr>
      <w:r w:rsidRPr="0083683C">
        <w:rPr>
          <w:rFonts w:ascii="Times New Roman" w:eastAsia="Times New Roman" w:hAnsi="Times New Roman" w:cs="Times New Roman"/>
          <w:bCs/>
          <w:color w:val="000000"/>
          <w:sz w:val="24"/>
          <w:szCs w:val="24"/>
          <w:lang w:eastAsia="en-IN" w:bidi="hi-IN"/>
        </w:rPr>
        <w:t xml:space="preserve">All the Bidders have to abide by all the terms and conditions mentioned in this Tender document. </w:t>
      </w:r>
    </w:p>
    <w:p w:rsidR="0083683C" w:rsidRPr="00AF7874" w:rsidRDefault="0083683C" w:rsidP="00CD21A0">
      <w:pPr>
        <w:pStyle w:val="ListParagraph"/>
        <w:numPr>
          <w:ilvl w:val="0"/>
          <w:numId w:val="29"/>
        </w:numPr>
        <w:autoSpaceDE w:val="0"/>
        <w:autoSpaceDN w:val="0"/>
        <w:adjustRightInd w:val="0"/>
        <w:spacing w:after="0"/>
        <w:jc w:val="both"/>
        <w:rPr>
          <w:rFonts w:ascii="Times New Roman" w:eastAsia="Times New Roman" w:hAnsi="Times New Roman" w:cs="Times New Roman"/>
          <w:bCs/>
          <w:color w:val="000000"/>
          <w:sz w:val="24"/>
          <w:szCs w:val="24"/>
          <w:lang w:eastAsia="en-IN" w:bidi="hi-IN"/>
        </w:rPr>
      </w:pPr>
      <w:r w:rsidRPr="00AF7874">
        <w:rPr>
          <w:rFonts w:ascii="Times New Roman" w:eastAsia="Times New Roman" w:hAnsi="Times New Roman" w:cs="Times New Roman"/>
          <w:bCs/>
          <w:color w:val="000000"/>
          <w:sz w:val="24"/>
          <w:szCs w:val="24"/>
          <w:lang w:eastAsia="en-IN" w:bidi="hi-IN"/>
        </w:rPr>
        <w:t xml:space="preserve">Each bid document and supporting documents uploaded must be digitally signed. </w:t>
      </w:r>
      <w:r w:rsidRPr="00AF7874">
        <w:rPr>
          <w:rFonts w:ascii="Times New Roman" w:eastAsia="Times New Roman" w:hAnsi="Times New Roman" w:cs="Times New Roman"/>
          <w:color w:val="000000"/>
          <w:sz w:val="24"/>
          <w:szCs w:val="24"/>
          <w:lang w:eastAsia="en-IN" w:bidi="hi-IN"/>
        </w:rPr>
        <w:t xml:space="preserve">The original documents of Technical Bid shall be signed by a person duly authorized to bind the organization to the Contract. </w:t>
      </w:r>
      <w:r w:rsidRPr="00AF7874">
        <w:rPr>
          <w:rFonts w:ascii="Times New Roman" w:eastAsia="Times New Roman" w:hAnsi="Times New Roman" w:cs="Times New Roman"/>
          <w:bCs/>
          <w:color w:val="000000"/>
          <w:sz w:val="24"/>
          <w:szCs w:val="24"/>
          <w:lang w:eastAsia="en-IN" w:bidi="hi-IN"/>
        </w:rPr>
        <w:t>A duly stamped Power-of-Attorney (</w:t>
      </w:r>
      <w:r w:rsidRPr="00A35BFC">
        <w:rPr>
          <w:rFonts w:ascii="Times New Roman" w:eastAsia="Times New Roman" w:hAnsi="Times New Roman" w:cs="Times New Roman"/>
          <w:b/>
          <w:color w:val="000000"/>
          <w:sz w:val="24"/>
          <w:szCs w:val="24"/>
          <w:lang w:eastAsia="en-IN" w:bidi="hi-IN"/>
        </w:rPr>
        <w:t>as per annexure-5</w:t>
      </w:r>
      <w:r w:rsidRPr="00AF7874">
        <w:rPr>
          <w:rFonts w:ascii="Times New Roman" w:eastAsia="Times New Roman" w:hAnsi="Times New Roman" w:cs="Times New Roman"/>
          <w:bCs/>
          <w:color w:val="000000"/>
          <w:sz w:val="24"/>
          <w:szCs w:val="24"/>
          <w:lang w:eastAsia="en-IN" w:bidi="hi-IN"/>
        </w:rPr>
        <w:t>) accompanying the Bid Docu</w:t>
      </w:r>
      <w:r w:rsidR="00A35BFC">
        <w:rPr>
          <w:rFonts w:ascii="Times New Roman" w:eastAsia="Times New Roman" w:hAnsi="Times New Roman" w:cs="Times New Roman"/>
          <w:bCs/>
          <w:color w:val="000000"/>
          <w:sz w:val="24"/>
          <w:szCs w:val="24"/>
          <w:lang w:eastAsia="en-IN" w:bidi="hi-IN"/>
        </w:rPr>
        <w:t xml:space="preserve">ment shall support the representative </w:t>
      </w:r>
      <w:r w:rsidRPr="00AF7874">
        <w:rPr>
          <w:rFonts w:ascii="Times New Roman" w:eastAsia="Times New Roman" w:hAnsi="Times New Roman" w:cs="Times New Roman"/>
          <w:bCs/>
          <w:color w:val="000000"/>
          <w:sz w:val="24"/>
          <w:szCs w:val="24"/>
          <w:lang w:eastAsia="en-IN" w:bidi="hi-IN"/>
        </w:rPr>
        <w:t>authorization</w:t>
      </w:r>
      <w:r w:rsidR="00A35BFC">
        <w:rPr>
          <w:rFonts w:ascii="Times New Roman" w:eastAsia="Times New Roman" w:hAnsi="Times New Roman" w:cs="Times New Roman"/>
          <w:bCs/>
          <w:color w:val="000000"/>
          <w:sz w:val="24"/>
          <w:szCs w:val="24"/>
          <w:lang w:eastAsia="en-IN" w:bidi="hi-IN"/>
        </w:rPr>
        <w:t xml:space="preserve"> letter</w:t>
      </w:r>
      <w:r w:rsidRPr="00AF7874">
        <w:rPr>
          <w:rFonts w:ascii="Times New Roman" w:eastAsia="Times New Roman" w:hAnsi="Times New Roman" w:cs="Times New Roman"/>
          <w:bCs/>
          <w:color w:val="000000"/>
          <w:sz w:val="24"/>
          <w:szCs w:val="24"/>
          <w:lang w:eastAsia="en-IN" w:bidi="hi-IN"/>
        </w:rPr>
        <w:t xml:space="preserve"> (</w:t>
      </w:r>
      <w:r w:rsidRPr="00A35BFC">
        <w:rPr>
          <w:rFonts w:ascii="Times New Roman" w:eastAsia="Times New Roman" w:hAnsi="Times New Roman" w:cs="Times New Roman"/>
          <w:b/>
          <w:color w:val="000000"/>
          <w:sz w:val="24"/>
          <w:szCs w:val="24"/>
          <w:lang w:eastAsia="en-IN" w:bidi="hi-IN"/>
        </w:rPr>
        <w:t>as per annexure-6</w:t>
      </w:r>
      <w:r w:rsidRPr="00AF7874">
        <w:rPr>
          <w:rFonts w:ascii="Times New Roman" w:eastAsia="Times New Roman" w:hAnsi="Times New Roman" w:cs="Times New Roman"/>
          <w:bCs/>
          <w:color w:val="000000"/>
          <w:sz w:val="24"/>
          <w:szCs w:val="24"/>
          <w:lang w:eastAsia="en-IN" w:bidi="hi-IN"/>
        </w:rPr>
        <w:t>).</w:t>
      </w:r>
    </w:p>
    <w:p w:rsidR="0083683C" w:rsidRPr="0083683C" w:rsidRDefault="0083683C" w:rsidP="00CD21A0">
      <w:pPr>
        <w:pStyle w:val="ListParagraph"/>
        <w:numPr>
          <w:ilvl w:val="0"/>
          <w:numId w:val="29"/>
        </w:numPr>
        <w:autoSpaceDE w:val="0"/>
        <w:autoSpaceDN w:val="0"/>
        <w:adjustRightInd w:val="0"/>
        <w:spacing w:after="0"/>
        <w:jc w:val="both"/>
        <w:rPr>
          <w:rFonts w:ascii="Times New Roman" w:eastAsia="Times New Roman" w:hAnsi="Times New Roman" w:cs="Times New Roman"/>
          <w:bCs/>
          <w:color w:val="000000"/>
          <w:sz w:val="24"/>
          <w:szCs w:val="24"/>
          <w:lang w:eastAsia="en-IN" w:bidi="hi-IN"/>
        </w:rPr>
      </w:pPr>
      <w:r w:rsidRPr="00652BE4">
        <w:rPr>
          <w:rFonts w:ascii="Times New Roman" w:eastAsia="Times New Roman" w:hAnsi="Times New Roman" w:cs="Times New Roman"/>
          <w:b/>
          <w:color w:val="000000"/>
          <w:sz w:val="24"/>
          <w:szCs w:val="24"/>
          <w:lang w:eastAsia="en-IN" w:bidi="hi-IN"/>
        </w:rPr>
        <w:t xml:space="preserve">The person signing the Bid Document shall sign and stamp at the bottom all pages of the Bid Document and each page of the bid document should be properly numbered </w:t>
      </w:r>
      <w:r w:rsidRPr="00652BE4">
        <w:rPr>
          <w:rFonts w:ascii="Times New Roman" w:eastAsia="Times New Roman" w:hAnsi="Times New Roman" w:cs="Times New Roman"/>
          <w:color w:val="000000"/>
          <w:sz w:val="24"/>
          <w:szCs w:val="24"/>
          <w:lang w:eastAsia="en-IN" w:bidi="hi-IN"/>
        </w:rPr>
        <w:t>and submitted as a package along with forwarding letter on bidder’s letter head.</w:t>
      </w:r>
      <w:r w:rsidR="005A24CB">
        <w:rPr>
          <w:rFonts w:ascii="Times New Roman" w:eastAsia="Times New Roman" w:hAnsi="Times New Roman" w:cs="Times New Roman"/>
          <w:color w:val="000000"/>
          <w:sz w:val="24"/>
          <w:szCs w:val="24"/>
          <w:lang w:eastAsia="en-IN" w:bidi="hi-IN"/>
        </w:rPr>
        <w:t xml:space="preserve"> </w:t>
      </w:r>
      <w:r w:rsidRPr="00652BE4">
        <w:rPr>
          <w:rFonts w:ascii="Times New Roman" w:eastAsia="Times New Roman" w:hAnsi="Times New Roman" w:cs="Times New Roman"/>
          <w:color w:val="000000"/>
          <w:sz w:val="24"/>
          <w:szCs w:val="24"/>
          <w:lang w:eastAsia="en-IN" w:bidi="hi-IN"/>
        </w:rPr>
        <w:t>There should not be any overwriting or cutting or interpolation</w:t>
      </w:r>
      <w:r w:rsidR="005A24CB">
        <w:rPr>
          <w:rFonts w:ascii="Times New Roman" w:eastAsia="Times New Roman" w:hAnsi="Times New Roman" w:cs="Times New Roman"/>
          <w:color w:val="000000"/>
          <w:sz w:val="24"/>
          <w:szCs w:val="24"/>
          <w:lang w:eastAsia="en-IN" w:bidi="hi-IN"/>
        </w:rPr>
        <w:t xml:space="preserve"> </w:t>
      </w:r>
      <w:r w:rsidRPr="00652BE4">
        <w:rPr>
          <w:rFonts w:ascii="Times New Roman" w:eastAsia="Times New Roman" w:hAnsi="Times New Roman" w:cs="Times New Roman"/>
          <w:bCs/>
          <w:color w:val="000000"/>
          <w:sz w:val="24"/>
          <w:szCs w:val="24"/>
          <w:lang w:eastAsia="en-IN" w:bidi="hi-IN"/>
        </w:rPr>
        <w:t>and</w:t>
      </w:r>
      <w:r w:rsidRPr="00652BE4">
        <w:rPr>
          <w:rFonts w:ascii="Times New Roman" w:eastAsia="Times New Roman" w:hAnsi="Times New Roman" w:cs="Times New Roman"/>
          <w:b/>
          <w:color w:val="000000"/>
          <w:sz w:val="24"/>
          <w:szCs w:val="24"/>
          <w:lang w:eastAsia="en-IN" w:bidi="hi-IN"/>
        </w:rPr>
        <w:t xml:space="preserve"> any correction/ overwriting/ cutting/use of whitener etc. will lead to rejection of the Bid.</w:t>
      </w:r>
    </w:p>
    <w:p w:rsidR="00986B00" w:rsidRPr="00652BE4" w:rsidRDefault="00986B00" w:rsidP="00CD21A0">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hAnsi="Times New Roman" w:cs="Times New Roman"/>
          <w:sz w:val="24"/>
          <w:szCs w:val="24"/>
          <w:lang w:bidi="hi-IN"/>
        </w:rPr>
        <w:t xml:space="preserve">In case, any bidder encloses the financial bid within technical bid or sends hard copy of financial bid separately or with hard copy of the technical bid, the same shall be rejected summarily. </w:t>
      </w:r>
    </w:p>
    <w:p w:rsidR="00986B00" w:rsidRPr="00652BE4" w:rsidRDefault="00986B00" w:rsidP="00CD21A0">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hAnsi="Times New Roman" w:cs="Times New Roman"/>
          <w:sz w:val="24"/>
          <w:szCs w:val="24"/>
          <w:lang w:bidi="hi-IN"/>
        </w:rPr>
        <w:t xml:space="preserve">Submission of Technical Bid and Financial Bid in any other format than prescribed or with any variation/modification from prescribed format may result in invalidation/rejection of such bids. Bid once submitted cannot be modified. </w:t>
      </w:r>
    </w:p>
    <w:p w:rsidR="00986B00" w:rsidRPr="00652BE4" w:rsidRDefault="00986B00" w:rsidP="00CD21A0">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eastAsia="Times New Roman" w:hAnsi="Times New Roman" w:cs="Times New Roman"/>
          <w:color w:val="000000"/>
          <w:sz w:val="24"/>
          <w:szCs w:val="24"/>
          <w:lang w:eastAsia="en-IN" w:bidi="hi-IN"/>
        </w:rPr>
        <w:t>Reproduced / re-word-processed formats or Bidder own formats for the price bids will disqualify the tender. However the Bidder can reproduce exactly the same format for clarity in filling due to shortage of space.</w:t>
      </w:r>
    </w:p>
    <w:p w:rsidR="00986B00" w:rsidRPr="00652BE4" w:rsidRDefault="00986B00" w:rsidP="00CD21A0">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hAnsi="Times New Roman" w:cs="Times New Roman"/>
          <w:sz w:val="24"/>
          <w:szCs w:val="24"/>
          <w:lang w:bidi="hi-IN"/>
        </w:rPr>
        <w:t xml:space="preserve">All information called for in the enclosed Annexures should be furnished against the respective columns in the forms. If information is furnished in a separate document, reference to the same should be given against respective columns in such cases. </w:t>
      </w:r>
    </w:p>
    <w:p w:rsidR="00986B00" w:rsidRPr="00652BE4" w:rsidRDefault="00986B00" w:rsidP="00CD21A0">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hAnsi="Times New Roman" w:cs="Times New Roman"/>
          <w:sz w:val="24"/>
          <w:szCs w:val="24"/>
          <w:lang w:bidi="hi-IN"/>
        </w:rPr>
        <w:t xml:space="preserve">If any particular </w:t>
      </w:r>
      <w:r w:rsidR="00A70A20">
        <w:rPr>
          <w:rFonts w:ascii="Times New Roman" w:hAnsi="Times New Roman" w:cs="Times New Roman"/>
          <w:sz w:val="24"/>
          <w:szCs w:val="24"/>
          <w:lang w:bidi="hi-IN"/>
        </w:rPr>
        <w:t>condition/term/</w:t>
      </w:r>
      <w:r w:rsidRPr="00652BE4">
        <w:rPr>
          <w:rFonts w:ascii="Times New Roman" w:hAnsi="Times New Roman" w:cs="Times New Roman"/>
          <w:sz w:val="24"/>
          <w:szCs w:val="24"/>
          <w:lang w:bidi="hi-IN"/>
        </w:rPr>
        <w:t xml:space="preserve">query is not applicable, it should be stated as “Not Applicable”. </w:t>
      </w:r>
    </w:p>
    <w:p w:rsidR="004A12BF" w:rsidRPr="004A12BF" w:rsidRDefault="00986B00" w:rsidP="004A12BF">
      <w:pPr>
        <w:pStyle w:val="ListParagraph"/>
        <w:numPr>
          <w:ilvl w:val="0"/>
          <w:numId w:val="29"/>
        </w:numPr>
        <w:autoSpaceDE w:val="0"/>
        <w:autoSpaceDN w:val="0"/>
        <w:adjustRightInd w:val="0"/>
        <w:spacing w:after="0"/>
        <w:jc w:val="both"/>
        <w:rPr>
          <w:rFonts w:ascii="Times New Roman" w:hAnsi="Times New Roman" w:cs="Times New Roman"/>
          <w:sz w:val="24"/>
          <w:szCs w:val="24"/>
          <w:lang w:bidi="hi-IN"/>
        </w:rPr>
      </w:pPr>
      <w:r w:rsidRPr="00652BE4">
        <w:rPr>
          <w:rFonts w:ascii="Times New Roman" w:hAnsi="Times New Roman" w:cs="Times New Roman"/>
          <w:sz w:val="24"/>
          <w:szCs w:val="24"/>
          <w:lang w:bidi="hi-IN"/>
        </w:rPr>
        <w:t>Not giving complete information called for in the tender forms or not giving it in clear terms or making any change in the prescribed Annexures or deliberately suppressing the information may result in the bidder being summarily disqualified and initiation of legal action under the purview of the applicable law.</w:t>
      </w:r>
    </w:p>
    <w:p w:rsidR="0090454A" w:rsidRPr="0090454A" w:rsidRDefault="0090454A" w:rsidP="000C349D">
      <w:pPr>
        <w:numPr>
          <w:ilvl w:val="0"/>
          <w:numId w:val="3"/>
        </w:numPr>
        <w:spacing w:after="0" w:line="240" w:lineRule="auto"/>
        <w:jc w:val="both"/>
        <w:textAlignment w:val="baseline"/>
        <w:rPr>
          <w:rFonts w:ascii="Times New Roman" w:eastAsia="Times New Roman" w:hAnsi="Times New Roman" w:cs="Times New Roman"/>
          <w:sz w:val="24"/>
          <w:szCs w:val="24"/>
          <w:lang w:eastAsia="en-IN" w:bidi="hi-IN"/>
        </w:rPr>
      </w:pPr>
      <w:r w:rsidRPr="0090454A">
        <w:rPr>
          <w:rFonts w:ascii="Times New Roman" w:eastAsia="Times New Roman" w:hAnsi="Times New Roman" w:cs="Times New Roman"/>
          <w:b/>
          <w:color w:val="000000"/>
          <w:sz w:val="24"/>
          <w:szCs w:val="24"/>
          <w:lang w:eastAsia="en-IN" w:bidi="hi-IN"/>
        </w:rPr>
        <w:t xml:space="preserve">Rectification of Errors: </w:t>
      </w:r>
      <w:r w:rsidRPr="0090454A">
        <w:rPr>
          <w:rFonts w:ascii="Times New Roman" w:eastAsia="Times New Roman" w:hAnsi="Times New Roman" w:cs="Times New Roman"/>
          <w:color w:val="000000"/>
          <w:sz w:val="24"/>
          <w:szCs w:val="24"/>
          <w:lang w:eastAsia="en-IN" w:bidi="hi-IN"/>
        </w:rPr>
        <w:t>Bidders are advised to exercise greatest care in entering the pricing figures. No requests regarding correction of mistakes in the financial bids will be entertained after the bids are opened. If any interlineations, erasures, alterations, fluid-marking, additions or overwriting are found the bid shall be rejected summarily. Arithmetic errors in bids will be considered as follows:</w:t>
      </w:r>
    </w:p>
    <w:p w:rsidR="0090454A" w:rsidRPr="00652BE4" w:rsidRDefault="0090454A" w:rsidP="00CD21A0">
      <w:pPr>
        <w:pStyle w:val="ListParagraph"/>
        <w:numPr>
          <w:ilvl w:val="0"/>
          <w:numId w:val="6"/>
        </w:numPr>
        <w:spacing w:after="0"/>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hAnsi="Times New Roman" w:cs="Times New Roman"/>
          <w:sz w:val="24"/>
          <w:szCs w:val="24"/>
        </w:rPr>
        <w:t xml:space="preserve">Where there is a discrepancy between the amounts in figures and in words, the amount in the words will be considered. </w:t>
      </w:r>
    </w:p>
    <w:p w:rsidR="0090454A" w:rsidRPr="00652BE4" w:rsidRDefault="0090454A" w:rsidP="00CD21A0">
      <w:pPr>
        <w:pStyle w:val="ListParagraph"/>
        <w:numPr>
          <w:ilvl w:val="0"/>
          <w:numId w:val="6"/>
        </w:numPr>
        <w:spacing w:after="0"/>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t>Where there is a discrepancy between the unit rate and the line item total resulting from multiplying the unit rate by the quantity, the unit rate will govern unless, in the evaluation, there is obviously a gross error such as a misplacement of a decimal point, in which case the line item total will govern or whichever is logically correct.</w:t>
      </w:r>
    </w:p>
    <w:p w:rsidR="0090454A" w:rsidRPr="00652BE4" w:rsidRDefault="0090454A" w:rsidP="00CD21A0">
      <w:pPr>
        <w:pStyle w:val="ListParagraph"/>
        <w:numPr>
          <w:ilvl w:val="0"/>
          <w:numId w:val="6"/>
        </w:numPr>
        <w:spacing w:after="0"/>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t>If the bidder does not accept the correction of errors, its bid will be rejected.</w:t>
      </w:r>
    </w:p>
    <w:p w:rsidR="0090454A" w:rsidRPr="00652BE4" w:rsidRDefault="0090454A" w:rsidP="00CD21A0">
      <w:pPr>
        <w:pStyle w:val="ListParagraph"/>
        <w:numPr>
          <w:ilvl w:val="0"/>
          <w:numId w:val="6"/>
        </w:numPr>
        <w:spacing w:after="0"/>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lastRenderedPageBreak/>
        <w:t>Notwithstanding the above, the decision of the Evaluation Committee shall be final and binding.</w:t>
      </w:r>
    </w:p>
    <w:p w:rsidR="00077E0C" w:rsidRPr="0090454A" w:rsidRDefault="00077E0C"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90454A">
        <w:rPr>
          <w:rFonts w:ascii="Times New Roman" w:eastAsia="Times New Roman" w:hAnsi="Times New Roman" w:cs="Times New Roman"/>
          <w:b/>
          <w:color w:val="000000"/>
          <w:sz w:val="24"/>
          <w:szCs w:val="24"/>
          <w:lang w:eastAsia="en-IN" w:bidi="hi-IN"/>
        </w:rPr>
        <w:t xml:space="preserve">Undertaking for reasonableness: </w:t>
      </w:r>
      <w:r w:rsidRPr="0090454A">
        <w:rPr>
          <w:rFonts w:ascii="Times New Roman" w:eastAsia="Times New Roman" w:hAnsi="Times New Roman" w:cs="Times New Roman"/>
          <w:color w:val="000000"/>
          <w:sz w:val="24"/>
          <w:szCs w:val="24"/>
          <w:lang w:eastAsia="en-IN" w:bidi="hi-IN"/>
        </w:rPr>
        <w:t xml:space="preserve">The bidder will give an undertaking with financial bid that to the best of their knowledge and belief </w:t>
      </w:r>
      <w:r w:rsidR="0066382C">
        <w:rPr>
          <w:rFonts w:ascii="Times New Roman" w:eastAsia="Times New Roman" w:hAnsi="Times New Roman" w:cs="Times New Roman"/>
          <w:color w:val="000000"/>
          <w:sz w:val="24"/>
          <w:szCs w:val="24"/>
          <w:lang w:eastAsia="en-IN" w:bidi="hi-IN"/>
        </w:rPr>
        <w:t>t</w:t>
      </w:r>
      <w:r w:rsidRPr="0090454A">
        <w:rPr>
          <w:rFonts w:ascii="Times New Roman" w:eastAsia="Times New Roman" w:hAnsi="Times New Roman" w:cs="Times New Roman"/>
          <w:color w:val="000000"/>
          <w:sz w:val="24"/>
          <w:szCs w:val="24"/>
          <w:lang w:eastAsia="en-IN" w:bidi="hi-IN"/>
        </w:rPr>
        <w:t xml:space="preserve">endered rates are </w:t>
      </w:r>
      <w:r w:rsidRPr="0066382C">
        <w:rPr>
          <w:rFonts w:ascii="Times New Roman" w:eastAsia="Times New Roman" w:hAnsi="Times New Roman" w:cs="Times New Roman"/>
          <w:color w:val="000000" w:themeColor="text1"/>
          <w:sz w:val="24"/>
          <w:szCs w:val="24"/>
          <w:lang w:eastAsia="en-IN" w:bidi="hi-IN"/>
        </w:rPr>
        <w:t>at</w:t>
      </w:r>
      <w:r w:rsidRPr="0090454A">
        <w:rPr>
          <w:rFonts w:ascii="Times New Roman" w:eastAsia="Times New Roman" w:hAnsi="Times New Roman" w:cs="Times New Roman"/>
          <w:color w:val="000000"/>
          <w:sz w:val="24"/>
          <w:szCs w:val="24"/>
          <w:lang w:eastAsia="en-IN" w:bidi="hi-IN"/>
        </w:rPr>
        <w:t xml:space="preserve"> par with the prevailing market rates and not more than the price usually charged for similar service from any other purchaser/client private, foreign or Government.</w:t>
      </w:r>
    </w:p>
    <w:p w:rsidR="00ED5837" w:rsidRPr="00652BE4" w:rsidRDefault="00ED5837"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t>The Bidder shall bear all costs associated with the preparation and submission of its bid and NIELIT</w:t>
      </w:r>
      <w:r w:rsidR="0061515D" w:rsidRPr="00652BE4">
        <w:rPr>
          <w:rFonts w:ascii="Times New Roman" w:eastAsia="Times New Roman" w:hAnsi="Times New Roman" w:cs="Times New Roman"/>
          <w:color w:val="000000"/>
          <w:sz w:val="24"/>
          <w:szCs w:val="24"/>
          <w:lang w:eastAsia="en-IN" w:bidi="hi-IN"/>
        </w:rPr>
        <w:t xml:space="preserve"> Aurangabad</w:t>
      </w:r>
      <w:r w:rsidRPr="00652BE4">
        <w:rPr>
          <w:rFonts w:ascii="Times New Roman" w:eastAsia="Times New Roman" w:hAnsi="Times New Roman" w:cs="Times New Roman"/>
          <w:color w:val="000000"/>
          <w:sz w:val="24"/>
          <w:szCs w:val="24"/>
          <w:lang w:eastAsia="en-IN" w:bidi="hi-IN"/>
        </w:rPr>
        <w:t xml:space="preserve"> will, in no case, be responsible or liable for those costs, regardless of the conduct or outcome of the bid process</w:t>
      </w:r>
      <w:r w:rsidR="00932B60">
        <w:rPr>
          <w:rFonts w:ascii="Times New Roman" w:eastAsia="Times New Roman" w:hAnsi="Times New Roman" w:cs="Times New Roman"/>
          <w:color w:val="000000"/>
          <w:sz w:val="24"/>
          <w:szCs w:val="24"/>
          <w:lang w:eastAsia="en-IN" w:bidi="hi-IN"/>
        </w:rPr>
        <w:t>.</w:t>
      </w:r>
    </w:p>
    <w:p w:rsidR="00797F01" w:rsidRPr="00652BE4" w:rsidRDefault="00797F01"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t xml:space="preserve">Interested </w:t>
      </w:r>
      <w:r w:rsidR="00077904">
        <w:rPr>
          <w:rFonts w:ascii="Times New Roman" w:eastAsia="Times New Roman" w:hAnsi="Times New Roman" w:cs="Times New Roman"/>
          <w:color w:val="000000"/>
          <w:sz w:val="24"/>
          <w:szCs w:val="24"/>
          <w:lang w:eastAsia="en-IN" w:bidi="hi-IN"/>
        </w:rPr>
        <w:t>bidders</w:t>
      </w:r>
      <w:r w:rsidRPr="00652BE4">
        <w:rPr>
          <w:rFonts w:ascii="Times New Roman" w:eastAsia="Times New Roman" w:hAnsi="Times New Roman" w:cs="Times New Roman"/>
          <w:color w:val="000000"/>
          <w:sz w:val="24"/>
          <w:szCs w:val="24"/>
          <w:lang w:eastAsia="en-IN" w:bidi="hi-IN"/>
        </w:rPr>
        <w:t xml:space="preserve"> are advised to study the document carefully. Submission of </w:t>
      </w:r>
      <w:r w:rsidR="008A38DD">
        <w:rPr>
          <w:rFonts w:ascii="Times New Roman" w:eastAsia="Times New Roman" w:hAnsi="Times New Roman" w:cs="Times New Roman"/>
          <w:color w:val="000000"/>
          <w:sz w:val="24"/>
          <w:szCs w:val="24"/>
          <w:lang w:eastAsia="en-IN" w:bidi="hi-IN"/>
        </w:rPr>
        <w:t xml:space="preserve">bids </w:t>
      </w:r>
      <w:r w:rsidRPr="00652BE4">
        <w:rPr>
          <w:rFonts w:ascii="Times New Roman" w:eastAsia="Times New Roman" w:hAnsi="Times New Roman" w:cs="Times New Roman"/>
          <w:color w:val="000000"/>
          <w:sz w:val="24"/>
          <w:szCs w:val="24"/>
          <w:lang w:eastAsia="en-IN" w:bidi="hi-IN"/>
        </w:rPr>
        <w:t xml:space="preserve">shall be deemed to have been done after careful study and examination of the document with full understanding of its implications. </w:t>
      </w:r>
    </w:p>
    <w:p w:rsidR="00797F01" w:rsidRPr="00652BE4" w:rsidRDefault="00797F01" w:rsidP="000C349D">
      <w:pPr>
        <w:pStyle w:val="CM68"/>
        <w:numPr>
          <w:ilvl w:val="0"/>
          <w:numId w:val="3"/>
        </w:numPr>
        <w:jc w:val="both"/>
        <w:rPr>
          <w:rFonts w:ascii="Times New Roman" w:eastAsia="Times New Roman" w:hAnsi="Times New Roman" w:cs="Times New Roman"/>
          <w:color w:val="000000"/>
        </w:rPr>
      </w:pPr>
      <w:r w:rsidRPr="00652BE4">
        <w:rPr>
          <w:rFonts w:ascii="Times New Roman" w:eastAsia="Times New Roman" w:hAnsi="Times New Roman" w:cs="Times New Roman"/>
          <w:color w:val="000000"/>
        </w:rPr>
        <w:t xml:space="preserve">The Executive Director, NIELIT-Aurangabad reserves </w:t>
      </w:r>
      <w:r w:rsidRPr="003A5552">
        <w:rPr>
          <w:rFonts w:ascii="Times New Roman" w:eastAsia="Times New Roman" w:hAnsi="Times New Roman" w:cs="Times New Roman"/>
          <w:color w:val="000000" w:themeColor="text1"/>
        </w:rPr>
        <w:t>the right to</w:t>
      </w:r>
      <w:r w:rsidRPr="00652BE4">
        <w:rPr>
          <w:rFonts w:ascii="Times New Roman" w:eastAsia="Times New Roman" w:hAnsi="Times New Roman" w:cs="Times New Roman"/>
          <w:color w:val="000000"/>
        </w:rPr>
        <w:t xml:space="preserve"> award the work/cancel the award without assigning any reason. In case of differences, if any, </w:t>
      </w:r>
      <w:r w:rsidRPr="003A5552">
        <w:rPr>
          <w:rFonts w:ascii="Times New Roman" w:eastAsia="Times New Roman" w:hAnsi="Times New Roman" w:cs="Times New Roman"/>
          <w:color w:val="000000" w:themeColor="text1"/>
        </w:rPr>
        <w:t>the decision of the NIELIT-Aurangabad</w:t>
      </w:r>
      <w:r w:rsidRPr="00652BE4">
        <w:rPr>
          <w:rFonts w:ascii="Times New Roman" w:eastAsia="Times New Roman" w:hAnsi="Times New Roman" w:cs="Times New Roman"/>
          <w:color w:val="000000"/>
        </w:rPr>
        <w:t xml:space="preserve"> shall be final and binding.</w:t>
      </w:r>
    </w:p>
    <w:p w:rsidR="00797F01" w:rsidRPr="00932B60" w:rsidRDefault="00713E24" w:rsidP="000C349D">
      <w:pPr>
        <w:pStyle w:val="CM68"/>
        <w:numPr>
          <w:ilvl w:val="0"/>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If NIELIT-Aurangabad</w:t>
      </w:r>
      <w:r w:rsidR="00797F01" w:rsidRPr="00932B60">
        <w:rPr>
          <w:rFonts w:ascii="Times New Roman" w:eastAsia="Times New Roman" w:hAnsi="Times New Roman" w:cs="Times New Roman"/>
          <w:color w:val="000000"/>
        </w:rPr>
        <w:t xml:space="preserve"> deems it appropriate to revise any part of this Tender Document or to issue additional data to clarify an interpretation of the provisions of this Tender Document, it may issue supplements to this Tender Document. Such supplemental information, including but not limited to, any additional conditions, clarifications, minutes of meeting, official communication over email/ post, etc. will be communicated to all the bidders by putting up on NIELIT-</w:t>
      </w:r>
      <w:r w:rsidRPr="00932B60">
        <w:rPr>
          <w:rFonts w:ascii="Times New Roman" w:eastAsia="Times New Roman" w:hAnsi="Times New Roman" w:cs="Times New Roman"/>
          <w:color w:val="000000"/>
        </w:rPr>
        <w:t xml:space="preserve">Aurangabad </w:t>
      </w:r>
      <w:r w:rsidR="00797F01" w:rsidRPr="00932B60">
        <w:rPr>
          <w:rFonts w:ascii="Times New Roman" w:eastAsia="Times New Roman" w:hAnsi="Times New Roman" w:cs="Times New Roman"/>
          <w:color w:val="000000"/>
        </w:rPr>
        <w:t>Website (</w:t>
      </w:r>
      <w:hyperlink r:id="rId14" w:history="1">
        <w:r w:rsidR="00797F01" w:rsidRPr="00932B60">
          <w:rPr>
            <w:rStyle w:val="Hyperlink"/>
            <w:rFonts w:ascii="Times New Roman" w:hAnsi="Times New Roman" w:cs="Times New Roman"/>
          </w:rPr>
          <w:t>http://www.nielit.gov.in</w:t>
        </w:r>
      </w:hyperlink>
      <w:r w:rsidR="00797F01" w:rsidRPr="00932B60">
        <w:rPr>
          <w:rFonts w:ascii="Times New Roman" w:eastAsia="Times New Roman" w:hAnsi="Times New Roman" w:cs="Times New Roman"/>
          <w:color w:val="000000"/>
        </w:rPr>
        <w:t>)</w:t>
      </w:r>
      <w:r w:rsidR="005A24CB">
        <w:rPr>
          <w:rFonts w:ascii="Times New Roman" w:eastAsia="Times New Roman" w:hAnsi="Times New Roman" w:cs="Times New Roman"/>
          <w:color w:val="000000"/>
        </w:rPr>
        <w:t xml:space="preserve"> </w:t>
      </w:r>
      <w:r w:rsidR="00797F01" w:rsidRPr="00932B60">
        <w:rPr>
          <w:rFonts w:ascii="Times New Roman" w:eastAsia="Times New Roman" w:hAnsi="Times New Roman" w:cs="Times New Roman"/>
          <w:color w:val="000000"/>
        </w:rPr>
        <w:t xml:space="preserve">and </w:t>
      </w:r>
      <w:r w:rsidR="00797F01" w:rsidRPr="00932B60">
        <w:rPr>
          <w:rFonts w:ascii="Times New Roman" w:hAnsi="Times New Roman" w:cs="Times New Roman"/>
          <w:color w:val="0000FF"/>
          <w:u w:val="single"/>
        </w:rPr>
        <w:t>www.eprocure.gov.in</w:t>
      </w:r>
      <w:r w:rsidR="00797F01" w:rsidRPr="00932B60">
        <w:rPr>
          <w:rFonts w:ascii="Times New Roman" w:eastAsia="Times New Roman" w:hAnsi="Times New Roman" w:cs="Times New Roman"/>
          <w:color w:val="000000"/>
        </w:rPr>
        <w:t xml:space="preserve">. Any such supplement shall be deemed to be incorporated by this reference into this </w:t>
      </w:r>
      <w:r w:rsidR="00797F01">
        <w:rPr>
          <w:rFonts w:ascii="Times New Roman" w:eastAsia="Times New Roman" w:hAnsi="Times New Roman" w:cs="Times New Roman"/>
          <w:color w:val="000000"/>
        </w:rPr>
        <w:t>Tender Document</w:t>
      </w:r>
      <w:r w:rsidR="00797F01" w:rsidRPr="00932B60">
        <w:rPr>
          <w:rFonts w:ascii="Times New Roman" w:eastAsia="Times New Roman" w:hAnsi="Times New Roman" w:cs="Times New Roman"/>
          <w:color w:val="000000"/>
        </w:rPr>
        <w:t xml:space="preserve">. </w:t>
      </w:r>
    </w:p>
    <w:p w:rsidR="00797F01" w:rsidRPr="00932B60" w:rsidRDefault="00797F01" w:rsidP="000C349D">
      <w:pPr>
        <w:pStyle w:val="CM68"/>
        <w:numPr>
          <w:ilvl w:val="0"/>
          <w:numId w:val="3"/>
        </w:numPr>
        <w:jc w:val="both"/>
        <w:rPr>
          <w:rFonts w:ascii="Times New Roman" w:eastAsia="Times New Roman" w:hAnsi="Times New Roman" w:cs="Times New Roman"/>
        </w:rPr>
      </w:pPr>
      <w:r w:rsidRPr="00932B60">
        <w:rPr>
          <w:rFonts w:ascii="Times New Roman" w:eastAsia="Times New Roman" w:hAnsi="Times New Roman" w:cs="Times New Roman"/>
          <w:color w:val="000000"/>
        </w:rPr>
        <w:t>NIELIT-</w:t>
      </w:r>
      <w:r w:rsidR="00713E24" w:rsidRPr="00932B60">
        <w:rPr>
          <w:rFonts w:ascii="Times New Roman" w:eastAsia="Times New Roman" w:hAnsi="Times New Roman" w:cs="Times New Roman"/>
          <w:color w:val="000000"/>
        </w:rPr>
        <w:t>Aurangabad</w:t>
      </w:r>
      <w:r w:rsidRPr="00932B60">
        <w:rPr>
          <w:rFonts w:ascii="Times New Roman" w:eastAsia="Times New Roman" w:hAnsi="Times New Roman" w:cs="Times New Roman"/>
          <w:color w:val="000000"/>
        </w:rPr>
        <w:t xml:space="preserve">, at its sole discretion, may extend the deadline for the submission of bids, and the extended date will be displayed on the website </w:t>
      </w:r>
      <w:hyperlink r:id="rId15" w:history="1">
        <w:r w:rsidRPr="00932B60">
          <w:rPr>
            <w:rStyle w:val="Hyperlink"/>
            <w:rFonts w:ascii="Times New Roman" w:hAnsi="Times New Roman" w:cs="Times New Roman"/>
          </w:rPr>
          <w:t>http://www.nielit.gov.in</w:t>
        </w:r>
      </w:hyperlink>
      <w:r w:rsidRPr="00932B60">
        <w:rPr>
          <w:rFonts w:ascii="Times New Roman" w:hAnsi="Times New Roman" w:cs="Times New Roman"/>
        </w:rPr>
        <w:t xml:space="preserve">, </w:t>
      </w:r>
      <w:r w:rsidR="005A24CB">
        <w:t xml:space="preserve"> </w:t>
      </w:r>
      <w:r w:rsidR="005A24CB" w:rsidRPr="005A24CB">
        <w:rPr>
          <w:rFonts w:ascii="Times New Roman" w:hAnsi="Times New Roman" w:cs="Times New Roman"/>
        </w:rPr>
        <w:t>and</w:t>
      </w:r>
      <w:r w:rsidR="005A24CB">
        <w:t xml:space="preserve"> </w:t>
      </w:r>
      <w:r w:rsidRPr="00932B60">
        <w:rPr>
          <w:rFonts w:ascii="Times New Roman" w:hAnsi="Times New Roman" w:cs="Times New Roman"/>
          <w:color w:val="0000FF"/>
          <w:u w:val="single"/>
        </w:rPr>
        <w:t>www.eprocure.gov.in</w:t>
      </w:r>
      <w:r w:rsidRPr="00932B60">
        <w:rPr>
          <w:rFonts w:ascii="Times New Roman" w:eastAsia="Times New Roman" w:hAnsi="Times New Roman" w:cs="Times New Roman"/>
          <w:color w:val="000000"/>
        </w:rPr>
        <w:t xml:space="preserve">. </w:t>
      </w:r>
    </w:p>
    <w:p w:rsidR="00ED5837" w:rsidRPr="00652BE4" w:rsidRDefault="00ED5837"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652BE4">
        <w:rPr>
          <w:rFonts w:ascii="Times New Roman" w:eastAsia="Times New Roman" w:hAnsi="Times New Roman" w:cs="Times New Roman"/>
          <w:color w:val="000000"/>
          <w:sz w:val="24"/>
          <w:szCs w:val="24"/>
          <w:lang w:eastAsia="en-IN" w:bidi="hi-IN"/>
        </w:rPr>
        <w:t xml:space="preserve">Bidders are neither allowed to join hands to participate in the tender nor allowed to submit multiple bids. In case of detection of such, their bid (s) is/are liable to be rejected. </w:t>
      </w:r>
      <w:r w:rsidRPr="00652BE4">
        <w:rPr>
          <w:rFonts w:ascii="Times New Roman" w:eastAsia="Times New Roman" w:hAnsi="Times New Roman" w:cs="Times New Roman"/>
          <w:b/>
          <w:color w:val="000000"/>
          <w:sz w:val="24"/>
          <w:szCs w:val="24"/>
          <w:lang w:eastAsia="en-IN" w:bidi="hi-IN"/>
        </w:rPr>
        <w:t>Bidding th</w:t>
      </w:r>
      <w:r w:rsidR="00271BDB">
        <w:rPr>
          <w:rFonts w:ascii="Times New Roman" w:eastAsia="Times New Roman" w:hAnsi="Times New Roman" w:cs="Times New Roman"/>
          <w:b/>
          <w:color w:val="000000"/>
          <w:sz w:val="24"/>
          <w:szCs w:val="24"/>
          <w:lang w:eastAsia="en-IN" w:bidi="hi-IN"/>
        </w:rPr>
        <w:t>r</w:t>
      </w:r>
      <w:r w:rsidRPr="00652BE4">
        <w:rPr>
          <w:rFonts w:ascii="Times New Roman" w:eastAsia="Times New Roman" w:hAnsi="Times New Roman" w:cs="Times New Roman"/>
          <w:b/>
          <w:color w:val="000000"/>
          <w:sz w:val="24"/>
          <w:szCs w:val="24"/>
          <w:lang w:eastAsia="en-IN" w:bidi="hi-IN"/>
        </w:rPr>
        <w:t>ough consortium is not allowed.</w:t>
      </w:r>
    </w:p>
    <w:p w:rsidR="00EE008C" w:rsidRPr="00A3568B" w:rsidRDefault="0061515D"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A3568B">
        <w:rPr>
          <w:rFonts w:ascii="Times New Roman" w:eastAsia="Times New Roman" w:hAnsi="Times New Roman" w:cs="Times New Roman"/>
          <w:b/>
          <w:bCs/>
          <w:color w:val="000000"/>
          <w:sz w:val="24"/>
          <w:szCs w:val="24"/>
          <w:lang w:eastAsia="en-IN" w:bidi="hi-IN"/>
        </w:rPr>
        <w:t>Enquiries and Clarifications:</w:t>
      </w:r>
    </w:p>
    <w:p w:rsidR="0061515D" w:rsidRPr="00A3568B" w:rsidRDefault="0061515D" w:rsidP="00EE008C">
      <w:pPr>
        <w:spacing w:after="0" w:line="240" w:lineRule="auto"/>
        <w:ind w:left="360"/>
        <w:jc w:val="both"/>
        <w:textAlignment w:val="baseline"/>
        <w:rPr>
          <w:rFonts w:ascii="Times New Roman" w:eastAsia="Times New Roman" w:hAnsi="Times New Roman" w:cs="Times New Roman"/>
          <w:color w:val="000000"/>
          <w:sz w:val="24"/>
          <w:szCs w:val="24"/>
          <w:lang w:eastAsia="en-IN" w:bidi="hi-IN"/>
        </w:rPr>
      </w:pPr>
      <w:r w:rsidRPr="00A3568B">
        <w:rPr>
          <w:rFonts w:ascii="Times New Roman" w:eastAsia="Times New Roman" w:hAnsi="Times New Roman" w:cs="Times New Roman"/>
          <w:color w:val="000000"/>
          <w:sz w:val="24"/>
          <w:szCs w:val="24"/>
          <w:lang w:eastAsia="en-IN" w:bidi="hi-IN"/>
        </w:rPr>
        <w:t>Enquiries, if any, shall be addressed to</w:t>
      </w:r>
      <w:r w:rsidR="00822583" w:rsidRPr="00A3568B">
        <w:rPr>
          <w:rFonts w:ascii="Times New Roman" w:eastAsia="Times New Roman" w:hAnsi="Times New Roman" w:cs="Times New Roman"/>
          <w:color w:val="000000"/>
          <w:sz w:val="24"/>
          <w:szCs w:val="24"/>
          <w:lang w:eastAsia="en-IN" w:bidi="hi-IN"/>
        </w:rPr>
        <w:t xml:space="preserve"> Sh</w:t>
      </w:r>
      <w:r w:rsidR="00EE008C" w:rsidRPr="00A3568B">
        <w:rPr>
          <w:rFonts w:ascii="Times New Roman" w:eastAsia="Times New Roman" w:hAnsi="Times New Roman" w:cs="Times New Roman"/>
          <w:color w:val="000000"/>
          <w:sz w:val="24"/>
          <w:szCs w:val="24"/>
          <w:lang w:eastAsia="en-IN" w:bidi="hi-IN"/>
        </w:rPr>
        <w:t xml:space="preserve">ri. </w:t>
      </w:r>
      <w:r w:rsidR="00822583" w:rsidRPr="00A3568B">
        <w:rPr>
          <w:rFonts w:ascii="Times New Roman" w:eastAsia="Times New Roman" w:hAnsi="Times New Roman" w:cs="Times New Roman"/>
          <w:color w:val="000000"/>
          <w:sz w:val="24"/>
          <w:szCs w:val="24"/>
          <w:lang w:eastAsia="en-IN" w:bidi="hi-IN"/>
        </w:rPr>
        <w:t xml:space="preserve">Saurabh Bansod on his email id: </w:t>
      </w:r>
      <w:r w:rsidR="00736E47" w:rsidRPr="00A3568B">
        <w:rPr>
          <w:rFonts w:ascii="Times New Roman" w:eastAsia="Times New Roman" w:hAnsi="Times New Roman" w:cs="Times New Roman"/>
          <w:b/>
          <w:bCs/>
          <w:color w:val="000000"/>
          <w:sz w:val="24"/>
          <w:szCs w:val="24"/>
          <w:lang w:eastAsia="en-IN" w:bidi="hi-IN"/>
        </w:rPr>
        <w:t>stores.aur</w:t>
      </w:r>
      <w:r w:rsidR="00822583" w:rsidRPr="00A3568B">
        <w:rPr>
          <w:rFonts w:ascii="Times New Roman" w:eastAsia="Times New Roman" w:hAnsi="Times New Roman" w:cs="Times New Roman"/>
          <w:b/>
          <w:bCs/>
          <w:color w:val="000000"/>
          <w:sz w:val="24"/>
          <w:szCs w:val="24"/>
          <w:lang w:eastAsia="en-IN" w:bidi="hi-IN"/>
        </w:rPr>
        <w:t>@nielit.gov.in</w:t>
      </w:r>
      <w:r w:rsidR="00797F01" w:rsidRPr="00A3568B">
        <w:rPr>
          <w:rFonts w:ascii="Times New Roman" w:eastAsia="Times New Roman" w:hAnsi="Times New Roman" w:cs="Times New Roman"/>
          <w:color w:val="000000"/>
          <w:sz w:val="24"/>
          <w:szCs w:val="24"/>
          <w:lang w:eastAsia="en-IN" w:bidi="hi-IN"/>
        </w:rPr>
        <w:t xml:space="preserve">within 7 days of </w:t>
      </w:r>
      <w:r w:rsidR="00736320" w:rsidRPr="00A3568B">
        <w:rPr>
          <w:rFonts w:ascii="Times New Roman" w:eastAsia="Times New Roman" w:hAnsi="Times New Roman" w:cs="Times New Roman"/>
          <w:color w:val="000000"/>
          <w:sz w:val="24"/>
          <w:szCs w:val="24"/>
          <w:lang w:eastAsia="en-IN" w:bidi="hi-IN"/>
        </w:rPr>
        <w:t>Tender Document Download Start Date &amp; Time</w:t>
      </w:r>
      <w:r w:rsidR="00822583" w:rsidRPr="00A3568B">
        <w:rPr>
          <w:rFonts w:ascii="Times New Roman" w:eastAsia="Times New Roman" w:hAnsi="Times New Roman" w:cs="Times New Roman"/>
          <w:color w:val="000000"/>
          <w:sz w:val="24"/>
          <w:szCs w:val="24"/>
          <w:lang w:eastAsia="en-IN" w:bidi="hi-IN"/>
        </w:rPr>
        <w:t>.</w:t>
      </w:r>
    </w:p>
    <w:p w:rsidR="0061515D" w:rsidRPr="00D04D17" w:rsidRDefault="0061515D" w:rsidP="000C349D">
      <w:pPr>
        <w:pStyle w:val="CM72"/>
        <w:numPr>
          <w:ilvl w:val="0"/>
          <w:numId w:val="3"/>
        </w:numPr>
        <w:jc w:val="both"/>
        <w:rPr>
          <w:rFonts w:ascii="Times New Roman" w:eastAsia="Times New Roman" w:hAnsi="Times New Roman" w:cs="Times New Roman"/>
          <w:b/>
          <w:color w:val="000000"/>
        </w:rPr>
      </w:pPr>
      <w:r w:rsidRPr="00D04D17">
        <w:rPr>
          <w:rFonts w:ascii="Times New Roman" w:eastAsia="Times New Roman" w:hAnsi="Times New Roman" w:cs="Times New Roman"/>
          <w:b/>
          <w:color w:val="000000"/>
        </w:rPr>
        <w:t>Performance</w:t>
      </w:r>
      <w:r w:rsidR="008D7D09" w:rsidRPr="00D04D17">
        <w:rPr>
          <w:rFonts w:ascii="Times New Roman" w:eastAsia="Times New Roman" w:hAnsi="Times New Roman" w:cs="Times New Roman"/>
          <w:b/>
          <w:color w:val="000000"/>
        </w:rPr>
        <w:t xml:space="preserve"> Security Deposit/Refund of EMD</w:t>
      </w:r>
    </w:p>
    <w:p w:rsidR="00F9067C" w:rsidRPr="00D04D17" w:rsidRDefault="00F9067C" w:rsidP="00CD21A0">
      <w:pPr>
        <w:pStyle w:val="ListParagraph"/>
        <w:numPr>
          <w:ilvl w:val="0"/>
          <w:numId w:val="26"/>
        </w:numPr>
        <w:spacing w:after="0"/>
        <w:jc w:val="both"/>
        <w:rPr>
          <w:rFonts w:ascii="Times New Roman" w:hAnsi="Times New Roman" w:cs="Times New Roman"/>
          <w:sz w:val="24"/>
          <w:szCs w:val="24"/>
        </w:rPr>
      </w:pPr>
      <w:r w:rsidRPr="00D04D17">
        <w:rPr>
          <w:rFonts w:ascii="Times New Roman" w:hAnsi="Times New Roman" w:cs="Times New Roman"/>
          <w:bCs/>
          <w:kern w:val="36"/>
          <w:sz w:val="24"/>
          <w:szCs w:val="24"/>
        </w:rPr>
        <w:t>The successful Supplier/ Bidder shall, within fifteen (15) days of award of contract, provide a Performance Security deposit</w:t>
      </w:r>
      <w:r w:rsidRPr="00D04D17">
        <w:rPr>
          <w:rFonts w:ascii="Times New Roman" w:hAnsi="Times New Roman" w:cs="Times New Roman"/>
          <w:bCs/>
          <w:sz w:val="24"/>
          <w:szCs w:val="24"/>
        </w:rPr>
        <w:t xml:space="preserve">. </w:t>
      </w:r>
      <w:r w:rsidRPr="00D04D17">
        <w:rPr>
          <w:rFonts w:ascii="Times New Roman" w:hAnsi="Times New Roman" w:cs="Times New Roman"/>
          <w:sz w:val="24"/>
          <w:szCs w:val="24"/>
        </w:rPr>
        <w:t xml:space="preserve">Performance Security Deposit </w:t>
      </w:r>
      <w:r w:rsidRPr="00D04D17">
        <w:rPr>
          <w:rFonts w:ascii="Times New Roman" w:hAnsi="Times New Roman" w:cs="Times New Roman"/>
          <w:color w:val="231F20"/>
          <w:sz w:val="24"/>
          <w:szCs w:val="24"/>
        </w:rPr>
        <w:t xml:space="preserve">would be for an amount of </w:t>
      </w:r>
      <w:r w:rsidRPr="00D04D17">
        <w:rPr>
          <w:rFonts w:ascii="Times New Roman" w:hAnsi="Times New Roman" w:cs="Times New Roman"/>
          <w:b/>
          <w:bCs/>
          <w:color w:val="231F20"/>
          <w:sz w:val="24"/>
          <w:szCs w:val="24"/>
          <w:u w:val="single"/>
        </w:rPr>
        <w:t>5% (five percent) of the value of the awarded contract</w:t>
      </w:r>
      <w:r w:rsidRPr="00D04D17">
        <w:rPr>
          <w:rFonts w:ascii="Times New Roman" w:hAnsi="Times New Roman" w:cs="Times New Roman"/>
          <w:color w:val="231F20"/>
          <w:sz w:val="24"/>
          <w:szCs w:val="24"/>
        </w:rPr>
        <w:t>. Performance Security shall be furnish</w:t>
      </w:r>
      <w:r w:rsidR="00C10139" w:rsidRPr="00D04D17">
        <w:rPr>
          <w:rFonts w:ascii="Times New Roman" w:hAnsi="Times New Roman" w:cs="Times New Roman"/>
          <w:color w:val="231F20"/>
          <w:sz w:val="24"/>
          <w:szCs w:val="24"/>
        </w:rPr>
        <w:t>ed in the form of Account Payee Demand Draft</w:t>
      </w:r>
      <w:r w:rsidRPr="00D04D17">
        <w:rPr>
          <w:rFonts w:ascii="Times New Roman" w:hAnsi="Times New Roman" w:cs="Times New Roman"/>
          <w:color w:val="231F20"/>
          <w:sz w:val="24"/>
          <w:szCs w:val="24"/>
        </w:rPr>
        <w:t xml:space="preserve"> in </w:t>
      </w:r>
      <w:r w:rsidRPr="00D04D17">
        <w:rPr>
          <w:rFonts w:ascii="Times New Roman" w:hAnsi="Times New Roman" w:cs="Times New Roman"/>
          <w:sz w:val="24"/>
          <w:szCs w:val="24"/>
          <w:lang w:bidi="hi-IN"/>
        </w:rPr>
        <w:t xml:space="preserve">favour of </w:t>
      </w:r>
      <w:r w:rsidR="00C10139" w:rsidRPr="00D04D17">
        <w:rPr>
          <w:rFonts w:ascii="Times New Roman" w:hAnsi="Times New Roman" w:cs="Times New Roman"/>
          <w:b/>
          <w:bCs/>
          <w:color w:val="000000"/>
          <w:sz w:val="24"/>
          <w:szCs w:val="24"/>
        </w:rPr>
        <w:t>"National Institute of Electronics and Information Technology, NIELIT" payable at “Aurangabad</w:t>
      </w:r>
      <w:r w:rsidR="00B76B7F" w:rsidRPr="00D04D17">
        <w:rPr>
          <w:rFonts w:ascii="Times New Roman" w:hAnsi="Times New Roman" w:cs="Times New Roman"/>
          <w:b/>
          <w:bCs/>
          <w:color w:val="000000"/>
          <w:sz w:val="24"/>
          <w:szCs w:val="24"/>
        </w:rPr>
        <w:t xml:space="preserve"> (Maharashtra)</w:t>
      </w:r>
      <w:r w:rsidR="00C10139" w:rsidRPr="00D04D17">
        <w:rPr>
          <w:rFonts w:ascii="Times New Roman" w:hAnsi="Times New Roman" w:cs="Times New Roman"/>
          <w:b/>
          <w:bCs/>
          <w:color w:val="000000"/>
          <w:sz w:val="24"/>
          <w:szCs w:val="24"/>
        </w:rPr>
        <w:t>”.</w:t>
      </w:r>
      <w:r w:rsidRPr="00D04D17">
        <w:rPr>
          <w:rFonts w:ascii="Times New Roman" w:hAnsi="Times New Roman" w:cs="Times New Roman"/>
          <w:color w:val="231F20"/>
          <w:sz w:val="24"/>
          <w:szCs w:val="24"/>
        </w:rPr>
        <w:t>.</w:t>
      </w:r>
    </w:p>
    <w:p w:rsidR="00F9067C" w:rsidRPr="006B20F3" w:rsidRDefault="00F9067C" w:rsidP="00CD21A0">
      <w:pPr>
        <w:pStyle w:val="ListParagraph"/>
        <w:numPr>
          <w:ilvl w:val="0"/>
          <w:numId w:val="26"/>
        </w:numPr>
        <w:autoSpaceDE w:val="0"/>
        <w:autoSpaceDN w:val="0"/>
        <w:adjustRightInd w:val="0"/>
        <w:spacing w:after="0"/>
        <w:jc w:val="both"/>
        <w:rPr>
          <w:rFonts w:ascii="Times New Roman" w:hAnsi="Times New Roman" w:cs="Times New Roman"/>
          <w:color w:val="000000"/>
          <w:sz w:val="24"/>
          <w:szCs w:val="24"/>
        </w:rPr>
      </w:pPr>
      <w:r w:rsidRPr="006B20F3">
        <w:rPr>
          <w:rFonts w:ascii="Times New Roman" w:hAnsi="Times New Roman" w:cs="Times New Roman"/>
          <w:color w:val="000000"/>
          <w:sz w:val="24"/>
          <w:szCs w:val="24"/>
        </w:rPr>
        <w:t xml:space="preserve">EMD shall be refunded to the selected bidder only after signing of the contract and receipt of Performance Security Deposit. EMD will be returned to unsuccessful bidders without interest within 120 days after award of contract or setting aside the tender, as the case may be. </w:t>
      </w:r>
    </w:p>
    <w:p w:rsidR="00F9067C" w:rsidRPr="00652BE4" w:rsidRDefault="00F9067C" w:rsidP="00CD21A0">
      <w:pPr>
        <w:pStyle w:val="ListParagraph"/>
        <w:numPr>
          <w:ilvl w:val="0"/>
          <w:numId w:val="26"/>
        </w:numPr>
        <w:spacing w:after="0"/>
        <w:jc w:val="both"/>
        <w:rPr>
          <w:rFonts w:ascii="Times New Roman" w:hAnsi="Times New Roman" w:cs="Times New Roman"/>
          <w:sz w:val="24"/>
          <w:szCs w:val="24"/>
        </w:rPr>
      </w:pPr>
      <w:r w:rsidRPr="00652BE4">
        <w:rPr>
          <w:rFonts w:ascii="Times New Roman" w:hAnsi="Times New Roman" w:cs="Times New Roman"/>
          <w:bCs/>
          <w:kern w:val="36"/>
          <w:sz w:val="24"/>
          <w:szCs w:val="24"/>
        </w:rPr>
        <w:t>The proceeds of the Performance Security deposit shall be payable to the Purchaser as compensation for any loss (including loss of opportunity, time or cost) resulting from the Supplier’s/ Bidder’s failure to comply with its obligations under the Contract.</w:t>
      </w:r>
    </w:p>
    <w:p w:rsidR="00F9067C" w:rsidRDefault="00F9067C" w:rsidP="00CD21A0">
      <w:pPr>
        <w:pStyle w:val="ListParagraph"/>
        <w:numPr>
          <w:ilvl w:val="0"/>
          <w:numId w:val="26"/>
        </w:numPr>
        <w:tabs>
          <w:tab w:val="left" w:pos="990"/>
        </w:tabs>
        <w:spacing w:after="0"/>
        <w:jc w:val="both"/>
        <w:rPr>
          <w:rFonts w:ascii="Times New Roman" w:hAnsi="Times New Roman" w:cs="Times New Roman"/>
          <w:sz w:val="24"/>
          <w:szCs w:val="24"/>
        </w:rPr>
      </w:pPr>
      <w:r w:rsidRPr="00652BE4">
        <w:rPr>
          <w:rFonts w:ascii="Times New Roman" w:hAnsi="Times New Roman" w:cs="Times New Roman"/>
          <w:sz w:val="24"/>
          <w:szCs w:val="24"/>
        </w:rPr>
        <w:t xml:space="preserve">The Performance Security </w:t>
      </w:r>
      <w:r w:rsidR="00A3568B">
        <w:rPr>
          <w:rFonts w:ascii="Times New Roman" w:hAnsi="Times New Roman" w:cs="Times New Roman"/>
          <w:sz w:val="24"/>
          <w:szCs w:val="24"/>
        </w:rPr>
        <w:t xml:space="preserve">deposit </w:t>
      </w:r>
      <w:r w:rsidRPr="00652BE4">
        <w:rPr>
          <w:rFonts w:ascii="Times New Roman" w:hAnsi="Times New Roman" w:cs="Times New Roman"/>
          <w:sz w:val="24"/>
          <w:szCs w:val="24"/>
        </w:rPr>
        <w:t xml:space="preserve">for </w:t>
      </w:r>
      <w:r w:rsidRPr="00652BE4">
        <w:rPr>
          <w:rFonts w:ascii="Times New Roman" w:hAnsi="Times New Roman" w:cs="Times New Roman"/>
          <w:bCs/>
          <w:kern w:val="36"/>
          <w:sz w:val="24"/>
          <w:szCs w:val="24"/>
        </w:rPr>
        <w:t>“</w:t>
      </w:r>
      <w:r w:rsidRPr="00652BE4">
        <w:rPr>
          <w:rFonts w:ascii="Times New Roman" w:hAnsi="Times New Roman" w:cs="Times New Roman"/>
          <w:bCs/>
          <w:i/>
          <w:iCs/>
          <w:sz w:val="24"/>
          <w:szCs w:val="24"/>
        </w:rPr>
        <w:t>Providing Mess &amp; Canteen Facility at NIELIT-Aurangabad</w:t>
      </w:r>
      <w:r w:rsidRPr="00652BE4">
        <w:rPr>
          <w:rFonts w:ascii="Times New Roman" w:hAnsi="Times New Roman" w:cs="Times New Roman"/>
          <w:bCs/>
          <w:sz w:val="24"/>
          <w:szCs w:val="24"/>
        </w:rPr>
        <w:t xml:space="preserve">” </w:t>
      </w:r>
      <w:r w:rsidRPr="00652BE4">
        <w:rPr>
          <w:rFonts w:ascii="Times New Roman" w:hAnsi="Times New Roman" w:cs="Times New Roman"/>
          <w:sz w:val="24"/>
          <w:szCs w:val="24"/>
        </w:rPr>
        <w:t>should remain valid for a period of 60 days beyond the date of completion of all contractual obligations including warranty obligations</w:t>
      </w:r>
      <w:r>
        <w:rPr>
          <w:rFonts w:ascii="Times New Roman" w:hAnsi="Times New Roman" w:cs="Times New Roman"/>
          <w:sz w:val="24"/>
          <w:szCs w:val="24"/>
        </w:rPr>
        <w:t xml:space="preserve"> if any</w:t>
      </w:r>
      <w:r w:rsidRPr="00652BE4">
        <w:rPr>
          <w:rFonts w:ascii="Times New Roman" w:hAnsi="Times New Roman" w:cs="Times New Roman"/>
          <w:sz w:val="24"/>
          <w:szCs w:val="24"/>
        </w:rPr>
        <w:t>.</w:t>
      </w:r>
    </w:p>
    <w:p w:rsidR="005A24CB" w:rsidRPr="00652BE4" w:rsidRDefault="005A24CB" w:rsidP="005A24CB">
      <w:pPr>
        <w:pStyle w:val="ListParagraph"/>
        <w:tabs>
          <w:tab w:val="left" w:pos="990"/>
        </w:tabs>
        <w:spacing w:after="0"/>
        <w:jc w:val="both"/>
        <w:rPr>
          <w:rFonts w:ascii="Times New Roman" w:hAnsi="Times New Roman" w:cs="Times New Roman"/>
          <w:sz w:val="24"/>
          <w:szCs w:val="24"/>
        </w:rPr>
      </w:pPr>
    </w:p>
    <w:p w:rsidR="00457F35" w:rsidRPr="006B20F3" w:rsidRDefault="00457F35" w:rsidP="000C349D">
      <w:pPr>
        <w:pStyle w:val="CM72"/>
        <w:numPr>
          <w:ilvl w:val="0"/>
          <w:numId w:val="3"/>
        </w:numPr>
        <w:jc w:val="both"/>
        <w:rPr>
          <w:rFonts w:ascii="Times New Roman" w:eastAsia="Times New Roman" w:hAnsi="Times New Roman" w:cs="Times New Roman"/>
          <w:b/>
          <w:color w:val="000000"/>
        </w:rPr>
      </w:pPr>
      <w:r w:rsidRPr="006B20F3">
        <w:rPr>
          <w:rFonts w:ascii="Times New Roman" w:eastAsia="Times New Roman" w:hAnsi="Times New Roman" w:cs="Times New Roman"/>
          <w:b/>
          <w:color w:val="000000"/>
        </w:rPr>
        <w:lastRenderedPageBreak/>
        <w:t xml:space="preserve">Forfeiture of EMD: </w:t>
      </w:r>
      <w:r w:rsidRPr="006B20F3">
        <w:rPr>
          <w:rFonts w:ascii="Times New Roman" w:eastAsia="Times New Roman" w:hAnsi="Times New Roman" w:cs="Times New Roman"/>
          <w:bCs/>
          <w:color w:val="000000"/>
        </w:rPr>
        <w:t xml:space="preserve">The EMD will be forfeited: </w:t>
      </w:r>
    </w:p>
    <w:p w:rsidR="00457F35" w:rsidRPr="00652BE4" w:rsidRDefault="00457F35" w:rsidP="00CD21A0">
      <w:pPr>
        <w:pStyle w:val="ListParagraph"/>
        <w:numPr>
          <w:ilvl w:val="0"/>
          <w:numId w:val="27"/>
        </w:numPr>
        <w:autoSpaceDE w:val="0"/>
        <w:autoSpaceDN w:val="0"/>
        <w:adjustRightInd w:val="0"/>
        <w:spacing w:after="0"/>
        <w:jc w:val="both"/>
        <w:rPr>
          <w:rFonts w:ascii="Times New Roman" w:hAnsi="Times New Roman" w:cs="Times New Roman"/>
          <w:color w:val="000000"/>
          <w:sz w:val="24"/>
          <w:szCs w:val="24"/>
        </w:rPr>
      </w:pPr>
      <w:r w:rsidRPr="00652BE4">
        <w:rPr>
          <w:rFonts w:ascii="Times New Roman" w:hAnsi="Times New Roman" w:cs="Times New Roman"/>
          <w:color w:val="000000"/>
          <w:sz w:val="24"/>
          <w:szCs w:val="24"/>
        </w:rPr>
        <w:t xml:space="preserve">If the bidder withdraws the bid after quoting and submission / acceptance; </w:t>
      </w:r>
    </w:p>
    <w:p w:rsidR="00457F35" w:rsidRPr="00652BE4" w:rsidRDefault="00457F35" w:rsidP="00CD21A0">
      <w:pPr>
        <w:pStyle w:val="ListParagraph"/>
        <w:numPr>
          <w:ilvl w:val="0"/>
          <w:numId w:val="27"/>
        </w:numPr>
        <w:autoSpaceDE w:val="0"/>
        <w:autoSpaceDN w:val="0"/>
        <w:adjustRightInd w:val="0"/>
        <w:spacing w:after="0"/>
        <w:jc w:val="both"/>
        <w:rPr>
          <w:rFonts w:ascii="Times New Roman" w:hAnsi="Times New Roman" w:cs="Times New Roman"/>
          <w:color w:val="000000"/>
          <w:sz w:val="24"/>
          <w:szCs w:val="24"/>
        </w:rPr>
      </w:pPr>
      <w:r w:rsidRPr="00652BE4">
        <w:rPr>
          <w:rFonts w:ascii="Times New Roman" w:hAnsi="Times New Roman" w:cs="Times New Roman"/>
          <w:color w:val="000000"/>
          <w:sz w:val="24"/>
          <w:szCs w:val="24"/>
        </w:rPr>
        <w:t xml:space="preserve">If the bidder withdraws the bid </w:t>
      </w:r>
      <w:r w:rsidRPr="00652BE4">
        <w:rPr>
          <w:rFonts w:ascii="Times New Roman" w:eastAsia="Times New Roman" w:hAnsi="Times New Roman" w:cs="Times New Roman"/>
          <w:color w:val="000000"/>
          <w:sz w:val="24"/>
          <w:szCs w:val="24"/>
        </w:rPr>
        <w:t>, or unilaterally amends, impairs or rescinds the offer</w:t>
      </w:r>
      <w:r w:rsidRPr="00652BE4">
        <w:rPr>
          <w:rFonts w:ascii="Times New Roman" w:hAnsi="Times New Roman" w:cs="Times New Roman"/>
          <w:color w:val="000000"/>
          <w:sz w:val="24"/>
          <w:szCs w:val="24"/>
        </w:rPr>
        <w:t xml:space="preserve"> before the expiry of the validity period of the bid or within the time frame of extension given by NIELIT-</w:t>
      </w:r>
      <w:r w:rsidR="00713E24" w:rsidRPr="00652BE4">
        <w:rPr>
          <w:rFonts w:ascii="Times New Roman" w:hAnsi="Times New Roman" w:cs="Times New Roman"/>
          <w:color w:val="000000"/>
          <w:sz w:val="24"/>
          <w:szCs w:val="24"/>
        </w:rPr>
        <w:t>Aurangabad</w:t>
      </w:r>
      <w:r w:rsidRPr="00652BE4">
        <w:rPr>
          <w:rFonts w:ascii="Times New Roman" w:hAnsi="Times New Roman" w:cs="Times New Roman"/>
          <w:color w:val="000000"/>
          <w:sz w:val="24"/>
          <w:szCs w:val="24"/>
        </w:rPr>
        <w:t xml:space="preserve"> in special case communicated before the expiry of the bid; </w:t>
      </w:r>
    </w:p>
    <w:p w:rsidR="00457F35" w:rsidRPr="00F44807" w:rsidRDefault="00457F35" w:rsidP="00CD21A0">
      <w:pPr>
        <w:pStyle w:val="ListParagraph"/>
        <w:numPr>
          <w:ilvl w:val="0"/>
          <w:numId w:val="27"/>
        </w:numPr>
        <w:autoSpaceDE w:val="0"/>
        <w:autoSpaceDN w:val="0"/>
        <w:adjustRightInd w:val="0"/>
        <w:spacing w:after="0"/>
        <w:jc w:val="both"/>
        <w:rPr>
          <w:rFonts w:ascii="Times New Roman" w:hAnsi="Times New Roman" w:cs="Times New Roman"/>
          <w:color w:val="000000"/>
          <w:sz w:val="24"/>
          <w:szCs w:val="24"/>
        </w:rPr>
      </w:pPr>
      <w:r w:rsidRPr="00652BE4">
        <w:rPr>
          <w:rFonts w:ascii="Times New Roman" w:hAnsi="Times New Roman" w:cs="Times New Roman"/>
          <w:color w:val="000000"/>
          <w:sz w:val="24"/>
          <w:szCs w:val="24"/>
        </w:rPr>
        <w:t xml:space="preserve">If the bidder fails to comply with any of the provisions of the </w:t>
      </w:r>
      <w:r w:rsidRPr="00D04D17">
        <w:rPr>
          <w:rFonts w:ascii="Times New Roman" w:hAnsi="Times New Roman" w:cs="Times New Roman"/>
          <w:color w:val="000000" w:themeColor="text1"/>
          <w:sz w:val="24"/>
          <w:szCs w:val="24"/>
        </w:rPr>
        <w:t>terms and conditions</w:t>
      </w:r>
      <w:r w:rsidRPr="00652BE4">
        <w:rPr>
          <w:rFonts w:ascii="Times New Roman" w:hAnsi="Times New Roman" w:cs="Times New Roman"/>
          <w:color w:val="000000"/>
          <w:sz w:val="24"/>
          <w:szCs w:val="24"/>
        </w:rPr>
        <w:t xml:space="preserve"> of </w:t>
      </w:r>
      <w:r w:rsidRPr="00F44807">
        <w:rPr>
          <w:rFonts w:ascii="Times New Roman" w:hAnsi="Times New Roman" w:cs="Times New Roman"/>
          <w:color w:val="000000"/>
          <w:sz w:val="24"/>
          <w:szCs w:val="24"/>
        </w:rPr>
        <w:t xml:space="preserve">the bid specification; </w:t>
      </w:r>
    </w:p>
    <w:p w:rsidR="00457F35" w:rsidRPr="00F44807" w:rsidRDefault="00457F35" w:rsidP="00CD21A0">
      <w:pPr>
        <w:pStyle w:val="ListParagraph"/>
        <w:numPr>
          <w:ilvl w:val="0"/>
          <w:numId w:val="27"/>
        </w:numPr>
        <w:autoSpaceDE w:val="0"/>
        <w:autoSpaceDN w:val="0"/>
        <w:adjustRightInd w:val="0"/>
        <w:spacing w:after="0"/>
        <w:jc w:val="both"/>
        <w:rPr>
          <w:rFonts w:ascii="Times New Roman" w:hAnsi="Times New Roman" w:cs="Times New Roman"/>
          <w:color w:val="000000"/>
          <w:sz w:val="24"/>
          <w:szCs w:val="24"/>
        </w:rPr>
      </w:pPr>
      <w:r w:rsidRPr="00F44807">
        <w:rPr>
          <w:rFonts w:ascii="Times New Roman" w:hAnsi="Times New Roman" w:cs="Times New Roman"/>
          <w:color w:val="000000"/>
          <w:sz w:val="24"/>
          <w:szCs w:val="24"/>
        </w:rPr>
        <w:t xml:space="preserve">If the </w:t>
      </w:r>
      <w:r w:rsidR="00962982" w:rsidRPr="00F44807">
        <w:rPr>
          <w:rFonts w:ascii="Times New Roman" w:hAnsi="Times New Roman" w:cs="Times New Roman"/>
          <w:color w:val="000000"/>
          <w:sz w:val="24"/>
          <w:szCs w:val="24"/>
        </w:rPr>
        <w:t xml:space="preserve">successful </w:t>
      </w:r>
      <w:r w:rsidRPr="00F44807">
        <w:rPr>
          <w:rFonts w:ascii="Times New Roman" w:hAnsi="Times New Roman" w:cs="Times New Roman"/>
          <w:color w:val="000000" w:themeColor="text1"/>
          <w:sz w:val="24"/>
          <w:szCs w:val="24"/>
        </w:rPr>
        <w:t>bidder</w:t>
      </w:r>
      <w:r w:rsidR="005A24CB" w:rsidRPr="00F44807">
        <w:rPr>
          <w:rFonts w:ascii="Times New Roman" w:hAnsi="Times New Roman" w:cs="Times New Roman"/>
          <w:color w:val="000000" w:themeColor="text1"/>
          <w:sz w:val="24"/>
          <w:szCs w:val="24"/>
        </w:rPr>
        <w:t xml:space="preserve"> </w:t>
      </w:r>
      <w:r w:rsidRPr="00F44807">
        <w:rPr>
          <w:rFonts w:ascii="Times New Roman" w:hAnsi="Times New Roman" w:cs="Times New Roman"/>
          <w:color w:val="000000"/>
          <w:sz w:val="24"/>
          <w:szCs w:val="24"/>
        </w:rPr>
        <w:t xml:space="preserve">fails to furnish the </w:t>
      </w:r>
      <w:r w:rsidR="006B20F3" w:rsidRPr="00F44807">
        <w:rPr>
          <w:rFonts w:ascii="Times New Roman" w:hAnsi="Times New Roman" w:cs="Times New Roman"/>
          <w:color w:val="231F20"/>
          <w:sz w:val="24"/>
          <w:szCs w:val="24"/>
        </w:rPr>
        <w:t xml:space="preserve">Performance Security in the form of </w:t>
      </w:r>
      <w:r w:rsidR="00C10139" w:rsidRPr="00F44807">
        <w:rPr>
          <w:rFonts w:ascii="Times New Roman" w:hAnsi="Times New Roman" w:cs="Times New Roman"/>
          <w:color w:val="231F20"/>
          <w:sz w:val="24"/>
          <w:szCs w:val="24"/>
        </w:rPr>
        <w:t>Demand Draft</w:t>
      </w:r>
      <w:r w:rsidR="005A24CB" w:rsidRPr="00F44807">
        <w:rPr>
          <w:rFonts w:ascii="Times New Roman" w:hAnsi="Times New Roman" w:cs="Times New Roman"/>
          <w:color w:val="231F20"/>
          <w:sz w:val="24"/>
          <w:szCs w:val="24"/>
        </w:rPr>
        <w:t xml:space="preserve"> </w:t>
      </w:r>
      <w:r w:rsidRPr="00F44807">
        <w:rPr>
          <w:rFonts w:ascii="Times New Roman" w:hAnsi="Times New Roman" w:cs="Times New Roman"/>
          <w:color w:val="000000"/>
          <w:sz w:val="24"/>
          <w:szCs w:val="24"/>
        </w:rPr>
        <w:t>within the prescribed time;</w:t>
      </w:r>
    </w:p>
    <w:p w:rsidR="00457F35" w:rsidRPr="00F44807" w:rsidRDefault="00457F35" w:rsidP="00CD21A0">
      <w:pPr>
        <w:pStyle w:val="ListParagraph"/>
        <w:numPr>
          <w:ilvl w:val="0"/>
          <w:numId w:val="27"/>
        </w:numPr>
        <w:autoSpaceDE w:val="0"/>
        <w:autoSpaceDN w:val="0"/>
        <w:adjustRightInd w:val="0"/>
        <w:spacing w:after="0"/>
        <w:jc w:val="both"/>
        <w:rPr>
          <w:rFonts w:ascii="Times New Roman" w:hAnsi="Times New Roman" w:cs="Times New Roman"/>
          <w:color w:val="000000"/>
          <w:sz w:val="24"/>
          <w:szCs w:val="24"/>
        </w:rPr>
      </w:pPr>
      <w:r w:rsidRPr="00F44807">
        <w:rPr>
          <w:rFonts w:ascii="Times New Roman" w:hAnsi="Times New Roman" w:cs="Times New Roman"/>
          <w:color w:val="000000"/>
          <w:sz w:val="24"/>
          <w:szCs w:val="24"/>
        </w:rPr>
        <w:t xml:space="preserve">If the bidder submits the offer with forged documents or alters the </w:t>
      </w:r>
      <w:r w:rsidR="006B20F3" w:rsidRPr="00F44807">
        <w:rPr>
          <w:rFonts w:ascii="Times New Roman" w:hAnsi="Times New Roman" w:cs="Times New Roman"/>
          <w:color w:val="000000"/>
          <w:sz w:val="24"/>
          <w:szCs w:val="24"/>
        </w:rPr>
        <w:t>Tender</w:t>
      </w:r>
      <w:r w:rsidRPr="00F44807">
        <w:rPr>
          <w:rFonts w:ascii="Times New Roman" w:hAnsi="Times New Roman" w:cs="Times New Roman"/>
          <w:color w:val="000000"/>
          <w:sz w:val="24"/>
          <w:szCs w:val="24"/>
        </w:rPr>
        <w:t xml:space="preserve"> terms and conditions or language/wordings in any manner. </w:t>
      </w:r>
    </w:p>
    <w:p w:rsidR="00457F35" w:rsidRPr="006B20F3" w:rsidRDefault="00457F35" w:rsidP="000C349D">
      <w:pPr>
        <w:pStyle w:val="CM72"/>
        <w:numPr>
          <w:ilvl w:val="0"/>
          <w:numId w:val="3"/>
        </w:numPr>
        <w:jc w:val="both"/>
        <w:rPr>
          <w:rFonts w:ascii="Times New Roman" w:eastAsia="Times New Roman" w:hAnsi="Times New Roman" w:cs="Times New Roman"/>
          <w:b/>
          <w:color w:val="000000"/>
        </w:rPr>
      </w:pPr>
      <w:r w:rsidRPr="00F44807">
        <w:rPr>
          <w:rFonts w:ascii="Times New Roman" w:eastAsia="Times New Roman" w:hAnsi="Times New Roman" w:cs="Times New Roman"/>
          <w:b/>
          <w:color w:val="000000"/>
        </w:rPr>
        <w:t xml:space="preserve">Forfeiture of PSD: </w:t>
      </w:r>
      <w:r w:rsidRPr="00F44807">
        <w:rPr>
          <w:rFonts w:ascii="Times New Roman" w:eastAsia="Times New Roman" w:hAnsi="Times New Roman" w:cs="Times New Roman"/>
          <w:bCs/>
          <w:color w:val="000000"/>
        </w:rPr>
        <w:t>Performance Security</w:t>
      </w:r>
      <w:r w:rsidRPr="006B20F3">
        <w:rPr>
          <w:rFonts w:ascii="Times New Roman" w:eastAsia="Times New Roman" w:hAnsi="Times New Roman" w:cs="Times New Roman"/>
          <w:bCs/>
          <w:color w:val="000000"/>
        </w:rPr>
        <w:t xml:space="preserve"> Deposit shall be forfeited/invoked in the following cases: -</w:t>
      </w:r>
    </w:p>
    <w:p w:rsidR="00457F35" w:rsidRPr="00652BE4" w:rsidRDefault="00457F35" w:rsidP="00CD21A0">
      <w:pPr>
        <w:pStyle w:val="ListParagraph"/>
        <w:numPr>
          <w:ilvl w:val="0"/>
          <w:numId w:val="28"/>
        </w:numPr>
        <w:spacing w:after="0"/>
        <w:jc w:val="both"/>
        <w:rPr>
          <w:rFonts w:ascii="Times New Roman" w:hAnsi="Times New Roman" w:cs="Times New Roman"/>
          <w:sz w:val="24"/>
          <w:szCs w:val="24"/>
          <w:u w:val="single"/>
        </w:rPr>
      </w:pPr>
      <w:r w:rsidRPr="00652BE4">
        <w:rPr>
          <w:rFonts w:ascii="Times New Roman" w:hAnsi="Times New Roman" w:cs="Times New Roman"/>
          <w:sz w:val="24"/>
          <w:szCs w:val="24"/>
        </w:rPr>
        <w:t>When any term and condition of the contract is breached.</w:t>
      </w:r>
    </w:p>
    <w:p w:rsidR="00457F35" w:rsidRPr="00652BE4" w:rsidRDefault="00457F35" w:rsidP="00CD21A0">
      <w:pPr>
        <w:pStyle w:val="ListParagraph"/>
        <w:numPr>
          <w:ilvl w:val="0"/>
          <w:numId w:val="28"/>
        </w:numPr>
        <w:spacing w:after="0"/>
        <w:jc w:val="both"/>
        <w:rPr>
          <w:rFonts w:ascii="Times New Roman" w:hAnsi="Times New Roman" w:cs="Times New Roman"/>
          <w:sz w:val="24"/>
          <w:szCs w:val="24"/>
        </w:rPr>
      </w:pPr>
      <w:r w:rsidRPr="00652BE4">
        <w:rPr>
          <w:rFonts w:ascii="Times New Roman" w:hAnsi="Times New Roman" w:cs="Times New Roman"/>
          <w:sz w:val="24"/>
          <w:szCs w:val="24"/>
        </w:rPr>
        <w:t xml:space="preserve">When the </w:t>
      </w:r>
      <w:r w:rsidR="003D00F4" w:rsidRPr="00652BE4">
        <w:rPr>
          <w:rFonts w:ascii="Times New Roman" w:hAnsi="Times New Roman" w:cs="Times New Roman"/>
          <w:bCs/>
          <w:kern w:val="36"/>
          <w:sz w:val="24"/>
          <w:szCs w:val="24"/>
        </w:rPr>
        <w:t>Contractor</w:t>
      </w:r>
      <w:r w:rsidRPr="00652BE4">
        <w:rPr>
          <w:rFonts w:ascii="Times New Roman" w:hAnsi="Times New Roman" w:cs="Times New Roman"/>
          <w:bCs/>
          <w:kern w:val="36"/>
          <w:sz w:val="24"/>
          <w:szCs w:val="24"/>
        </w:rPr>
        <w:t xml:space="preserve">/ Bidder </w:t>
      </w:r>
      <w:r w:rsidRPr="00652BE4">
        <w:rPr>
          <w:rFonts w:ascii="Times New Roman" w:hAnsi="Times New Roman" w:cs="Times New Roman"/>
          <w:sz w:val="24"/>
          <w:szCs w:val="24"/>
        </w:rPr>
        <w:t>fails to provide deliverables after partially executing the work order</w:t>
      </w:r>
      <w:r w:rsidR="003D00F4" w:rsidRPr="00652BE4">
        <w:rPr>
          <w:rFonts w:ascii="Times New Roman" w:hAnsi="Times New Roman" w:cs="Times New Roman"/>
          <w:sz w:val="24"/>
          <w:szCs w:val="24"/>
        </w:rPr>
        <w:t xml:space="preserve"> or contractor</w:t>
      </w:r>
      <w:r w:rsidRPr="00652BE4">
        <w:rPr>
          <w:rFonts w:ascii="Times New Roman" w:hAnsi="Times New Roman" w:cs="Times New Roman"/>
          <w:sz w:val="24"/>
          <w:szCs w:val="24"/>
        </w:rPr>
        <w:t xml:space="preserve"> fails to fulfil its obligations under the contract.</w:t>
      </w:r>
    </w:p>
    <w:p w:rsidR="00457F35" w:rsidRPr="006B20F3" w:rsidRDefault="00457F35"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6B20F3">
        <w:rPr>
          <w:rFonts w:ascii="Times New Roman" w:eastAsia="Times New Roman" w:hAnsi="Times New Roman" w:cs="Times New Roman"/>
          <w:color w:val="000000"/>
          <w:sz w:val="24"/>
          <w:szCs w:val="24"/>
          <w:lang w:eastAsia="en-IN" w:bidi="hi-IN"/>
        </w:rPr>
        <w:t>No interest will be paid by NIELIT-</w:t>
      </w:r>
      <w:r w:rsidR="00713E24" w:rsidRPr="006B20F3">
        <w:rPr>
          <w:rFonts w:ascii="Times New Roman" w:eastAsia="Times New Roman" w:hAnsi="Times New Roman" w:cs="Times New Roman"/>
          <w:color w:val="000000"/>
          <w:sz w:val="24"/>
          <w:szCs w:val="24"/>
          <w:lang w:eastAsia="en-IN" w:bidi="hi-IN"/>
        </w:rPr>
        <w:t>Aurangabad</w:t>
      </w:r>
      <w:r w:rsidRPr="006B20F3">
        <w:rPr>
          <w:rFonts w:ascii="Times New Roman" w:eastAsia="Times New Roman" w:hAnsi="Times New Roman" w:cs="Times New Roman"/>
          <w:color w:val="000000"/>
          <w:sz w:val="24"/>
          <w:szCs w:val="24"/>
          <w:lang w:eastAsia="en-IN" w:bidi="hi-IN"/>
        </w:rPr>
        <w:t xml:space="preserve"> on the amount of EMD and performance security Deposit.</w:t>
      </w:r>
    </w:p>
    <w:p w:rsidR="00517617" w:rsidRDefault="00457F35" w:rsidP="000C349D">
      <w:pPr>
        <w:pStyle w:val="ListParagraph"/>
        <w:numPr>
          <w:ilvl w:val="0"/>
          <w:numId w:val="3"/>
        </w:numPr>
        <w:spacing w:after="0"/>
        <w:jc w:val="both"/>
        <w:textAlignment w:val="baseline"/>
        <w:rPr>
          <w:rFonts w:ascii="Times New Roman" w:eastAsia="Times New Roman" w:hAnsi="Times New Roman" w:cs="Times New Roman"/>
          <w:color w:val="000000"/>
          <w:sz w:val="24"/>
          <w:szCs w:val="24"/>
          <w:lang w:eastAsia="en-IN" w:bidi="hi-IN"/>
        </w:rPr>
      </w:pPr>
      <w:r w:rsidRPr="006B20F3">
        <w:rPr>
          <w:rFonts w:ascii="Times New Roman" w:eastAsia="Times New Roman" w:hAnsi="Times New Roman" w:cs="Times New Roman"/>
          <w:color w:val="000000"/>
          <w:sz w:val="24"/>
          <w:szCs w:val="24"/>
          <w:lang w:eastAsia="en-IN" w:bidi="hi-IN"/>
        </w:rPr>
        <w:t xml:space="preserve">Forfeiture of </w:t>
      </w:r>
      <w:r w:rsidR="00AA742B" w:rsidRPr="006B20F3">
        <w:rPr>
          <w:rFonts w:ascii="Times New Roman" w:eastAsia="Times New Roman" w:hAnsi="Times New Roman" w:cs="Times New Roman"/>
          <w:color w:val="000000"/>
          <w:sz w:val="24"/>
          <w:szCs w:val="24"/>
          <w:lang w:eastAsia="en-IN" w:bidi="hi-IN"/>
        </w:rPr>
        <w:t>Earnest Money Deposit</w:t>
      </w:r>
      <w:r w:rsidRPr="006B20F3">
        <w:rPr>
          <w:rFonts w:ascii="Times New Roman" w:eastAsia="Times New Roman" w:hAnsi="Times New Roman" w:cs="Times New Roman"/>
          <w:color w:val="000000"/>
          <w:sz w:val="24"/>
          <w:szCs w:val="24"/>
          <w:lang w:eastAsia="en-IN" w:bidi="hi-IN"/>
        </w:rPr>
        <w:t xml:space="preserve"> / </w:t>
      </w:r>
      <w:r w:rsidR="00AA742B" w:rsidRPr="006B20F3">
        <w:rPr>
          <w:rFonts w:ascii="Times New Roman" w:eastAsia="Times New Roman" w:hAnsi="Times New Roman" w:cs="Times New Roman"/>
          <w:color w:val="000000"/>
          <w:sz w:val="24"/>
          <w:szCs w:val="24"/>
          <w:lang w:eastAsia="en-IN" w:bidi="hi-IN"/>
        </w:rPr>
        <w:t xml:space="preserve">Performance Security Deposit </w:t>
      </w:r>
      <w:r w:rsidRPr="006B20F3">
        <w:rPr>
          <w:rFonts w:ascii="Times New Roman" w:eastAsia="Times New Roman" w:hAnsi="Times New Roman" w:cs="Times New Roman"/>
          <w:color w:val="000000"/>
          <w:sz w:val="24"/>
          <w:szCs w:val="24"/>
          <w:lang w:eastAsia="en-IN" w:bidi="hi-IN"/>
        </w:rPr>
        <w:t>shall be without prejudice to any other right of NIELIT-</w:t>
      </w:r>
      <w:r w:rsidR="00713E24" w:rsidRPr="006B20F3">
        <w:rPr>
          <w:rFonts w:ascii="Times New Roman" w:eastAsia="Times New Roman" w:hAnsi="Times New Roman" w:cs="Times New Roman"/>
          <w:color w:val="000000"/>
          <w:sz w:val="24"/>
          <w:szCs w:val="24"/>
          <w:lang w:eastAsia="en-IN" w:bidi="hi-IN"/>
        </w:rPr>
        <w:t>Aurangabad</w:t>
      </w:r>
      <w:r w:rsidRPr="006B20F3">
        <w:rPr>
          <w:rFonts w:ascii="Times New Roman" w:eastAsia="Times New Roman" w:hAnsi="Times New Roman" w:cs="Times New Roman"/>
          <w:color w:val="000000"/>
          <w:sz w:val="24"/>
          <w:szCs w:val="24"/>
          <w:lang w:eastAsia="en-IN" w:bidi="hi-IN"/>
        </w:rPr>
        <w:t xml:space="preserve"> to claim any damages as admissible</w:t>
      </w:r>
      <w:r w:rsidR="00517617" w:rsidRPr="006B20F3">
        <w:rPr>
          <w:rFonts w:ascii="Times New Roman" w:eastAsia="Times New Roman" w:hAnsi="Times New Roman" w:cs="Times New Roman"/>
          <w:color w:val="000000"/>
          <w:sz w:val="24"/>
          <w:szCs w:val="24"/>
          <w:lang w:eastAsia="en-IN" w:bidi="hi-IN"/>
        </w:rPr>
        <w:t xml:space="preserve"> under the law as well as to take such action against the Contractor/ Bidder such as severing future business relation or black listing, </w:t>
      </w:r>
      <w:r w:rsidR="007165D3" w:rsidRPr="006B20F3">
        <w:rPr>
          <w:rFonts w:ascii="Times New Roman" w:eastAsia="Times New Roman" w:hAnsi="Times New Roman" w:cs="Times New Roman"/>
          <w:color w:val="000000"/>
          <w:sz w:val="24"/>
          <w:szCs w:val="24"/>
          <w:lang w:eastAsia="en-IN" w:bidi="hi-IN"/>
        </w:rPr>
        <w:t>etc.</w:t>
      </w:r>
      <w:r w:rsidR="00517617" w:rsidRPr="006B20F3">
        <w:rPr>
          <w:rFonts w:ascii="Times New Roman" w:eastAsia="Times New Roman" w:hAnsi="Times New Roman" w:cs="Times New Roman"/>
          <w:color w:val="000000"/>
          <w:sz w:val="24"/>
          <w:szCs w:val="24"/>
          <w:lang w:eastAsia="en-IN" w:bidi="hi-IN"/>
        </w:rPr>
        <w:t>, as may be deemed fit.</w:t>
      </w:r>
    </w:p>
    <w:p w:rsidR="00CF63BA" w:rsidRPr="007552F4" w:rsidRDefault="00CF63BA" w:rsidP="000C349D">
      <w:pPr>
        <w:pStyle w:val="CM68"/>
        <w:numPr>
          <w:ilvl w:val="0"/>
          <w:numId w:val="3"/>
        </w:numPr>
        <w:jc w:val="both"/>
        <w:rPr>
          <w:rFonts w:ascii="Times New Roman" w:hAnsi="Times New Roman" w:cs="Times New Roman"/>
        </w:rPr>
      </w:pPr>
      <w:r w:rsidRPr="007552F4">
        <w:rPr>
          <w:rFonts w:ascii="Times New Roman" w:eastAsia="Times New Roman" w:hAnsi="Times New Roman" w:cs="Times New Roman"/>
          <w:b/>
          <w:color w:val="000000"/>
        </w:rPr>
        <w:t>Last Date for Submission of e-Bids</w:t>
      </w:r>
      <w:r w:rsidR="007552F4" w:rsidRPr="007552F4">
        <w:rPr>
          <w:rFonts w:ascii="Times New Roman" w:eastAsia="Times New Roman" w:hAnsi="Times New Roman" w:cs="Times New Roman"/>
          <w:b/>
          <w:color w:val="000000"/>
        </w:rPr>
        <w:t xml:space="preserve">: </w:t>
      </w:r>
      <w:r w:rsidRPr="007552F4">
        <w:rPr>
          <w:rFonts w:ascii="Times New Roman" w:eastAsia="Times New Roman" w:hAnsi="Times New Roman" w:cs="Times New Roman"/>
          <w:color w:val="000000"/>
        </w:rPr>
        <w:t xml:space="preserve">Last date of submission of </w:t>
      </w:r>
      <w:r w:rsidR="007552F4" w:rsidRPr="007552F4">
        <w:rPr>
          <w:rFonts w:ascii="Times New Roman" w:eastAsia="Times New Roman" w:hAnsi="Times New Roman" w:cs="Times New Roman"/>
          <w:color w:val="000000"/>
        </w:rPr>
        <w:t>Tender Document</w:t>
      </w:r>
      <w:r w:rsidRPr="007552F4">
        <w:rPr>
          <w:rFonts w:ascii="Times New Roman" w:eastAsia="Times New Roman" w:hAnsi="Times New Roman" w:cs="Times New Roman"/>
          <w:color w:val="000000"/>
        </w:rPr>
        <w:t xml:space="preserve"> is </w:t>
      </w:r>
      <w:r w:rsidRPr="00B719A6">
        <w:rPr>
          <w:rFonts w:ascii="Times New Roman" w:eastAsia="Times New Roman" w:hAnsi="Times New Roman" w:cs="Times New Roman"/>
          <w:bCs/>
          <w:color w:val="000000"/>
        </w:rPr>
        <w:t xml:space="preserve">as per schedule given </w:t>
      </w:r>
      <w:r w:rsidRPr="00D04D17">
        <w:rPr>
          <w:rFonts w:ascii="Times New Roman" w:eastAsia="Times New Roman" w:hAnsi="Times New Roman" w:cs="Times New Roman"/>
          <w:bCs/>
          <w:color w:val="000000"/>
        </w:rPr>
        <w:t>on</w:t>
      </w:r>
      <w:r w:rsidRPr="00D04D17">
        <w:rPr>
          <w:rFonts w:ascii="Times New Roman" w:eastAsia="Times New Roman" w:hAnsi="Times New Roman" w:cs="Times New Roman"/>
          <w:b/>
          <w:bCs/>
          <w:color w:val="000000"/>
        </w:rPr>
        <w:t xml:space="preserve"> </w:t>
      </w:r>
      <w:r w:rsidRPr="00F44807">
        <w:rPr>
          <w:rFonts w:ascii="Times New Roman" w:eastAsia="Times New Roman" w:hAnsi="Times New Roman" w:cs="Times New Roman"/>
          <w:b/>
          <w:bCs/>
          <w:color w:val="000000"/>
        </w:rPr>
        <w:t>page-3</w:t>
      </w:r>
      <w:r w:rsidRPr="00F44807">
        <w:rPr>
          <w:rFonts w:ascii="Times New Roman" w:eastAsia="Times New Roman" w:hAnsi="Times New Roman" w:cs="Times New Roman"/>
          <w:color w:val="000000"/>
        </w:rPr>
        <w:t>.</w:t>
      </w:r>
      <w:r w:rsidR="007552F4" w:rsidRPr="00F44807">
        <w:rPr>
          <w:rFonts w:ascii="Times New Roman" w:eastAsia="Times New Roman" w:hAnsi="Times New Roman" w:cs="Times New Roman"/>
          <w:color w:val="000000"/>
        </w:rPr>
        <w:t>However</w:t>
      </w:r>
      <w:r w:rsidR="007552F4" w:rsidRPr="007552F4">
        <w:rPr>
          <w:rFonts w:ascii="Times New Roman" w:eastAsia="Times New Roman" w:hAnsi="Times New Roman" w:cs="Times New Roman"/>
          <w:color w:val="000000"/>
        </w:rPr>
        <w:t xml:space="preserve">, </w:t>
      </w:r>
      <w:r w:rsidRPr="007552F4">
        <w:rPr>
          <w:rFonts w:ascii="Times New Roman" w:hAnsi="Times New Roman" w:cs="Times New Roman"/>
        </w:rPr>
        <w:t>NIELIT-</w:t>
      </w:r>
      <w:r w:rsidR="00713E24" w:rsidRPr="007552F4">
        <w:rPr>
          <w:rFonts w:ascii="Times New Roman" w:hAnsi="Times New Roman" w:cs="Times New Roman"/>
        </w:rPr>
        <w:t>Aurangabad</w:t>
      </w:r>
      <w:r w:rsidRPr="007552F4">
        <w:rPr>
          <w:rFonts w:ascii="Times New Roman" w:hAnsi="Times New Roman" w:cs="Times New Roman"/>
        </w:rPr>
        <w:t xml:space="preserve"> reserves the right to postpone and/or extend the date of submission/opening of bids or to withdraw the </w:t>
      </w:r>
      <w:r w:rsidR="007552F4">
        <w:rPr>
          <w:rFonts w:ascii="Times New Roman" w:hAnsi="Times New Roman" w:cs="Times New Roman"/>
        </w:rPr>
        <w:t>Tender Document</w:t>
      </w:r>
      <w:r w:rsidRPr="007552F4">
        <w:rPr>
          <w:rFonts w:ascii="Times New Roman" w:hAnsi="Times New Roman" w:cs="Times New Roman"/>
        </w:rPr>
        <w:t>, without assigning any reason thereof. In such a case the bidders shall not be entitled to any form of compensation from the NIELIT-</w:t>
      </w:r>
      <w:r w:rsidR="00713E24" w:rsidRPr="007552F4">
        <w:rPr>
          <w:rFonts w:ascii="Times New Roman" w:hAnsi="Times New Roman" w:cs="Times New Roman"/>
        </w:rPr>
        <w:t>Aurangabad</w:t>
      </w:r>
      <w:r w:rsidRPr="007552F4">
        <w:rPr>
          <w:rFonts w:ascii="Times New Roman" w:hAnsi="Times New Roman" w:cs="Times New Roman"/>
        </w:rPr>
        <w:t>.</w:t>
      </w:r>
    </w:p>
    <w:p w:rsidR="00CF63BA" w:rsidRPr="007552F4" w:rsidRDefault="00CF63BA" w:rsidP="000C349D">
      <w:pPr>
        <w:pStyle w:val="CM71"/>
        <w:numPr>
          <w:ilvl w:val="0"/>
          <w:numId w:val="3"/>
        </w:numPr>
        <w:jc w:val="both"/>
        <w:rPr>
          <w:rFonts w:ascii="Times New Roman" w:eastAsia="Times New Roman" w:hAnsi="Times New Roman" w:cs="Times New Roman"/>
          <w:color w:val="000000"/>
        </w:rPr>
      </w:pPr>
      <w:r w:rsidRPr="007552F4">
        <w:rPr>
          <w:rFonts w:ascii="Times New Roman" w:eastAsia="Times New Roman" w:hAnsi="Times New Roman" w:cs="Times New Roman"/>
          <w:b/>
          <w:color w:val="000000"/>
        </w:rPr>
        <w:t>Acceptance of offer</w:t>
      </w:r>
      <w:r w:rsidR="007552F4" w:rsidRPr="007552F4">
        <w:rPr>
          <w:rFonts w:ascii="Times New Roman" w:eastAsia="Times New Roman" w:hAnsi="Times New Roman" w:cs="Times New Roman"/>
          <w:b/>
          <w:color w:val="000000"/>
        </w:rPr>
        <w:t xml:space="preserve">: </w:t>
      </w:r>
      <w:r w:rsidRPr="007552F4">
        <w:rPr>
          <w:rFonts w:ascii="Times New Roman" w:eastAsia="Times New Roman" w:hAnsi="Times New Roman" w:cs="Times New Roman"/>
          <w:color w:val="000000"/>
        </w:rPr>
        <w:t>NIELIT-</w:t>
      </w:r>
      <w:r w:rsidR="00713E24" w:rsidRPr="007552F4">
        <w:rPr>
          <w:rFonts w:ascii="Times New Roman" w:eastAsia="Times New Roman" w:hAnsi="Times New Roman" w:cs="Times New Roman"/>
          <w:color w:val="000000"/>
        </w:rPr>
        <w:t>Aurangabad</w:t>
      </w:r>
      <w:r w:rsidRPr="007552F4">
        <w:rPr>
          <w:rFonts w:ascii="Times New Roman" w:eastAsia="Times New Roman" w:hAnsi="Times New Roman" w:cs="Times New Roman"/>
          <w:color w:val="000000"/>
        </w:rPr>
        <w:t xml:space="preserve"> reserves the right to accept any bid under this tender in full or in part, or to reject any bid or all bids without assigning any reason. All responses including F</w:t>
      </w:r>
      <w:r w:rsidR="00B719A6">
        <w:rPr>
          <w:rFonts w:ascii="Times New Roman" w:eastAsia="Times New Roman" w:hAnsi="Times New Roman" w:cs="Times New Roman"/>
          <w:color w:val="000000"/>
        </w:rPr>
        <w:t>inancial and Technical bids</w:t>
      </w:r>
      <w:r w:rsidRPr="007552F4">
        <w:rPr>
          <w:rFonts w:ascii="Times New Roman" w:eastAsia="Times New Roman" w:hAnsi="Times New Roman" w:cs="Times New Roman"/>
          <w:color w:val="000000"/>
        </w:rPr>
        <w:t xml:space="preserve"> would be deemed to be irrevocable offers/proposals from the Bidders and if accepted by NIELIT-</w:t>
      </w:r>
      <w:r w:rsidR="00713E24" w:rsidRPr="007552F4">
        <w:rPr>
          <w:rFonts w:ascii="Times New Roman" w:eastAsia="Times New Roman" w:hAnsi="Times New Roman" w:cs="Times New Roman"/>
          <w:color w:val="000000"/>
        </w:rPr>
        <w:t>Aurangabad</w:t>
      </w:r>
      <w:r w:rsidRPr="007552F4">
        <w:rPr>
          <w:rFonts w:ascii="Times New Roman" w:eastAsia="Times New Roman" w:hAnsi="Times New Roman" w:cs="Times New Roman"/>
          <w:color w:val="000000"/>
        </w:rPr>
        <w:t>.</w:t>
      </w:r>
    </w:p>
    <w:p w:rsidR="00CF63BA" w:rsidRPr="0083683C" w:rsidRDefault="00CF63BA"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83683C">
        <w:rPr>
          <w:rFonts w:ascii="Times New Roman" w:eastAsia="Times New Roman" w:hAnsi="Times New Roman" w:cs="Times New Roman"/>
          <w:b/>
          <w:color w:val="000000"/>
          <w:sz w:val="24"/>
          <w:szCs w:val="24"/>
          <w:lang w:eastAsia="en-IN" w:bidi="hi-IN"/>
        </w:rPr>
        <w:t>Excuse from Claim</w:t>
      </w:r>
      <w:r w:rsidR="0083683C" w:rsidRPr="0083683C">
        <w:rPr>
          <w:rFonts w:ascii="Times New Roman" w:eastAsia="Times New Roman" w:hAnsi="Times New Roman" w:cs="Times New Roman"/>
          <w:b/>
          <w:color w:val="000000"/>
          <w:sz w:val="24"/>
          <w:szCs w:val="24"/>
          <w:lang w:eastAsia="en-IN" w:bidi="hi-IN"/>
        </w:rPr>
        <w:t xml:space="preserve">: </w:t>
      </w:r>
      <w:r w:rsidRPr="0083683C">
        <w:rPr>
          <w:rFonts w:ascii="Times New Roman" w:eastAsia="Times New Roman" w:hAnsi="Times New Roman" w:cs="Times New Roman"/>
          <w:color w:val="000000"/>
          <w:sz w:val="24"/>
          <w:szCs w:val="24"/>
          <w:lang w:eastAsia="en-IN" w:bidi="hi-IN"/>
        </w:rPr>
        <w:t>The Bidders at no point of time can excuse themselves from any claims by NIELIT-</w:t>
      </w:r>
      <w:r w:rsidR="00713E24" w:rsidRPr="0083683C">
        <w:rPr>
          <w:rFonts w:ascii="Times New Roman" w:eastAsia="Times New Roman" w:hAnsi="Times New Roman" w:cs="Times New Roman"/>
          <w:color w:val="000000"/>
          <w:sz w:val="24"/>
          <w:szCs w:val="24"/>
          <w:lang w:eastAsia="en-IN" w:bidi="hi-IN"/>
        </w:rPr>
        <w:t>Aurangabad</w:t>
      </w:r>
      <w:r w:rsidRPr="0083683C">
        <w:rPr>
          <w:rFonts w:ascii="Times New Roman" w:eastAsia="Times New Roman" w:hAnsi="Times New Roman" w:cs="Times New Roman"/>
          <w:color w:val="000000"/>
          <w:sz w:val="24"/>
          <w:szCs w:val="24"/>
          <w:lang w:eastAsia="en-IN" w:bidi="hi-IN"/>
        </w:rPr>
        <w:t xml:space="preserve"> whatsoever for their deviations in conforming to the terms and conditions, payment schedules, timeframe for implementation etc. as mentioned in Tender document.</w:t>
      </w:r>
    </w:p>
    <w:p w:rsidR="00B719A6" w:rsidRDefault="00CF63BA"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B719A6">
        <w:rPr>
          <w:rFonts w:ascii="Times New Roman" w:eastAsia="Times New Roman" w:hAnsi="Times New Roman" w:cs="Times New Roman"/>
          <w:b/>
          <w:color w:val="000000"/>
          <w:sz w:val="24"/>
          <w:szCs w:val="24"/>
          <w:lang w:eastAsia="en-IN" w:bidi="hi-IN"/>
        </w:rPr>
        <w:t>Adherence to Schedule</w:t>
      </w:r>
      <w:r w:rsidR="0083683C" w:rsidRPr="00B719A6">
        <w:rPr>
          <w:rFonts w:ascii="Times New Roman" w:eastAsia="Times New Roman" w:hAnsi="Times New Roman" w:cs="Times New Roman"/>
          <w:b/>
          <w:color w:val="000000"/>
          <w:sz w:val="24"/>
          <w:szCs w:val="24"/>
          <w:lang w:eastAsia="en-IN" w:bidi="hi-IN"/>
        </w:rPr>
        <w:t xml:space="preserve">: </w:t>
      </w:r>
      <w:r w:rsidRPr="00B719A6">
        <w:rPr>
          <w:rFonts w:ascii="Times New Roman" w:eastAsia="Times New Roman" w:hAnsi="Times New Roman" w:cs="Times New Roman"/>
          <w:color w:val="000000"/>
          <w:sz w:val="24"/>
          <w:szCs w:val="24"/>
          <w:lang w:eastAsia="en-IN" w:bidi="hi-IN"/>
        </w:rPr>
        <w:t>The Bidder has to adhere to the time schedule of activities mentioned in the Tender Document and no request to change the last date or extend period / time for submission shall be entertained by NIELIT-</w:t>
      </w:r>
      <w:r w:rsidR="00713E24" w:rsidRPr="00B719A6">
        <w:rPr>
          <w:rFonts w:ascii="Times New Roman" w:eastAsia="Times New Roman" w:hAnsi="Times New Roman" w:cs="Times New Roman"/>
          <w:color w:val="000000"/>
          <w:sz w:val="24"/>
          <w:szCs w:val="24"/>
          <w:lang w:eastAsia="en-IN" w:bidi="hi-IN"/>
        </w:rPr>
        <w:t>Aurangabad</w:t>
      </w:r>
      <w:r w:rsidRPr="00B719A6">
        <w:rPr>
          <w:rFonts w:ascii="Times New Roman" w:eastAsia="Times New Roman" w:hAnsi="Times New Roman" w:cs="Times New Roman"/>
          <w:color w:val="000000"/>
          <w:sz w:val="24"/>
          <w:szCs w:val="24"/>
          <w:lang w:eastAsia="en-IN" w:bidi="hi-IN"/>
        </w:rPr>
        <w:t xml:space="preserve">. </w:t>
      </w:r>
    </w:p>
    <w:p w:rsidR="00CF63BA" w:rsidRPr="00B719A6" w:rsidRDefault="00CF63BA"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B719A6">
        <w:rPr>
          <w:rFonts w:ascii="Times New Roman" w:eastAsia="Times New Roman" w:hAnsi="Times New Roman" w:cs="Times New Roman"/>
          <w:b/>
          <w:color w:val="000000"/>
          <w:sz w:val="24"/>
          <w:szCs w:val="24"/>
          <w:lang w:eastAsia="en-IN" w:bidi="hi-IN"/>
        </w:rPr>
        <w:t>Right to Termination/Cancellation</w:t>
      </w:r>
      <w:r w:rsidR="0083683C" w:rsidRPr="00B719A6">
        <w:rPr>
          <w:rFonts w:ascii="Times New Roman" w:eastAsia="Times New Roman" w:hAnsi="Times New Roman" w:cs="Times New Roman"/>
          <w:b/>
          <w:color w:val="000000"/>
          <w:sz w:val="24"/>
          <w:szCs w:val="24"/>
          <w:lang w:eastAsia="en-IN" w:bidi="hi-IN"/>
        </w:rPr>
        <w:t>:</w:t>
      </w:r>
      <w:r w:rsidR="005A24CB">
        <w:rPr>
          <w:rFonts w:ascii="Times New Roman" w:eastAsia="Times New Roman" w:hAnsi="Times New Roman" w:cs="Times New Roman"/>
          <w:b/>
          <w:color w:val="000000"/>
          <w:sz w:val="24"/>
          <w:szCs w:val="24"/>
          <w:lang w:eastAsia="en-IN" w:bidi="hi-IN"/>
        </w:rPr>
        <w:t xml:space="preserve"> </w:t>
      </w:r>
      <w:r w:rsidRPr="00D8479F">
        <w:rPr>
          <w:rFonts w:ascii="Times New Roman" w:eastAsia="Times New Roman" w:hAnsi="Times New Roman" w:cs="Times New Roman"/>
          <w:color w:val="000000" w:themeColor="text1"/>
          <w:sz w:val="24"/>
          <w:szCs w:val="24"/>
          <w:lang w:eastAsia="en-IN" w:bidi="hi-IN"/>
        </w:rPr>
        <w:t>Notwithstanding</w:t>
      </w:r>
      <w:r w:rsidRPr="00B719A6">
        <w:rPr>
          <w:rFonts w:ascii="Times New Roman" w:eastAsia="Times New Roman" w:hAnsi="Times New Roman" w:cs="Times New Roman"/>
          <w:color w:val="000000"/>
          <w:sz w:val="24"/>
          <w:szCs w:val="24"/>
          <w:lang w:eastAsia="en-IN" w:bidi="hi-IN"/>
        </w:rPr>
        <w:t xml:space="preserve"> anything contained in this document, NIELIT-</w:t>
      </w:r>
      <w:r w:rsidR="00713E24" w:rsidRPr="00B719A6">
        <w:rPr>
          <w:rFonts w:ascii="Times New Roman" w:eastAsia="Times New Roman" w:hAnsi="Times New Roman" w:cs="Times New Roman"/>
          <w:color w:val="000000"/>
          <w:sz w:val="24"/>
          <w:szCs w:val="24"/>
          <w:lang w:eastAsia="en-IN" w:bidi="hi-IN"/>
        </w:rPr>
        <w:t>Aurangabad</w:t>
      </w:r>
      <w:r w:rsidRPr="00B719A6">
        <w:rPr>
          <w:rFonts w:ascii="Times New Roman" w:eastAsia="Times New Roman" w:hAnsi="Times New Roman" w:cs="Times New Roman"/>
          <w:color w:val="000000"/>
          <w:sz w:val="24"/>
          <w:szCs w:val="24"/>
          <w:lang w:eastAsia="en-IN" w:bidi="hi-IN"/>
        </w:rPr>
        <w:t xml:space="preserve">, reserves the right to cancel/terminate the </w:t>
      </w:r>
      <w:r w:rsidR="00B719A6" w:rsidRPr="00B719A6">
        <w:rPr>
          <w:rFonts w:ascii="Times New Roman" w:eastAsia="Times New Roman" w:hAnsi="Times New Roman" w:cs="Times New Roman"/>
          <w:color w:val="000000"/>
          <w:sz w:val="24"/>
          <w:szCs w:val="24"/>
          <w:lang w:eastAsia="en-IN" w:bidi="hi-IN"/>
        </w:rPr>
        <w:t>bidding process</w:t>
      </w:r>
      <w:r w:rsidRPr="00B719A6">
        <w:rPr>
          <w:rFonts w:ascii="Times New Roman" w:eastAsia="Times New Roman" w:hAnsi="Times New Roman" w:cs="Times New Roman"/>
          <w:color w:val="000000"/>
          <w:sz w:val="24"/>
          <w:szCs w:val="24"/>
          <w:lang w:eastAsia="en-IN" w:bidi="hi-IN"/>
        </w:rPr>
        <w:t xml:space="preserve"> without assigning any reason whatsoever, at any time, prior to signing the contract and NIELIT-</w:t>
      </w:r>
      <w:r w:rsidR="00713E24" w:rsidRPr="00B719A6">
        <w:rPr>
          <w:rFonts w:ascii="Times New Roman" w:eastAsia="Times New Roman" w:hAnsi="Times New Roman" w:cs="Times New Roman"/>
          <w:color w:val="000000"/>
          <w:sz w:val="24"/>
          <w:szCs w:val="24"/>
          <w:lang w:eastAsia="en-IN" w:bidi="hi-IN"/>
        </w:rPr>
        <w:t>Aurangabad</w:t>
      </w:r>
      <w:r w:rsidRPr="00B719A6">
        <w:rPr>
          <w:rFonts w:ascii="Times New Roman" w:eastAsia="Times New Roman" w:hAnsi="Times New Roman" w:cs="Times New Roman"/>
          <w:color w:val="000000"/>
          <w:sz w:val="24"/>
          <w:szCs w:val="24"/>
          <w:lang w:eastAsia="en-IN" w:bidi="hi-IN"/>
        </w:rPr>
        <w:t xml:space="preserve"> shall have no liability for above</w:t>
      </w:r>
      <w:r w:rsidRPr="00B719A6">
        <w:rPr>
          <w:rFonts w:eastAsia="Times New Roman" w:cs="Times New Roman"/>
          <w:color w:val="000000"/>
          <w:sz w:val="24"/>
          <w:szCs w:val="24"/>
          <w:lang w:eastAsia="en-IN" w:bidi="hi-IN"/>
        </w:rPr>
        <w:t>‐</w:t>
      </w:r>
      <w:r w:rsidRPr="00B719A6">
        <w:rPr>
          <w:rFonts w:ascii="Times New Roman" w:eastAsia="Times New Roman" w:hAnsi="Times New Roman" w:cs="Times New Roman"/>
          <w:color w:val="000000"/>
          <w:sz w:val="24"/>
          <w:szCs w:val="24"/>
          <w:lang w:eastAsia="en-IN" w:bidi="hi-IN"/>
        </w:rPr>
        <w:t>mentioned actions.</w:t>
      </w:r>
    </w:p>
    <w:p w:rsidR="00E23EE7" w:rsidRPr="00E23EE7" w:rsidRDefault="00E23EE7"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b/>
          <w:color w:val="000000"/>
          <w:sz w:val="24"/>
          <w:szCs w:val="24"/>
          <w:lang w:eastAsia="en-IN" w:bidi="hi-IN"/>
        </w:rPr>
        <w:t xml:space="preserve">Completeness of Bids: </w:t>
      </w:r>
      <w:r w:rsidRPr="00E23EE7">
        <w:rPr>
          <w:rFonts w:ascii="Times New Roman" w:eastAsia="Times New Roman" w:hAnsi="Times New Roman" w:cs="Times New Roman"/>
          <w:color w:val="000000"/>
          <w:sz w:val="24"/>
          <w:szCs w:val="24"/>
          <w:lang w:eastAsia="en-IN" w:bidi="hi-IN"/>
        </w:rPr>
        <w:t>Information must be furnished in comprehensive manner against each column of Bid Document. NIELIT-</w:t>
      </w:r>
      <w:r w:rsidR="00713E24" w:rsidRPr="00E23EE7">
        <w:rPr>
          <w:rFonts w:ascii="Times New Roman" w:eastAsia="Times New Roman" w:hAnsi="Times New Roman" w:cs="Times New Roman"/>
          <w:color w:val="000000"/>
          <w:sz w:val="24"/>
          <w:szCs w:val="24"/>
          <w:lang w:eastAsia="en-IN" w:bidi="hi-IN"/>
        </w:rPr>
        <w:t>Aurangabad</w:t>
      </w:r>
      <w:r w:rsidRPr="00E23EE7">
        <w:rPr>
          <w:rFonts w:ascii="Times New Roman" w:eastAsia="Times New Roman" w:hAnsi="Times New Roman" w:cs="Times New Roman"/>
          <w:color w:val="000000"/>
          <w:sz w:val="24"/>
          <w:szCs w:val="24"/>
          <w:lang w:eastAsia="en-IN" w:bidi="hi-IN"/>
        </w:rPr>
        <w:t xml:space="preserve"> will examine the Bids to determine as to whether they are complete in all respects. In particular, whether </w:t>
      </w:r>
    </w:p>
    <w:p w:rsidR="00E23EE7" w:rsidRPr="00D04D17" w:rsidRDefault="00E23EE7" w:rsidP="00CD21A0">
      <w:pPr>
        <w:pStyle w:val="ListParagraph"/>
        <w:numPr>
          <w:ilvl w:val="0"/>
          <w:numId w:val="9"/>
        </w:numPr>
        <w:spacing w:after="0"/>
        <w:jc w:val="both"/>
        <w:rPr>
          <w:rFonts w:ascii="Times New Roman" w:eastAsia="Times New Roman" w:hAnsi="Times New Roman" w:cs="Times New Roman"/>
          <w:color w:val="000000" w:themeColor="text1"/>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t xml:space="preserve">they meet all the conditions of the Tender Document and Technical Specifications </w:t>
      </w:r>
    </w:p>
    <w:p w:rsidR="00E23EE7" w:rsidRPr="00D04D17" w:rsidRDefault="00E23EE7" w:rsidP="00CD21A0">
      <w:pPr>
        <w:pStyle w:val="ListParagraph"/>
        <w:numPr>
          <w:ilvl w:val="0"/>
          <w:numId w:val="9"/>
        </w:numPr>
        <w:spacing w:after="0"/>
        <w:jc w:val="both"/>
        <w:rPr>
          <w:rFonts w:ascii="Times New Roman" w:eastAsia="Times New Roman" w:hAnsi="Times New Roman" w:cs="Times New Roman"/>
          <w:color w:val="000000" w:themeColor="text1"/>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t xml:space="preserve">any computational errors have been made </w:t>
      </w:r>
    </w:p>
    <w:p w:rsidR="00E23EE7" w:rsidRPr="00D04D17" w:rsidRDefault="00E23EE7" w:rsidP="00CD21A0">
      <w:pPr>
        <w:pStyle w:val="ListParagraph"/>
        <w:numPr>
          <w:ilvl w:val="0"/>
          <w:numId w:val="9"/>
        </w:numPr>
        <w:spacing w:after="0"/>
        <w:jc w:val="both"/>
        <w:rPr>
          <w:rFonts w:ascii="Times New Roman" w:eastAsia="Times New Roman" w:hAnsi="Times New Roman" w:cs="Times New Roman"/>
          <w:color w:val="000000" w:themeColor="text1"/>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t xml:space="preserve">required sureties have been furnished </w:t>
      </w:r>
    </w:p>
    <w:p w:rsidR="00E23EE7" w:rsidRPr="00D04D17" w:rsidRDefault="00E23EE7" w:rsidP="00CD21A0">
      <w:pPr>
        <w:pStyle w:val="ListParagraph"/>
        <w:numPr>
          <w:ilvl w:val="0"/>
          <w:numId w:val="9"/>
        </w:numPr>
        <w:spacing w:after="0"/>
        <w:jc w:val="both"/>
        <w:rPr>
          <w:rFonts w:ascii="Times New Roman" w:eastAsia="Times New Roman" w:hAnsi="Times New Roman" w:cs="Times New Roman"/>
          <w:color w:val="000000" w:themeColor="text1"/>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t>the documents are as prescribed and have been properly signed</w:t>
      </w:r>
    </w:p>
    <w:p w:rsidR="00E23EE7" w:rsidRPr="00D04D17" w:rsidRDefault="00E23EE7" w:rsidP="00CD21A0">
      <w:pPr>
        <w:pStyle w:val="ListParagraph"/>
        <w:numPr>
          <w:ilvl w:val="0"/>
          <w:numId w:val="9"/>
        </w:numPr>
        <w:spacing w:after="0"/>
        <w:jc w:val="both"/>
        <w:rPr>
          <w:rFonts w:ascii="Times New Roman" w:eastAsia="Times New Roman" w:hAnsi="Times New Roman" w:cs="Times New Roman"/>
          <w:color w:val="000000" w:themeColor="text1"/>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lastRenderedPageBreak/>
        <w:t xml:space="preserve">the Bid Documents are substantially responsive to the requirements of the Tender Document </w:t>
      </w:r>
    </w:p>
    <w:p w:rsidR="00E23EE7" w:rsidRPr="00E23EE7" w:rsidRDefault="00E23EE7" w:rsidP="000C349D">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b/>
          <w:color w:val="000000"/>
          <w:sz w:val="24"/>
          <w:szCs w:val="24"/>
          <w:lang w:eastAsia="en-IN" w:bidi="hi-IN"/>
        </w:rPr>
        <w:t xml:space="preserve">Rejection of Bid: </w:t>
      </w:r>
    </w:p>
    <w:p w:rsidR="00E23EE7" w:rsidRDefault="00E23EE7" w:rsidP="00CD21A0">
      <w:pPr>
        <w:pStyle w:val="ListParagraph"/>
        <w:numPr>
          <w:ilvl w:val="0"/>
          <w:numId w:val="31"/>
        </w:numPr>
        <w:spacing w:after="0"/>
        <w:jc w:val="both"/>
        <w:textAlignment w:val="baseline"/>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The Bids that are not submitted on C</w:t>
      </w:r>
      <w:r w:rsidR="00271BDB">
        <w:rPr>
          <w:rFonts w:ascii="Times New Roman" w:eastAsia="Times New Roman" w:hAnsi="Times New Roman" w:cs="Times New Roman"/>
          <w:color w:val="000000"/>
          <w:sz w:val="24"/>
          <w:szCs w:val="24"/>
          <w:lang w:eastAsia="en-IN" w:bidi="hi-IN"/>
        </w:rPr>
        <w:t>PP portal shall not be accepted andb</w:t>
      </w:r>
      <w:r w:rsidR="0000752D">
        <w:rPr>
          <w:rFonts w:ascii="Times New Roman" w:eastAsia="Times New Roman" w:hAnsi="Times New Roman" w:cs="Times New Roman"/>
          <w:color w:val="000000"/>
          <w:sz w:val="24"/>
          <w:szCs w:val="24"/>
          <w:lang w:eastAsia="en-IN" w:bidi="hi-IN"/>
        </w:rPr>
        <w:t xml:space="preserve">ids submitted </w:t>
      </w:r>
      <w:r w:rsidR="00271BDB">
        <w:rPr>
          <w:rFonts w:ascii="Times New Roman" w:eastAsia="Times New Roman" w:hAnsi="Times New Roman" w:cs="Times New Roman"/>
          <w:color w:val="000000"/>
          <w:sz w:val="24"/>
          <w:szCs w:val="24"/>
          <w:lang w:eastAsia="en-IN" w:bidi="hi-IN"/>
        </w:rPr>
        <w:t>only</w:t>
      </w:r>
      <w:r w:rsidR="0000752D">
        <w:rPr>
          <w:rFonts w:ascii="Times New Roman" w:eastAsia="Times New Roman" w:hAnsi="Times New Roman" w:cs="Times New Roman"/>
          <w:color w:val="000000"/>
          <w:sz w:val="24"/>
          <w:szCs w:val="24"/>
          <w:lang w:eastAsia="en-IN" w:bidi="hi-IN"/>
        </w:rPr>
        <w:t xml:space="preserve"> by</w:t>
      </w:r>
      <w:r w:rsidRPr="00E23EE7">
        <w:rPr>
          <w:rFonts w:ascii="Times New Roman" w:eastAsia="Times New Roman" w:hAnsi="Times New Roman" w:cs="Times New Roman"/>
          <w:color w:val="000000"/>
          <w:sz w:val="24"/>
          <w:szCs w:val="24"/>
          <w:lang w:eastAsia="en-IN" w:bidi="hi-IN"/>
        </w:rPr>
        <w:t xml:space="preserve"> post, Telex, fax or email would not be entertained. </w:t>
      </w:r>
    </w:p>
    <w:p w:rsidR="00E23EE7" w:rsidRDefault="00E23EE7" w:rsidP="00CD21A0">
      <w:pPr>
        <w:pStyle w:val="ListParagraph"/>
        <w:numPr>
          <w:ilvl w:val="0"/>
          <w:numId w:val="31"/>
        </w:numPr>
        <w:spacing w:after="0"/>
        <w:jc w:val="both"/>
        <w:textAlignment w:val="baseline"/>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Any condition put forth by the Bidder not conforming to the Tender Document requirements shall not be entertained at all and such Proposal shall be rejected. </w:t>
      </w:r>
    </w:p>
    <w:p w:rsidR="00E23EE7" w:rsidRPr="00E23EE7" w:rsidRDefault="00E23EE7" w:rsidP="00CD21A0">
      <w:pPr>
        <w:pStyle w:val="ListParagraph"/>
        <w:numPr>
          <w:ilvl w:val="0"/>
          <w:numId w:val="31"/>
        </w:numPr>
        <w:spacing w:after="0"/>
        <w:jc w:val="both"/>
        <w:textAlignment w:val="baseline"/>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Tender documents with any condition or with alteration to formats of declarations, undertakings and bid formats will be summarily rejected.</w:t>
      </w:r>
    </w:p>
    <w:p w:rsidR="00E23EE7" w:rsidRPr="00E23EE7" w:rsidRDefault="00E23EE7" w:rsidP="00CD21A0">
      <w:pPr>
        <w:pStyle w:val="ListParagraph"/>
        <w:numPr>
          <w:ilvl w:val="0"/>
          <w:numId w:val="31"/>
        </w:numPr>
        <w:spacing w:after="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Bid may be rejected at any stage of the evaluation if it is found that the </w:t>
      </w:r>
      <w:r w:rsidR="00B719A6">
        <w:rPr>
          <w:rFonts w:ascii="Times New Roman" w:eastAsia="Times New Roman" w:hAnsi="Times New Roman" w:cs="Times New Roman"/>
          <w:color w:val="000000"/>
          <w:sz w:val="24"/>
          <w:szCs w:val="24"/>
          <w:lang w:eastAsia="en-IN" w:bidi="hi-IN"/>
        </w:rPr>
        <w:t>firm/</w:t>
      </w:r>
      <w:r w:rsidRPr="00E23EE7">
        <w:rPr>
          <w:rFonts w:ascii="Times New Roman" w:eastAsia="Times New Roman" w:hAnsi="Times New Roman" w:cs="Times New Roman"/>
          <w:color w:val="000000"/>
          <w:sz w:val="24"/>
          <w:szCs w:val="24"/>
          <w:lang w:eastAsia="en-IN" w:bidi="hi-IN"/>
        </w:rPr>
        <w:t>company has provided misleading information or has been blacklisted by a central or any state government or an autonomous body or has indulged in any malpractice/ unethical practice or has not honoured contractual obligation elsewhere.</w:t>
      </w:r>
    </w:p>
    <w:p w:rsidR="00E23EE7" w:rsidRPr="00E23EE7" w:rsidRDefault="00E23EE7" w:rsidP="00CD21A0">
      <w:pPr>
        <w:pStyle w:val="ListParagraph"/>
        <w:numPr>
          <w:ilvl w:val="0"/>
          <w:numId w:val="31"/>
        </w:numPr>
        <w:spacing w:after="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If the bidder deliberately gives incorrect or misleading information in their tender or wrongfully creates circumstances for the acceptance of the tender, NIELIT-</w:t>
      </w:r>
      <w:r w:rsidR="00713E24" w:rsidRPr="00E23EE7">
        <w:rPr>
          <w:rFonts w:ascii="Times New Roman" w:eastAsia="Times New Roman" w:hAnsi="Times New Roman" w:cs="Times New Roman"/>
          <w:color w:val="000000"/>
          <w:sz w:val="24"/>
          <w:szCs w:val="24"/>
          <w:lang w:eastAsia="en-IN" w:bidi="hi-IN"/>
        </w:rPr>
        <w:t>Aurangabad</w:t>
      </w:r>
      <w:r w:rsidRPr="00E23EE7">
        <w:rPr>
          <w:rFonts w:ascii="Times New Roman" w:eastAsia="Times New Roman" w:hAnsi="Times New Roman" w:cs="Times New Roman"/>
          <w:color w:val="000000"/>
          <w:sz w:val="24"/>
          <w:szCs w:val="24"/>
          <w:lang w:eastAsia="en-IN" w:bidi="hi-IN"/>
        </w:rPr>
        <w:t xml:space="preserve"> reserves the right to reject such a bid at any stage. </w:t>
      </w:r>
    </w:p>
    <w:p w:rsidR="00E23EE7" w:rsidRPr="00E23EE7" w:rsidRDefault="00E23EE7" w:rsidP="00CD21A0">
      <w:pPr>
        <w:pStyle w:val="ListParagraph"/>
        <w:numPr>
          <w:ilvl w:val="0"/>
          <w:numId w:val="31"/>
        </w:numPr>
        <w:spacing w:after="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A bid that does not meet all pre-qualification criteria or is not responsive shall be rejected by NIELIT-</w:t>
      </w:r>
      <w:r w:rsidR="00713E24" w:rsidRPr="00E23EE7">
        <w:rPr>
          <w:rFonts w:ascii="Times New Roman" w:eastAsia="Times New Roman" w:hAnsi="Times New Roman" w:cs="Times New Roman"/>
          <w:color w:val="000000"/>
          <w:sz w:val="24"/>
          <w:szCs w:val="24"/>
          <w:lang w:eastAsia="en-IN" w:bidi="hi-IN"/>
        </w:rPr>
        <w:t>Aurangabad</w:t>
      </w:r>
      <w:r w:rsidRPr="00E23EE7">
        <w:rPr>
          <w:rFonts w:ascii="Times New Roman" w:eastAsia="Times New Roman" w:hAnsi="Times New Roman" w:cs="Times New Roman"/>
          <w:color w:val="000000"/>
          <w:sz w:val="24"/>
          <w:szCs w:val="24"/>
          <w:lang w:eastAsia="en-IN" w:bidi="hi-IN"/>
        </w:rPr>
        <w:t xml:space="preserve"> and will not subsequently be made responsive by correction or withdrawal of the nonconforming deviation or any reservation by the Bidder.</w:t>
      </w:r>
    </w:p>
    <w:p w:rsidR="00E23EE7" w:rsidRPr="00E23EE7" w:rsidRDefault="00E23EE7" w:rsidP="00CD21A0">
      <w:pPr>
        <w:pStyle w:val="ListParagraph"/>
        <w:numPr>
          <w:ilvl w:val="0"/>
          <w:numId w:val="31"/>
        </w:numPr>
        <w:spacing w:after="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Even though bidder may satisfy the qualifying criteria, it is liable to disqualification if it has record of poor performance or not able to understand the scope of work etc. </w:t>
      </w:r>
    </w:p>
    <w:p w:rsidR="00CF63BA" w:rsidRPr="00652BE4" w:rsidRDefault="00CF63BA" w:rsidP="000C349D">
      <w:pPr>
        <w:numPr>
          <w:ilvl w:val="0"/>
          <w:numId w:val="3"/>
        </w:numPr>
        <w:spacing w:after="0" w:line="240" w:lineRule="auto"/>
        <w:jc w:val="both"/>
        <w:textAlignment w:val="baseline"/>
        <w:rPr>
          <w:rFonts w:ascii="Times New Roman" w:eastAsia="Times New Roman" w:hAnsi="Times New Roman" w:cs="Times New Roman"/>
          <w:b/>
          <w:color w:val="000000"/>
          <w:sz w:val="24"/>
          <w:szCs w:val="24"/>
          <w:lang w:eastAsia="en-IN" w:bidi="hi-IN"/>
        </w:rPr>
      </w:pPr>
      <w:r w:rsidRPr="00652BE4">
        <w:rPr>
          <w:rFonts w:ascii="Times New Roman" w:eastAsia="Times New Roman" w:hAnsi="Times New Roman" w:cs="Times New Roman"/>
          <w:b/>
          <w:color w:val="000000"/>
          <w:sz w:val="24"/>
          <w:szCs w:val="24"/>
          <w:lang w:eastAsia="en-IN" w:bidi="hi-IN"/>
        </w:rPr>
        <w:t>Designated Contact person:</w:t>
      </w:r>
    </w:p>
    <w:p w:rsidR="00862F5D" w:rsidRDefault="005A24CB" w:rsidP="000C349D">
      <w:pPr>
        <w:pStyle w:val="ListParagraph"/>
        <w:spacing w:after="0"/>
        <w:ind w:left="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Shri Ajaysimhan V K</w:t>
      </w:r>
      <w:r w:rsidRPr="00652BE4">
        <w:rPr>
          <w:rFonts w:ascii="Times New Roman" w:eastAsia="Times New Roman" w:hAnsi="Times New Roman" w:cs="Times New Roman"/>
          <w:color w:val="000000"/>
          <w:sz w:val="24"/>
          <w:szCs w:val="24"/>
          <w:lang w:bidi="hi-IN"/>
        </w:rPr>
        <w:t xml:space="preserve"> </w:t>
      </w:r>
    </w:p>
    <w:p w:rsidR="00F44807" w:rsidRPr="00652BE4" w:rsidRDefault="00F44807" w:rsidP="000C349D">
      <w:pPr>
        <w:pStyle w:val="ListParagraph"/>
        <w:spacing w:after="0"/>
        <w:ind w:left="360"/>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Assistant Director (P&amp;A)</w:t>
      </w:r>
    </w:p>
    <w:p w:rsidR="00862F5D" w:rsidRPr="00652BE4" w:rsidRDefault="00862F5D" w:rsidP="000C349D">
      <w:pPr>
        <w:pStyle w:val="ListParagraph"/>
        <w:spacing w:after="0"/>
        <w:ind w:left="360"/>
        <w:jc w:val="both"/>
        <w:rPr>
          <w:rFonts w:ascii="Times New Roman" w:eastAsia="Times New Roman" w:hAnsi="Times New Roman" w:cs="Times New Roman"/>
          <w:color w:val="000000"/>
          <w:sz w:val="24"/>
          <w:szCs w:val="24"/>
          <w:lang w:bidi="hi-IN"/>
        </w:rPr>
      </w:pPr>
      <w:r w:rsidRPr="00652BE4">
        <w:rPr>
          <w:rFonts w:ascii="Times New Roman" w:eastAsia="Times New Roman" w:hAnsi="Times New Roman" w:cs="Times New Roman"/>
          <w:color w:val="000000"/>
          <w:sz w:val="24"/>
          <w:szCs w:val="24"/>
          <w:lang w:bidi="hi-IN"/>
        </w:rPr>
        <w:t>National Institute of Electronics and Information Technology,</w:t>
      </w:r>
    </w:p>
    <w:p w:rsidR="00862F5D" w:rsidRPr="00652BE4" w:rsidRDefault="00862F5D" w:rsidP="000C349D">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ind w:left="360"/>
        <w:jc w:val="both"/>
        <w:rPr>
          <w:rFonts w:ascii="Times New Roman" w:hAnsi="Times New Roman" w:cs="Times New Roman"/>
          <w:sz w:val="24"/>
          <w:szCs w:val="24"/>
        </w:rPr>
      </w:pPr>
      <w:r w:rsidRPr="00652BE4">
        <w:rPr>
          <w:rFonts w:ascii="Times New Roman" w:hAnsi="Times New Roman" w:cs="Times New Roman"/>
          <w:sz w:val="24"/>
          <w:szCs w:val="24"/>
        </w:rPr>
        <w:t xml:space="preserve">CEDTI Complex, Dr. B.A.M. University </w:t>
      </w:r>
      <w:r w:rsidR="0000752D">
        <w:rPr>
          <w:rFonts w:ascii="Times New Roman" w:hAnsi="Times New Roman" w:cs="Times New Roman"/>
          <w:sz w:val="24"/>
          <w:szCs w:val="24"/>
        </w:rPr>
        <w:t xml:space="preserve">Campus, </w:t>
      </w:r>
      <w:r w:rsidRPr="00652BE4">
        <w:rPr>
          <w:rFonts w:ascii="Times New Roman" w:hAnsi="Times New Roman" w:cs="Times New Roman"/>
          <w:sz w:val="24"/>
          <w:szCs w:val="24"/>
        </w:rPr>
        <w:t>Aurangabad Maharashtra-431004</w:t>
      </w:r>
    </w:p>
    <w:p w:rsidR="00862F5D" w:rsidRPr="00652BE4" w:rsidRDefault="00862F5D" w:rsidP="000C349D">
      <w:pPr>
        <w:pStyle w:val="ListParagraph"/>
        <w:spacing w:after="0"/>
        <w:ind w:left="360"/>
        <w:jc w:val="both"/>
        <w:rPr>
          <w:rFonts w:ascii="Times New Roman" w:eastAsia="Times New Roman" w:hAnsi="Times New Roman" w:cs="Times New Roman"/>
          <w:sz w:val="24"/>
          <w:szCs w:val="24"/>
          <w:lang w:bidi="hi-IN"/>
        </w:rPr>
      </w:pPr>
      <w:r w:rsidRPr="00652BE4">
        <w:rPr>
          <w:rFonts w:ascii="Times New Roman" w:eastAsia="Times New Roman" w:hAnsi="Times New Roman" w:cs="Times New Roman"/>
          <w:sz w:val="24"/>
          <w:szCs w:val="24"/>
          <w:lang w:bidi="hi-IN"/>
        </w:rPr>
        <w:t>Ph. No. :0240</w:t>
      </w:r>
      <w:r w:rsidR="00F44807">
        <w:rPr>
          <w:rFonts w:ascii="Times New Roman" w:eastAsia="Times New Roman" w:hAnsi="Times New Roman" w:cs="Times New Roman"/>
          <w:sz w:val="24"/>
          <w:szCs w:val="24"/>
          <w:lang w:bidi="hi-IN"/>
        </w:rPr>
        <w:t xml:space="preserve"> </w:t>
      </w:r>
      <w:r w:rsidRPr="00652BE4">
        <w:rPr>
          <w:rFonts w:ascii="Times New Roman" w:eastAsia="Times New Roman" w:hAnsi="Times New Roman" w:cs="Times New Roman"/>
          <w:sz w:val="24"/>
          <w:szCs w:val="24"/>
          <w:lang w:bidi="hi-IN"/>
        </w:rPr>
        <w:t xml:space="preserve">2982021, </w:t>
      </w:r>
      <w:r w:rsidRPr="00D04D17">
        <w:rPr>
          <w:rFonts w:ascii="Times New Roman" w:eastAsia="Times New Roman" w:hAnsi="Times New Roman" w:cs="Times New Roman"/>
          <w:sz w:val="24"/>
          <w:szCs w:val="24"/>
          <w:lang w:bidi="hi-IN"/>
        </w:rPr>
        <w:t>Email id:</w:t>
      </w:r>
      <w:r w:rsidR="000A70D3" w:rsidRPr="00D04D17">
        <w:rPr>
          <w:rFonts w:ascii="Times New Roman" w:eastAsia="Times New Roman" w:hAnsi="Times New Roman" w:cs="Times New Roman"/>
          <w:b/>
          <w:bCs/>
          <w:color w:val="000000"/>
          <w:sz w:val="24"/>
          <w:szCs w:val="24"/>
          <w:lang w:eastAsia="en-IN" w:bidi="hi-IN"/>
        </w:rPr>
        <w:t>stores.aur</w:t>
      </w:r>
      <w:r w:rsidR="00E23EE7" w:rsidRPr="00D04D17">
        <w:rPr>
          <w:rFonts w:ascii="Times New Roman" w:eastAsia="Times New Roman" w:hAnsi="Times New Roman" w:cs="Times New Roman"/>
          <w:b/>
          <w:bCs/>
          <w:color w:val="000000"/>
          <w:sz w:val="24"/>
          <w:szCs w:val="24"/>
          <w:lang w:eastAsia="en-IN" w:bidi="hi-IN"/>
        </w:rPr>
        <w:t>@nielit.gov.in</w:t>
      </w:r>
    </w:p>
    <w:p w:rsidR="000C1DA3" w:rsidRDefault="000C1DA3">
      <w:pPr>
        <w:rPr>
          <w:rFonts w:eastAsia="Times New Roman" w:cs="Times New Roman"/>
          <w:b/>
          <w:bCs/>
          <w:color w:val="000000"/>
          <w:sz w:val="24"/>
          <w:szCs w:val="24"/>
          <w:u w:val="single"/>
          <w:lang w:eastAsia="en-IN" w:bidi="hi-IN"/>
        </w:rPr>
      </w:pPr>
      <w:r>
        <w:rPr>
          <w:rFonts w:eastAsia="Times New Roman" w:cs="Times New Roman"/>
          <w:b/>
          <w:bCs/>
          <w:color w:val="000000"/>
          <w:sz w:val="24"/>
          <w:szCs w:val="24"/>
          <w:u w:val="single"/>
          <w:lang w:eastAsia="en-IN" w:bidi="hi-IN"/>
        </w:rPr>
        <w:br w:type="page"/>
      </w:r>
    </w:p>
    <w:p w:rsidR="00593F72" w:rsidRPr="009267D2" w:rsidRDefault="00593F72" w:rsidP="009267D2">
      <w:pPr>
        <w:spacing w:after="0"/>
        <w:jc w:val="center"/>
        <w:rPr>
          <w:rFonts w:ascii="Times New Roman" w:hAnsi="Times New Roman" w:cs="Times New Roman"/>
          <w:b/>
          <w:bCs/>
          <w:sz w:val="28"/>
          <w:szCs w:val="28"/>
        </w:rPr>
      </w:pPr>
      <w:r w:rsidRPr="009267D2">
        <w:rPr>
          <w:rFonts w:ascii="Times New Roman" w:hAnsi="Times New Roman" w:cs="Times New Roman"/>
          <w:b/>
          <w:bCs/>
          <w:sz w:val="28"/>
          <w:szCs w:val="28"/>
        </w:rPr>
        <w:lastRenderedPageBreak/>
        <w:t xml:space="preserve">Chapter </w:t>
      </w:r>
      <w:r w:rsidR="00AE2446" w:rsidRPr="009267D2">
        <w:rPr>
          <w:rFonts w:ascii="Times New Roman" w:hAnsi="Times New Roman" w:cs="Times New Roman"/>
          <w:b/>
          <w:bCs/>
          <w:sz w:val="28"/>
          <w:szCs w:val="28"/>
        </w:rPr>
        <w:t>3</w:t>
      </w:r>
    </w:p>
    <w:p w:rsidR="00593F72" w:rsidRPr="009267D2" w:rsidRDefault="00593F72" w:rsidP="009267D2">
      <w:pPr>
        <w:spacing w:after="0"/>
        <w:jc w:val="center"/>
        <w:rPr>
          <w:rFonts w:ascii="Times New Roman" w:hAnsi="Times New Roman" w:cs="Times New Roman"/>
          <w:b/>
          <w:bCs/>
          <w:sz w:val="28"/>
          <w:szCs w:val="28"/>
        </w:rPr>
      </w:pPr>
      <w:r w:rsidRPr="009267D2">
        <w:rPr>
          <w:rFonts w:ascii="Times New Roman" w:hAnsi="Times New Roman" w:cs="Times New Roman"/>
          <w:b/>
          <w:bCs/>
          <w:sz w:val="28"/>
          <w:szCs w:val="28"/>
        </w:rPr>
        <w:t>Bid evaluation criteria and selection procedure</w:t>
      </w:r>
    </w:p>
    <w:p w:rsidR="00593F72" w:rsidRPr="005278F5" w:rsidRDefault="00593F72" w:rsidP="00593F72">
      <w:pPr>
        <w:spacing w:after="0"/>
        <w:ind w:left="360"/>
        <w:jc w:val="center"/>
        <w:rPr>
          <w:rFonts w:eastAsia="Times New Roman" w:cs="Times New Roman"/>
          <w:sz w:val="24"/>
          <w:szCs w:val="24"/>
          <w:lang w:eastAsia="en-IN" w:bidi="hi-IN"/>
        </w:rPr>
      </w:pPr>
    </w:p>
    <w:p w:rsidR="00593F72" w:rsidRPr="009267D2" w:rsidRDefault="00593F72" w:rsidP="009267D2">
      <w:pPr>
        <w:spacing w:after="0" w:line="240" w:lineRule="auto"/>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The Bidding process below specifies the procedures that would regulate the overall bidding process. It contains standard provisions that have been prepared to Design, Prepare, Advertise/ Publish, Submit, Open, Evaluate, Compare bids and Award of Contract and are to be strictly adhered to by the bidder.</w:t>
      </w:r>
    </w:p>
    <w:p w:rsidR="00593F72" w:rsidRPr="009267D2" w:rsidRDefault="00593F72" w:rsidP="009267D2">
      <w:pPr>
        <w:spacing w:after="0" w:line="240" w:lineRule="auto"/>
        <w:jc w:val="both"/>
        <w:rPr>
          <w:rFonts w:ascii="Times New Roman" w:eastAsia="Times New Roman" w:hAnsi="Times New Roman" w:cs="Times New Roman"/>
          <w:color w:val="000000"/>
          <w:sz w:val="24"/>
          <w:szCs w:val="24"/>
          <w:lang w:eastAsia="en-IN" w:bidi="hi-IN"/>
        </w:rPr>
      </w:pPr>
    </w:p>
    <w:p w:rsidR="00593F72" w:rsidRPr="009267D2" w:rsidRDefault="00356A4D" w:rsidP="009267D2">
      <w:pPr>
        <w:spacing w:after="0" w:line="240" w:lineRule="auto"/>
        <w:jc w:val="both"/>
        <w:rPr>
          <w:rFonts w:ascii="Times New Roman" w:eastAsia="Times New Roman" w:hAnsi="Times New Roman" w:cs="Times New Roman"/>
          <w:b/>
          <w:color w:val="000000"/>
          <w:sz w:val="24"/>
          <w:szCs w:val="24"/>
          <w:lang w:eastAsia="en-IN" w:bidi="hi-IN"/>
        </w:rPr>
      </w:pPr>
      <w:r>
        <w:rPr>
          <w:rFonts w:ascii="Times New Roman" w:eastAsia="Times New Roman" w:hAnsi="Times New Roman" w:cs="Times New Roman"/>
          <w:b/>
          <w:bCs/>
          <w:color w:val="000000"/>
          <w:sz w:val="24"/>
          <w:szCs w:val="24"/>
          <w:lang w:eastAsia="en-IN" w:bidi="hi-IN"/>
        </w:rPr>
        <w:t>3</w:t>
      </w:r>
      <w:r w:rsidR="00593F72" w:rsidRPr="009267D2">
        <w:rPr>
          <w:rFonts w:ascii="Times New Roman" w:eastAsia="Times New Roman" w:hAnsi="Times New Roman" w:cs="Times New Roman"/>
          <w:b/>
          <w:bCs/>
          <w:color w:val="000000"/>
          <w:sz w:val="24"/>
          <w:szCs w:val="24"/>
          <w:lang w:eastAsia="en-IN" w:bidi="hi-IN"/>
        </w:rPr>
        <w:t>.1</w:t>
      </w:r>
      <w:r w:rsidR="00593F72" w:rsidRPr="009267D2">
        <w:rPr>
          <w:rFonts w:ascii="Times New Roman" w:eastAsia="Times New Roman" w:hAnsi="Times New Roman" w:cs="Times New Roman"/>
          <w:b/>
          <w:color w:val="000000"/>
          <w:sz w:val="24"/>
          <w:szCs w:val="24"/>
          <w:lang w:eastAsia="en-IN" w:bidi="hi-IN"/>
        </w:rPr>
        <w:t>Guiding Principle for Evaluation of Bids</w:t>
      </w:r>
    </w:p>
    <w:p w:rsidR="00593F72" w:rsidRPr="009267D2" w:rsidRDefault="00593F72" w:rsidP="00CD21A0">
      <w:pPr>
        <w:pStyle w:val="ListParagraph"/>
        <w:numPr>
          <w:ilvl w:val="1"/>
          <w:numId w:val="13"/>
        </w:numPr>
        <w:spacing w:after="0"/>
        <w:ind w:left="851" w:hanging="425"/>
        <w:jc w:val="both"/>
        <w:rPr>
          <w:rFonts w:ascii="Times New Roman" w:eastAsia="Times New Roman" w:hAnsi="Times New Roman" w:cs="Times New Roman"/>
          <w:sz w:val="24"/>
          <w:szCs w:val="24"/>
          <w:lang w:eastAsia="en-IN" w:bidi="hi-IN"/>
        </w:rPr>
      </w:pPr>
      <w:r w:rsidRPr="009267D2">
        <w:rPr>
          <w:rFonts w:ascii="Times New Roman" w:eastAsia="Times New Roman" w:hAnsi="Times New Roman" w:cs="Times New Roman"/>
          <w:color w:val="000000"/>
          <w:sz w:val="24"/>
          <w:szCs w:val="24"/>
          <w:lang w:eastAsia="en-IN" w:bidi="hi-IN"/>
        </w:rPr>
        <w:t>The tendering authority shall determine to its satisfaction whether the selected Bidder that has submitted the best and substantially responsive Bid is qualified to perform the Contract satisfactorily.</w:t>
      </w:r>
    </w:p>
    <w:p w:rsidR="00593F72" w:rsidRPr="009267D2" w:rsidRDefault="00593F72" w:rsidP="00CD21A0">
      <w:pPr>
        <w:pStyle w:val="ListParagraph"/>
        <w:numPr>
          <w:ilvl w:val="1"/>
          <w:numId w:val="13"/>
        </w:numPr>
        <w:spacing w:after="0"/>
        <w:ind w:left="851" w:hanging="425"/>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 xml:space="preserve">The determination shall be based upon an examination of the documentary evidence of the Bidder’s qualifications submitted by the Bidder </w:t>
      </w:r>
    </w:p>
    <w:p w:rsidR="00593F72" w:rsidRPr="009267D2" w:rsidRDefault="00593F72" w:rsidP="00CD21A0">
      <w:pPr>
        <w:pStyle w:val="ListParagraph"/>
        <w:numPr>
          <w:ilvl w:val="1"/>
          <w:numId w:val="13"/>
        </w:numPr>
        <w:spacing w:after="0"/>
        <w:ind w:left="851" w:hanging="425"/>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An affirmative determination shall be a prerequisite for award of the Contract to the Bidder. A negative determination shall result in disqualification of the Bid, in which event the tendering authority shall proceed to the next best bid to make a similar determination of that Bidder’s capabilities to perform satisfactorily.</w:t>
      </w:r>
    </w:p>
    <w:p w:rsidR="007A197B" w:rsidRPr="009267D2" w:rsidRDefault="007A197B" w:rsidP="00CD21A0">
      <w:pPr>
        <w:pStyle w:val="ListParagraph"/>
        <w:numPr>
          <w:ilvl w:val="1"/>
          <w:numId w:val="13"/>
        </w:numPr>
        <w:spacing w:after="0"/>
        <w:ind w:left="851" w:hanging="425"/>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To evaluate a Bid, the tendering authority shall use all the criteria and methodologies defined in this document.</w:t>
      </w:r>
    </w:p>
    <w:p w:rsidR="007A197B" w:rsidRPr="007A197B" w:rsidRDefault="007A197B" w:rsidP="00CD21A0">
      <w:pPr>
        <w:pStyle w:val="ListParagraph"/>
        <w:numPr>
          <w:ilvl w:val="1"/>
          <w:numId w:val="13"/>
        </w:numPr>
        <w:spacing w:after="0"/>
        <w:ind w:left="851" w:hanging="425"/>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To evaluate a Bid, the tendering authority shall consider the following: -</w:t>
      </w:r>
    </w:p>
    <w:p w:rsidR="007A197B" w:rsidRPr="009267D2" w:rsidRDefault="007A197B" w:rsidP="00CD21A0">
      <w:pPr>
        <w:pStyle w:val="ListParagraph"/>
        <w:numPr>
          <w:ilvl w:val="1"/>
          <w:numId w:val="33"/>
        </w:numPr>
        <w:spacing w:after="0"/>
        <w:jc w:val="both"/>
        <w:rPr>
          <w:rFonts w:ascii="Times New Roman" w:eastAsia="Times New Roman" w:hAnsi="Times New Roman" w:cs="Times New Roman"/>
          <w:sz w:val="24"/>
          <w:szCs w:val="24"/>
          <w:lang w:eastAsia="en-IN" w:bidi="hi-IN"/>
        </w:rPr>
      </w:pPr>
      <w:r w:rsidRPr="009267D2">
        <w:rPr>
          <w:rFonts w:ascii="Times New Roman" w:eastAsia="Times New Roman" w:hAnsi="Times New Roman" w:cs="Times New Roman"/>
          <w:color w:val="000000"/>
          <w:sz w:val="24"/>
          <w:szCs w:val="24"/>
          <w:lang w:eastAsia="en-IN" w:bidi="hi-IN"/>
        </w:rPr>
        <w:t>The bid price as quoted in accordance with bidding document.</w:t>
      </w:r>
    </w:p>
    <w:p w:rsidR="007A197B" w:rsidRPr="009267D2" w:rsidRDefault="007A197B" w:rsidP="00CD21A0">
      <w:pPr>
        <w:pStyle w:val="ListParagraph"/>
        <w:numPr>
          <w:ilvl w:val="1"/>
          <w:numId w:val="33"/>
        </w:numPr>
        <w:spacing w:after="0"/>
        <w:jc w:val="both"/>
        <w:rPr>
          <w:rFonts w:ascii="Times New Roman" w:eastAsia="Times New Roman" w:hAnsi="Times New Roman" w:cs="Times New Roman"/>
          <w:sz w:val="24"/>
          <w:szCs w:val="24"/>
          <w:lang w:eastAsia="en-IN" w:bidi="hi-IN"/>
        </w:rPr>
      </w:pPr>
      <w:r w:rsidRPr="009267D2">
        <w:rPr>
          <w:rFonts w:ascii="Times New Roman" w:eastAsia="Times New Roman" w:hAnsi="Times New Roman" w:cs="Times New Roman"/>
          <w:color w:val="000000"/>
          <w:sz w:val="24"/>
          <w:szCs w:val="24"/>
          <w:lang w:eastAsia="en-IN" w:bidi="hi-IN"/>
        </w:rPr>
        <w:t>Price adjustment for correction of arithmetic errors in accordance with bidding document.</w:t>
      </w:r>
    </w:p>
    <w:p w:rsidR="00477676" w:rsidRPr="00477676" w:rsidRDefault="00593F72" w:rsidP="00477676">
      <w:pPr>
        <w:pStyle w:val="ListParagraph"/>
        <w:numPr>
          <w:ilvl w:val="1"/>
          <w:numId w:val="13"/>
        </w:numPr>
        <w:spacing w:after="0"/>
        <w:ind w:left="851" w:hanging="425"/>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The tendering authority/ procurement committee, in observance of best practices, shall: -</w:t>
      </w:r>
    </w:p>
    <w:p w:rsidR="00593F72" w:rsidRPr="009C55D6" w:rsidRDefault="00593F72" w:rsidP="00CD21A0">
      <w:pPr>
        <w:pStyle w:val="ListParagraph"/>
        <w:numPr>
          <w:ilvl w:val="1"/>
          <w:numId w:val="34"/>
        </w:numPr>
        <w:spacing w:after="0"/>
        <w:jc w:val="both"/>
        <w:rPr>
          <w:rFonts w:ascii="Times New Roman" w:eastAsia="Times New Roman" w:hAnsi="Times New Roman" w:cs="Times New Roman"/>
          <w:color w:val="000000"/>
          <w:sz w:val="24"/>
          <w:szCs w:val="24"/>
          <w:lang w:eastAsia="en-IN" w:bidi="hi-IN"/>
        </w:rPr>
      </w:pPr>
      <w:r w:rsidRPr="009C55D6">
        <w:rPr>
          <w:rFonts w:ascii="Times New Roman" w:eastAsia="Times New Roman" w:hAnsi="Times New Roman" w:cs="Times New Roman"/>
          <w:color w:val="000000"/>
          <w:sz w:val="24"/>
          <w:szCs w:val="24"/>
          <w:lang w:eastAsia="en-IN" w:bidi="hi-IN"/>
        </w:rPr>
        <w:t>Maintain the bid evaluation process strictly confidential as per the details below.</w:t>
      </w:r>
    </w:p>
    <w:p w:rsidR="00593F72" w:rsidRPr="009C55D6" w:rsidRDefault="00593F72" w:rsidP="00CD21A0">
      <w:pPr>
        <w:pStyle w:val="ListParagraph"/>
        <w:numPr>
          <w:ilvl w:val="1"/>
          <w:numId w:val="34"/>
        </w:numPr>
        <w:spacing w:after="0"/>
        <w:jc w:val="both"/>
        <w:rPr>
          <w:rFonts w:ascii="Times New Roman" w:eastAsia="Times New Roman" w:hAnsi="Times New Roman" w:cs="Times New Roman"/>
          <w:color w:val="000000"/>
          <w:sz w:val="24"/>
          <w:szCs w:val="24"/>
          <w:lang w:eastAsia="en-IN" w:bidi="hi-IN"/>
        </w:rPr>
      </w:pPr>
      <w:r w:rsidRPr="009C55D6">
        <w:rPr>
          <w:rFonts w:ascii="Times New Roman" w:eastAsia="Times New Roman" w:hAnsi="Times New Roman" w:cs="Times New Roman"/>
          <w:color w:val="000000"/>
          <w:sz w:val="24"/>
          <w:szCs w:val="24"/>
          <w:lang w:eastAsia="en-IN" w:bidi="hi-IN"/>
        </w:rPr>
        <w:t>Reject any attempts or pressures to distort the outcome of the evaluation, including Fraud and corruption.</w:t>
      </w:r>
    </w:p>
    <w:p w:rsidR="00593F72" w:rsidRPr="009C55D6" w:rsidRDefault="00593F72" w:rsidP="00CD21A0">
      <w:pPr>
        <w:pStyle w:val="ListParagraph"/>
        <w:numPr>
          <w:ilvl w:val="1"/>
          <w:numId w:val="34"/>
        </w:numPr>
        <w:spacing w:after="0"/>
        <w:jc w:val="both"/>
        <w:rPr>
          <w:rFonts w:ascii="Times New Roman" w:eastAsia="Times New Roman" w:hAnsi="Times New Roman" w:cs="Times New Roman"/>
          <w:color w:val="000000"/>
          <w:sz w:val="24"/>
          <w:szCs w:val="24"/>
          <w:lang w:eastAsia="en-IN" w:bidi="hi-IN"/>
        </w:rPr>
      </w:pPr>
      <w:r w:rsidRPr="009C55D6">
        <w:rPr>
          <w:rFonts w:ascii="Times New Roman" w:eastAsia="Times New Roman" w:hAnsi="Times New Roman" w:cs="Times New Roman"/>
          <w:color w:val="000000"/>
          <w:sz w:val="24"/>
          <w:szCs w:val="24"/>
          <w:lang w:eastAsia="en-IN" w:bidi="hi-IN"/>
        </w:rPr>
        <w:t>Strictly apply only and all of the evaluation and qualification criteria specified in the Bidding document.</w:t>
      </w:r>
    </w:p>
    <w:p w:rsidR="00593F72" w:rsidRPr="009267D2" w:rsidRDefault="00593F72" w:rsidP="009267D2">
      <w:pPr>
        <w:pStyle w:val="ListParagraph"/>
        <w:spacing w:after="0"/>
        <w:ind w:left="1980"/>
        <w:jc w:val="both"/>
        <w:rPr>
          <w:rFonts w:ascii="Times New Roman" w:eastAsia="Times New Roman" w:hAnsi="Times New Roman" w:cs="Times New Roman"/>
          <w:sz w:val="24"/>
          <w:szCs w:val="24"/>
          <w:lang w:eastAsia="en-IN" w:bidi="hi-IN"/>
        </w:rPr>
      </w:pPr>
    </w:p>
    <w:p w:rsidR="00593F72" w:rsidRPr="009267D2" w:rsidRDefault="00356A4D" w:rsidP="009267D2">
      <w:pPr>
        <w:spacing w:after="0" w:line="240" w:lineRule="auto"/>
        <w:ind w:hanging="90"/>
        <w:jc w:val="both"/>
        <w:rPr>
          <w:rFonts w:ascii="Times New Roman" w:eastAsia="Times New Roman" w:hAnsi="Times New Roman" w:cs="Times New Roman"/>
          <w:b/>
          <w:color w:val="000000"/>
          <w:sz w:val="24"/>
          <w:szCs w:val="24"/>
          <w:lang w:eastAsia="en-IN" w:bidi="hi-IN"/>
        </w:rPr>
      </w:pPr>
      <w:r>
        <w:rPr>
          <w:rFonts w:ascii="Times New Roman" w:eastAsia="Times New Roman" w:hAnsi="Times New Roman" w:cs="Times New Roman"/>
          <w:b/>
          <w:bCs/>
          <w:color w:val="000000"/>
          <w:sz w:val="24"/>
          <w:szCs w:val="24"/>
          <w:lang w:eastAsia="en-IN" w:bidi="hi-IN"/>
        </w:rPr>
        <w:t>3</w:t>
      </w:r>
      <w:r w:rsidR="00593F72" w:rsidRPr="009267D2">
        <w:rPr>
          <w:rFonts w:ascii="Times New Roman" w:eastAsia="Times New Roman" w:hAnsi="Times New Roman" w:cs="Times New Roman"/>
          <w:b/>
          <w:bCs/>
          <w:color w:val="000000"/>
          <w:sz w:val="24"/>
          <w:szCs w:val="24"/>
          <w:lang w:eastAsia="en-IN" w:bidi="hi-IN"/>
        </w:rPr>
        <w:t>.2</w:t>
      </w:r>
      <w:r w:rsidR="00593F72" w:rsidRPr="009267D2">
        <w:rPr>
          <w:rFonts w:ascii="Times New Roman" w:eastAsia="Times New Roman" w:hAnsi="Times New Roman" w:cs="Times New Roman"/>
          <w:b/>
          <w:color w:val="000000"/>
          <w:sz w:val="24"/>
          <w:szCs w:val="24"/>
          <w:lang w:eastAsia="en-IN" w:bidi="hi-IN"/>
        </w:rPr>
        <w:t>Confidentiality</w:t>
      </w:r>
    </w:p>
    <w:p w:rsidR="009267D2" w:rsidRPr="009267D2" w:rsidRDefault="009267D2" w:rsidP="00CD21A0">
      <w:pPr>
        <w:pStyle w:val="ListParagraph"/>
        <w:numPr>
          <w:ilvl w:val="0"/>
          <w:numId w:val="32"/>
        </w:numPr>
        <w:spacing w:after="0"/>
        <w:jc w:val="both"/>
        <w:textAlignment w:val="baseline"/>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Information relating to the examination, clarification, evaluation and comparison of bid proposals, and recommendations for the award of the work will not be disclosed by NIELIT-</w:t>
      </w:r>
      <w:r w:rsidR="00713E24" w:rsidRPr="009267D2">
        <w:rPr>
          <w:rFonts w:ascii="Times New Roman" w:eastAsia="Times New Roman" w:hAnsi="Times New Roman" w:cs="Times New Roman"/>
          <w:color w:val="000000"/>
          <w:sz w:val="24"/>
          <w:szCs w:val="24"/>
          <w:lang w:eastAsia="en-IN" w:bidi="hi-IN"/>
        </w:rPr>
        <w:t>Aurangabad</w:t>
      </w:r>
      <w:r w:rsidRPr="009267D2">
        <w:rPr>
          <w:rFonts w:ascii="Times New Roman" w:eastAsia="Times New Roman" w:hAnsi="Times New Roman" w:cs="Times New Roman"/>
          <w:color w:val="000000"/>
          <w:sz w:val="24"/>
          <w:szCs w:val="24"/>
          <w:lang w:eastAsia="en-IN" w:bidi="hi-IN"/>
        </w:rPr>
        <w:t xml:space="preserve"> to Bidders or any other persons not officially concerned with such process until the award of work to the successful Bidder has been announced.</w:t>
      </w:r>
    </w:p>
    <w:p w:rsidR="00593F72" w:rsidRPr="009267D2" w:rsidRDefault="00593F72" w:rsidP="00CD21A0">
      <w:pPr>
        <w:pStyle w:val="ListParagraph"/>
        <w:numPr>
          <w:ilvl w:val="0"/>
          <w:numId w:val="32"/>
        </w:numPr>
        <w:spacing w:after="0"/>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Any attempt by a Bidder to influence the tendering authority or other officials in the examination, evaluation, comparison, and post qualification of the Bids or Contract award decisions may result in the rejection of its Bid.</w:t>
      </w:r>
    </w:p>
    <w:p w:rsidR="00593F72" w:rsidRPr="009267D2" w:rsidRDefault="00593F72" w:rsidP="00CD21A0">
      <w:pPr>
        <w:pStyle w:val="ListParagraph"/>
        <w:numPr>
          <w:ilvl w:val="0"/>
          <w:numId w:val="32"/>
        </w:numPr>
        <w:spacing w:after="0"/>
        <w:jc w:val="both"/>
        <w:rPr>
          <w:rFonts w:ascii="Times New Roman" w:eastAsia="Times New Roman" w:hAnsi="Times New Roman" w:cs="Times New Roman"/>
          <w:sz w:val="24"/>
          <w:szCs w:val="24"/>
          <w:lang w:eastAsia="en-IN" w:bidi="hi-IN"/>
        </w:rPr>
      </w:pPr>
      <w:r w:rsidRPr="009267D2">
        <w:rPr>
          <w:rFonts w:ascii="Times New Roman" w:eastAsia="Times New Roman" w:hAnsi="Times New Roman" w:cs="Times New Roman"/>
          <w:color w:val="000000"/>
          <w:sz w:val="24"/>
          <w:szCs w:val="24"/>
          <w:lang w:eastAsia="en-IN" w:bidi="hi-IN"/>
        </w:rPr>
        <w:t>From the time of bid opening to the time of Contract award, if any Bidder wishes to contact the tendering authority on any matter related to the bidding process, he/she is allowed to do so in writing.</w:t>
      </w:r>
    </w:p>
    <w:p w:rsidR="00593F72" w:rsidRDefault="00593F72" w:rsidP="009267D2">
      <w:pPr>
        <w:pStyle w:val="ListParagraph"/>
        <w:spacing w:after="0"/>
        <w:jc w:val="both"/>
        <w:rPr>
          <w:rFonts w:ascii="Times New Roman" w:eastAsia="Times New Roman" w:hAnsi="Times New Roman" w:cs="Times New Roman"/>
          <w:sz w:val="24"/>
          <w:szCs w:val="24"/>
          <w:lang w:eastAsia="en-IN" w:bidi="hi-IN"/>
        </w:rPr>
      </w:pPr>
    </w:p>
    <w:p w:rsidR="00593F72" w:rsidRPr="009267D2" w:rsidRDefault="00356A4D" w:rsidP="009267D2">
      <w:pPr>
        <w:spacing w:after="0" w:line="240" w:lineRule="auto"/>
        <w:jc w:val="both"/>
        <w:rPr>
          <w:rFonts w:ascii="Times New Roman" w:eastAsia="Times New Roman" w:hAnsi="Times New Roman" w:cs="Times New Roman"/>
          <w:b/>
          <w:color w:val="000000"/>
          <w:sz w:val="24"/>
          <w:szCs w:val="24"/>
          <w:lang w:eastAsia="en-IN" w:bidi="hi-IN"/>
        </w:rPr>
      </w:pPr>
      <w:r>
        <w:rPr>
          <w:rFonts w:ascii="Times New Roman" w:eastAsia="Times New Roman" w:hAnsi="Times New Roman" w:cs="Times New Roman"/>
          <w:b/>
          <w:bCs/>
          <w:color w:val="000000"/>
          <w:sz w:val="24"/>
          <w:szCs w:val="24"/>
          <w:lang w:eastAsia="en-IN" w:bidi="hi-IN"/>
        </w:rPr>
        <w:t>3</w:t>
      </w:r>
      <w:r w:rsidR="00593F72" w:rsidRPr="009267D2">
        <w:rPr>
          <w:rFonts w:ascii="Times New Roman" w:eastAsia="Times New Roman" w:hAnsi="Times New Roman" w:cs="Times New Roman"/>
          <w:b/>
          <w:bCs/>
          <w:color w:val="000000"/>
          <w:sz w:val="24"/>
          <w:szCs w:val="24"/>
          <w:lang w:eastAsia="en-IN" w:bidi="hi-IN"/>
        </w:rPr>
        <w:t>.3</w:t>
      </w:r>
      <w:r w:rsidR="00593F72" w:rsidRPr="009267D2">
        <w:rPr>
          <w:rFonts w:ascii="Times New Roman" w:eastAsia="Times New Roman" w:hAnsi="Times New Roman" w:cs="Times New Roman"/>
          <w:b/>
          <w:color w:val="000000"/>
          <w:sz w:val="24"/>
          <w:szCs w:val="24"/>
          <w:lang w:eastAsia="en-IN" w:bidi="hi-IN"/>
        </w:rPr>
        <w:t>Clarifications of Bids</w:t>
      </w:r>
    </w:p>
    <w:p w:rsidR="009267D2" w:rsidRDefault="009267D2" w:rsidP="00CD21A0">
      <w:pPr>
        <w:pStyle w:val="ListParagraph"/>
        <w:numPr>
          <w:ilvl w:val="0"/>
          <w:numId w:val="10"/>
        </w:numPr>
        <w:spacing w:after="0"/>
        <w:ind w:left="72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To assist in the examination, evaluations and comparison of bids, NIELIT Aurangabad may, at its own sole discretion, ask the Bidder for clarification on the Bid submitted. </w:t>
      </w:r>
    </w:p>
    <w:p w:rsidR="009267D2" w:rsidRDefault="009267D2" w:rsidP="00CD21A0">
      <w:pPr>
        <w:pStyle w:val="ListParagraph"/>
        <w:numPr>
          <w:ilvl w:val="0"/>
          <w:numId w:val="10"/>
        </w:numPr>
        <w:spacing w:after="0"/>
        <w:ind w:left="72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The request for clarification and the response shall be in writing by post or email. </w:t>
      </w:r>
    </w:p>
    <w:p w:rsidR="009267D2" w:rsidRDefault="009267D2" w:rsidP="00CD21A0">
      <w:pPr>
        <w:pStyle w:val="ListParagraph"/>
        <w:numPr>
          <w:ilvl w:val="0"/>
          <w:numId w:val="10"/>
        </w:numPr>
        <w:spacing w:after="0"/>
        <w:ind w:left="72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lastRenderedPageBreak/>
        <w:t xml:space="preserve">If the response to the clarification is not received before the expiry of deadline prescribed in the request, the Bid shall be rejected. </w:t>
      </w:r>
    </w:p>
    <w:p w:rsidR="009267D2" w:rsidRDefault="009267D2" w:rsidP="00CD21A0">
      <w:pPr>
        <w:pStyle w:val="ListParagraph"/>
        <w:numPr>
          <w:ilvl w:val="0"/>
          <w:numId w:val="10"/>
        </w:numPr>
        <w:spacing w:after="0"/>
        <w:ind w:left="720"/>
        <w:jc w:val="both"/>
        <w:rPr>
          <w:rFonts w:ascii="Times New Roman" w:eastAsia="Times New Roman" w:hAnsi="Times New Roman" w:cs="Times New Roman"/>
          <w:color w:val="000000"/>
          <w:sz w:val="24"/>
          <w:szCs w:val="24"/>
          <w:lang w:eastAsia="en-IN" w:bidi="hi-IN"/>
        </w:rPr>
      </w:pPr>
      <w:r w:rsidRPr="00E23EE7">
        <w:rPr>
          <w:rFonts w:ascii="Times New Roman" w:eastAsia="Times New Roman" w:hAnsi="Times New Roman" w:cs="Times New Roman"/>
          <w:color w:val="000000"/>
          <w:sz w:val="24"/>
          <w:szCs w:val="24"/>
          <w:lang w:eastAsia="en-IN" w:bidi="hi-IN"/>
        </w:rPr>
        <w:t xml:space="preserve">No representation in this regard would be entertained after rejection of the Bid. </w:t>
      </w:r>
    </w:p>
    <w:p w:rsidR="00593F72" w:rsidRPr="009267D2" w:rsidRDefault="00593F72" w:rsidP="00CD21A0">
      <w:pPr>
        <w:pStyle w:val="ListParagraph"/>
        <w:numPr>
          <w:ilvl w:val="0"/>
          <w:numId w:val="10"/>
        </w:numPr>
        <w:spacing w:after="0"/>
        <w:ind w:left="720"/>
        <w:jc w:val="both"/>
        <w:rPr>
          <w:rFonts w:ascii="Times New Roman" w:eastAsia="Times New Roman" w:hAnsi="Times New Roman" w:cs="Times New Roman"/>
          <w:color w:val="000000"/>
          <w:sz w:val="24"/>
          <w:szCs w:val="24"/>
          <w:lang w:eastAsia="en-IN" w:bidi="hi-IN"/>
        </w:rPr>
      </w:pPr>
      <w:r w:rsidRPr="009267D2">
        <w:rPr>
          <w:rFonts w:ascii="Times New Roman" w:eastAsia="Times New Roman" w:hAnsi="Times New Roman" w:cs="Times New Roman"/>
          <w:color w:val="000000"/>
          <w:sz w:val="24"/>
          <w:szCs w:val="24"/>
          <w:lang w:eastAsia="en-IN" w:bidi="hi-IN"/>
        </w:rPr>
        <w:t>Any clarification submitted by a Bidder with regard to its Bid that is not in response to a request by the tendering authority shall not be considered.</w:t>
      </w:r>
    </w:p>
    <w:p w:rsidR="00593F72" w:rsidRPr="009267D2" w:rsidRDefault="00593F72" w:rsidP="00CD21A0">
      <w:pPr>
        <w:pStyle w:val="ListParagraph"/>
        <w:numPr>
          <w:ilvl w:val="0"/>
          <w:numId w:val="10"/>
        </w:numPr>
        <w:spacing w:after="0"/>
        <w:ind w:left="720"/>
        <w:jc w:val="both"/>
        <w:rPr>
          <w:rFonts w:ascii="Times New Roman" w:eastAsia="Times New Roman" w:hAnsi="Times New Roman" w:cs="Times New Roman"/>
          <w:sz w:val="24"/>
          <w:szCs w:val="24"/>
          <w:lang w:eastAsia="en-IN" w:bidi="hi-IN"/>
        </w:rPr>
      </w:pPr>
      <w:r w:rsidRPr="009267D2">
        <w:rPr>
          <w:rFonts w:ascii="Times New Roman" w:eastAsia="Times New Roman" w:hAnsi="Times New Roman" w:cs="Times New Roman"/>
          <w:color w:val="000000"/>
          <w:sz w:val="24"/>
          <w:szCs w:val="24"/>
          <w:lang w:eastAsia="en-IN" w:bidi="hi-IN"/>
        </w:rPr>
        <w:t>No change in the prices or substance of the Bid shall be sought, offered or permitted, except to confirm the correction of arithmetic errors discovered by the tendering authority in the evaluation of the Financial Bids.</w:t>
      </w:r>
    </w:p>
    <w:p w:rsidR="00CF5BC5" w:rsidRPr="00613218" w:rsidRDefault="00CF5BC5" w:rsidP="009267D2">
      <w:pPr>
        <w:spacing w:after="0" w:line="240" w:lineRule="auto"/>
        <w:rPr>
          <w:rFonts w:ascii="Times New Roman" w:eastAsia="Times New Roman" w:hAnsi="Times New Roman" w:cs="Times New Roman"/>
          <w:b/>
          <w:bCs/>
          <w:color w:val="000000"/>
          <w:sz w:val="24"/>
          <w:szCs w:val="24"/>
          <w:lang w:eastAsia="en-IN" w:bidi="hi-IN"/>
        </w:rPr>
      </w:pPr>
    </w:p>
    <w:p w:rsidR="00613218" w:rsidRPr="007C5F7E" w:rsidRDefault="00356A4D" w:rsidP="007C5F7E">
      <w:pPr>
        <w:spacing w:after="0" w:line="240" w:lineRule="auto"/>
        <w:ind w:left="360" w:hanging="360"/>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3</w:t>
      </w:r>
      <w:r w:rsidR="007C5F7E">
        <w:rPr>
          <w:rFonts w:ascii="Times New Roman" w:eastAsia="Times New Roman" w:hAnsi="Times New Roman" w:cs="Times New Roman"/>
          <w:b/>
          <w:bCs/>
          <w:color w:val="000000"/>
          <w:sz w:val="24"/>
          <w:szCs w:val="24"/>
          <w:lang w:eastAsia="en-IN" w:bidi="hi-IN"/>
        </w:rPr>
        <w:t xml:space="preserve">.4 </w:t>
      </w:r>
      <w:r w:rsidR="00613218" w:rsidRPr="00613218">
        <w:rPr>
          <w:rFonts w:ascii="Times New Roman" w:hAnsi="Times New Roman" w:cs="Times New Roman"/>
          <w:b/>
          <w:sz w:val="24"/>
          <w:szCs w:val="24"/>
        </w:rPr>
        <w:t>Opening of Technical Bids</w:t>
      </w:r>
    </w:p>
    <w:p w:rsidR="00613218" w:rsidRPr="00613218" w:rsidRDefault="00613218" w:rsidP="00CD21A0">
      <w:pPr>
        <w:pStyle w:val="ListParagraph"/>
        <w:numPr>
          <w:ilvl w:val="0"/>
          <w:numId w:val="8"/>
        </w:numPr>
        <w:autoSpaceDE w:val="0"/>
        <w:autoSpaceDN w:val="0"/>
        <w:adjustRightInd w:val="0"/>
        <w:spacing w:after="0"/>
        <w:ind w:left="810"/>
        <w:jc w:val="both"/>
        <w:rPr>
          <w:rFonts w:ascii="Times New Roman" w:hAnsi="Times New Roman" w:cs="Times New Roman"/>
          <w:sz w:val="24"/>
          <w:szCs w:val="24"/>
        </w:rPr>
      </w:pPr>
      <w:r w:rsidRPr="00613218">
        <w:rPr>
          <w:rFonts w:ascii="Times New Roman" w:hAnsi="Times New Roman" w:cs="Times New Roman"/>
          <w:sz w:val="24"/>
          <w:szCs w:val="24"/>
        </w:rPr>
        <w:t xml:space="preserve">Bids duly submitted/uploaded, will be opened online on the schedule date and time. The bids will be opened and the bidders or their authorized representative may, if they so desire be present at the time of opening of the bids. </w:t>
      </w:r>
    </w:p>
    <w:p w:rsidR="00613218" w:rsidRPr="00613218" w:rsidRDefault="00613218" w:rsidP="00CD21A0">
      <w:pPr>
        <w:pStyle w:val="ListParagraph"/>
        <w:numPr>
          <w:ilvl w:val="0"/>
          <w:numId w:val="8"/>
        </w:numPr>
        <w:autoSpaceDE w:val="0"/>
        <w:autoSpaceDN w:val="0"/>
        <w:adjustRightInd w:val="0"/>
        <w:spacing w:after="0"/>
        <w:ind w:left="810"/>
        <w:jc w:val="both"/>
        <w:rPr>
          <w:rFonts w:ascii="Times New Roman" w:hAnsi="Times New Roman" w:cs="Times New Roman"/>
          <w:sz w:val="24"/>
          <w:szCs w:val="24"/>
        </w:rPr>
      </w:pPr>
      <w:r w:rsidRPr="00613218">
        <w:rPr>
          <w:rFonts w:ascii="Times New Roman" w:hAnsi="Times New Roman" w:cs="Times New Roman"/>
          <w:sz w:val="24"/>
          <w:szCs w:val="24"/>
        </w:rPr>
        <w:t xml:space="preserve">Bid of only those bidders will be opened who have submitted requisite Technical Bid with Tender document fee and EMD in original as above within the specified time limit. </w:t>
      </w:r>
    </w:p>
    <w:p w:rsidR="00613218" w:rsidRPr="00086C80" w:rsidRDefault="00613218" w:rsidP="00CD21A0">
      <w:pPr>
        <w:pStyle w:val="ListParagraph"/>
        <w:numPr>
          <w:ilvl w:val="0"/>
          <w:numId w:val="8"/>
        </w:numPr>
        <w:autoSpaceDE w:val="0"/>
        <w:autoSpaceDN w:val="0"/>
        <w:adjustRightInd w:val="0"/>
        <w:spacing w:after="0"/>
        <w:ind w:left="810"/>
        <w:jc w:val="both"/>
        <w:rPr>
          <w:rFonts w:ascii="Times New Roman" w:hAnsi="Times New Roman" w:cs="Times New Roman"/>
          <w:color w:val="000000" w:themeColor="text1"/>
          <w:sz w:val="24"/>
          <w:szCs w:val="24"/>
        </w:rPr>
      </w:pPr>
      <w:r w:rsidRPr="00613218">
        <w:rPr>
          <w:rFonts w:ascii="Times New Roman" w:hAnsi="Times New Roman" w:cs="Times New Roman"/>
          <w:sz w:val="24"/>
          <w:szCs w:val="24"/>
        </w:rPr>
        <w:t xml:space="preserve">If due date of receipt of bids and/or that of opening of bids happens to be a closed holiday(s), the bids would be opened on the next working day but the time of receipt of bids will remain the same. </w:t>
      </w:r>
    </w:p>
    <w:p w:rsidR="00613218" w:rsidRPr="00086C80" w:rsidRDefault="00613218" w:rsidP="00CD21A0">
      <w:pPr>
        <w:pStyle w:val="ListParagraph"/>
        <w:numPr>
          <w:ilvl w:val="0"/>
          <w:numId w:val="8"/>
        </w:numPr>
        <w:autoSpaceDE w:val="0"/>
        <w:autoSpaceDN w:val="0"/>
        <w:adjustRightInd w:val="0"/>
        <w:spacing w:after="0"/>
        <w:ind w:left="810"/>
        <w:jc w:val="both"/>
        <w:rPr>
          <w:rFonts w:ascii="Times New Roman" w:hAnsi="Times New Roman" w:cs="Times New Roman"/>
          <w:color w:val="000000" w:themeColor="text1"/>
          <w:sz w:val="24"/>
          <w:szCs w:val="24"/>
        </w:rPr>
      </w:pPr>
      <w:r w:rsidRPr="00086C80">
        <w:rPr>
          <w:rFonts w:ascii="Times New Roman" w:hAnsi="Times New Roman" w:cs="Times New Roman"/>
          <w:color w:val="000000" w:themeColor="text1"/>
          <w:sz w:val="24"/>
          <w:szCs w:val="24"/>
        </w:rPr>
        <w:t xml:space="preserve">The Bidder’s names, the presence or absence of requisite fees will be announced at the opening. </w:t>
      </w:r>
    </w:p>
    <w:p w:rsidR="007C5F7E" w:rsidRPr="00F35FFD" w:rsidRDefault="007C5F7E" w:rsidP="007C5F7E">
      <w:pPr>
        <w:autoSpaceDE w:val="0"/>
        <w:autoSpaceDN w:val="0"/>
        <w:adjustRightInd w:val="0"/>
        <w:spacing w:after="0"/>
        <w:jc w:val="both"/>
        <w:rPr>
          <w:rFonts w:ascii="Times New Roman" w:hAnsi="Times New Roman" w:cs="Times New Roman"/>
          <w:color w:val="FF0000"/>
          <w:sz w:val="24"/>
          <w:szCs w:val="24"/>
        </w:rPr>
      </w:pPr>
    </w:p>
    <w:p w:rsidR="00613218" w:rsidRPr="00613218" w:rsidRDefault="00356A4D" w:rsidP="00356A4D">
      <w:pPr>
        <w:spacing w:after="0" w:line="240" w:lineRule="auto"/>
        <w:jc w:val="both"/>
        <w:textAlignment w:val="baseline"/>
        <w:rPr>
          <w:rFonts w:ascii="Times New Roman" w:eastAsia="Times New Roman" w:hAnsi="Times New Roman" w:cs="Times New Roman"/>
          <w:sz w:val="24"/>
          <w:szCs w:val="24"/>
          <w:lang w:eastAsia="en-IN" w:bidi="hi-IN"/>
        </w:rPr>
      </w:pPr>
      <w:r>
        <w:rPr>
          <w:rFonts w:ascii="Times New Roman" w:eastAsia="Times New Roman" w:hAnsi="Times New Roman" w:cs="Times New Roman"/>
          <w:b/>
          <w:color w:val="000000"/>
          <w:sz w:val="24"/>
          <w:szCs w:val="24"/>
          <w:lang w:eastAsia="en-IN" w:bidi="hi-IN"/>
        </w:rPr>
        <w:t xml:space="preserve">3.5 </w:t>
      </w:r>
      <w:r w:rsidR="007C5F7E">
        <w:rPr>
          <w:rFonts w:ascii="Times New Roman" w:eastAsia="Times New Roman" w:hAnsi="Times New Roman" w:cs="Times New Roman"/>
          <w:b/>
          <w:color w:val="000000"/>
          <w:sz w:val="24"/>
          <w:szCs w:val="24"/>
          <w:lang w:eastAsia="en-IN" w:bidi="hi-IN"/>
        </w:rPr>
        <w:t>Evaluation</w:t>
      </w:r>
      <w:r w:rsidR="00613218" w:rsidRPr="00613218">
        <w:rPr>
          <w:rFonts w:ascii="Times New Roman" w:eastAsia="Times New Roman" w:hAnsi="Times New Roman" w:cs="Times New Roman"/>
          <w:b/>
          <w:color w:val="000000"/>
          <w:sz w:val="24"/>
          <w:szCs w:val="24"/>
          <w:lang w:eastAsia="en-IN" w:bidi="hi-IN"/>
        </w:rPr>
        <w:t xml:space="preserve"> of Financial Bids: </w:t>
      </w:r>
    </w:p>
    <w:p w:rsidR="007C5F7E" w:rsidRDefault="007C5F7E" w:rsidP="00CD21A0">
      <w:pPr>
        <w:pStyle w:val="ListParagraph"/>
        <w:numPr>
          <w:ilvl w:val="0"/>
          <w:numId w:val="30"/>
        </w:numPr>
        <w:spacing w:after="0"/>
        <w:jc w:val="both"/>
        <w:textAlignment w:val="baseline"/>
        <w:rPr>
          <w:rFonts w:ascii="Times New Roman" w:eastAsia="Times New Roman" w:hAnsi="Times New Roman" w:cs="Times New Roman"/>
          <w:color w:val="000000"/>
          <w:sz w:val="24"/>
          <w:szCs w:val="24"/>
          <w:lang w:eastAsia="en-IN" w:bidi="hi-IN"/>
        </w:rPr>
      </w:pPr>
      <w:r w:rsidRPr="00613218">
        <w:rPr>
          <w:rFonts w:ascii="Times New Roman" w:eastAsia="Times New Roman" w:hAnsi="Times New Roman" w:cs="Times New Roman"/>
          <w:color w:val="000000"/>
          <w:sz w:val="24"/>
          <w:szCs w:val="24"/>
          <w:lang w:eastAsia="en-IN" w:bidi="hi-IN"/>
        </w:rPr>
        <w:t xml:space="preserve">The date, time and venue of opening of financial bid of the technically shortlisted bidders will be intimated by displaying the same on the website of NIELIT-Aurangabad </w:t>
      </w:r>
      <w:hyperlink r:id="rId16" w:history="1">
        <w:r w:rsidRPr="00613218">
          <w:rPr>
            <w:rStyle w:val="Hyperlink"/>
            <w:rFonts w:ascii="Times New Roman" w:hAnsi="Times New Roman" w:cs="Times New Roman"/>
            <w:sz w:val="24"/>
            <w:szCs w:val="24"/>
            <w:lang w:eastAsia="en-IN" w:bidi="hi-IN"/>
          </w:rPr>
          <w:t>http://www.nielit.gov.i</w:t>
        </w:r>
        <w:r w:rsidR="005A24CB">
          <w:rPr>
            <w:rStyle w:val="Hyperlink"/>
            <w:rFonts w:ascii="Times New Roman" w:hAnsi="Times New Roman" w:cs="Times New Roman"/>
            <w:sz w:val="24"/>
            <w:szCs w:val="24"/>
            <w:lang w:eastAsia="en-IN" w:bidi="hi-IN"/>
          </w:rPr>
          <w:t>n/aurangabad</w:t>
        </w:r>
      </w:hyperlink>
      <w:r w:rsidRPr="00613218">
        <w:rPr>
          <w:rFonts w:ascii="Times New Roman" w:eastAsia="Times New Roman" w:hAnsi="Times New Roman" w:cs="Times New Roman"/>
          <w:color w:val="000000"/>
          <w:sz w:val="24"/>
          <w:szCs w:val="24"/>
          <w:lang w:eastAsia="en-IN" w:bidi="hi-IN"/>
        </w:rPr>
        <w:t xml:space="preserve"> and </w:t>
      </w:r>
      <w:r w:rsidRPr="00613218">
        <w:rPr>
          <w:rFonts w:ascii="Times New Roman" w:hAnsi="Times New Roman" w:cs="Times New Roman"/>
          <w:color w:val="0000FF"/>
          <w:sz w:val="24"/>
          <w:szCs w:val="24"/>
          <w:u w:val="single"/>
        </w:rPr>
        <w:t>www.eprocure.gov.in</w:t>
      </w:r>
      <w:r w:rsidRPr="00613218">
        <w:rPr>
          <w:rFonts w:ascii="Times New Roman" w:eastAsia="Times New Roman" w:hAnsi="Times New Roman" w:cs="Times New Roman"/>
          <w:color w:val="000000"/>
          <w:sz w:val="24"/>
          <w:szCs w:val="24"/>
          <w:lang w:eastAsia="en-IN" w:bidi="hi-IN"/>
        </w:rPr>
        <w:t xml:space="preserve"> only.</w:t>
      </w:r>
    </w:p>
    <w:p w:rsidR="00613218" w:rsidRPr="00086C80" w:rsidRDefault="00613218" w:rsidP="00CD21A0">
      <w:pPr>
        <w:pStyle w:val="ListParagraph"/>
        <w:numPr>
          <w:ilvl w:val="0"/>
          <w:numId w:val="30"/>
        </w:numPr>
        <w:spacing w:after="0"/>
        <w:jc w:val="both"/>
        <w:textAlignment w:val="baseline"/>
        <w:rPr>
          <w:rFonts w:ascii="Times New Roman" w:eastAsia="Times New Roman" w:hAnsi="Times New Roman" w:cs="Times New Roman"/>
          <w:color w:val="000000" w:themeColor="text1"/>
          <w:sz w:val="24"/>
          <w:szCs w:val="24"/>
          <w:lang w:eastAsia="en-IN" w:bidi="hi-IN"/>
        </w:rPr>
      </w:pPr>
      <w:r w:rsidRPr="00613218">
        <w:rPr>
          <w:rFonts w:ascii="Times New Roman" w:hAnsi="Times New Roman" w:cs="Times New Roman"/>
          <w:sz w:val="24"/>
          <w:szCs w:val="24"/>
        </w:rPr>
        <w:t xml:space="preserve">The submission and opening of bids will be through e-tendering process only. </w:t>
      </w:r>
      <w:r w:rsidRPr="00086C80">
        <w:rPr>
          <w:rFonts w:ascii="Times New Roman" w:hAnsi="Times New Roman" w:cs="Times New Roman"/>
          <w:color w:val="000000" w:themeColor="text1"/>
          <w:sz w:val="24"/>
          <w:szCs w:val="24"/>
        </w:rPr>
        <w:t>Financial bid has to be submitted on-line only (no hard copy).</w:t>
      </w:r>
    </w:p>
    <w:p w:rsidR="007C5F7E" w:rsidRPr="007C5F7E" w:rsidRDefault="007C5F7E" w:rsidP="00CD21A0">
      <w:pPr>
        <w:pStyle w:val="ListParagraph"/>
        <w:numPr>
          <w:ilvl w:val="0"/>
          <w:numId w:val="30"/>
        </w:numPr>
        <w:spacing w:after="0"/>
        <w:jc w:val="both"/>
        <w:rPr>
          <w:rFonts w:ascii="Times New Roman" w:eastAsia="Times New Roman" w:hAnsi="Times New Roman" w:cs="Times New Roman"/>
          <w:sz w:val="24"/>
          <w:szCs w:val="24"/>
          <w:lang w:eastAsia="en-IN" w:bidi="hi-IN"/>
        </w:rPr>
      </w:pPr>
      <w:r w:rsidRPr="007C5F7E">
        <w:rPr>
          <w:rFonts w:ascii="Times New Roman" w:eastAsia="Times New Roman" w:hAnsi="Times New Roman" w:cs="Times New Roman"/>
          <w:color w:val="000000"/>
          <w:sz w:val="24"/>
          <w:szCs w:val="24"/>
          <w:lang w:eastAsia="en-IN" w:bidi="hi-IN"/>
        </w:rPr>
        <w:t>The rate should not be provided as a percentage figure but in absolute Indian Rupees.</w:t>
      </w:r>
    </w:p>
    <w:p w:rsidR="007C5F7E" w:rsidRPr="007C5F7E" w:rsidRDefault="007C5F7E" w:rsidP="00CD21A0">
      <w:pPr>
        <w:pStyle w:val="ListParagraph"/>
        <w:numPr>
          <w:ilvl w:val="0"/>
          <w:numId w:val="30"/>
        </w:numPr>
        <w:spacing w:after="0"/>
        <w:jc w:val="both"/>
        <w:rPr>
          <w:rFonts w:ascii="Times New Roman" w:eastAsia="Times New Roman" w:hAnsi="Times New Roman" w:cs="Times New Roman"/>
          <w:color w:val="000000"/>
          <w:sz w:val="24"/>
          <w:szCs w:val="24"/>
          <w:lang w:eastAsia="en-IN" w:bidi="hi-IN"/>
        </w:rPr>
      </w:pPr>
      <w:r w:rsidRPr="007C5F7E">
        <w:rPr>
          <w:rFonts w:ascii="Times New Roman" w:eastAsia="Times New Roman" w:hAnsi="Times New Roman" w:cs="Times New Roman"/>
          <w:color w:val="000000"/>
          <w:sz w:val="24"/>
          <w:szCs w:val="24"/>
          <w:lang w:eastAsia="en-IN" w:bidi="hi-IN"/>
        </w:rPr>
        <w:t>The rate quoted shall be reasonable and valid till the completion of project. The period can be extended with mutual agreement.</w:t>
      </w:r>
    </w:p>
    <w:p w:rsidR="00613218" w:rsidRPr="00613218" w:rsidRDefault="00613218" w:rsidP="00CD21A0">
      <w:pPr>
        <w:pStyle w:val="ListParagraph"/>
        <w:numPr>
          <w:ilvl w:val="0"/>
          <w:numId w:val="30"/>
        </w:numPr>
        <w:spacing w:after="0"/>
        <w:jc w:val="both"/>
        <w:textAlignment w:val="baseline"/>
        <w:rPr>
          <w:rFonts w:ascii="Times New Roman" w:eastAsia="Times New Roman" w:hAnsi="Times New Roman" w:cs="Times New Roman"/>
          <w:sz w:val="24"/>
          <w:szCs w:val="24"/>
          <w:lang w:eastAsia="en-IN" w:bidi="hi-IN"/>
        </w:rPr>
      </w:pPr>
      <w:r w:rsidRPr="00613218">
        <w:rPr>
          <w:rFonts w:ascii="Times New Roman" w:eastAsia="Times New Roman" w:hAnsi="Times New Roman" w:cs="Times New Roman"/>
          <w:b/>
          <w:color w:val="000000"/>
          <w:sz w:val="24"/>
          <w:szCs w:val="24"/>
          <w:u w:val="single"/>
          <w:lang w:eastAsia="en-IN" w:bidi="hi-IN"/>
        </w:rPr>
        <w:t>The financial bids will be opened for the shortlisted technically qualified bidders only</w:t>
      </w:r>
      <w:r w:rsidRPr="00613218">
        <w:rPr>
          <w:rFonts w:ascii="Times New Roman" w:eastAsia="Times New Roman" w:hAnsi="Times New Roman" w:cs="Times New Roman"/>
          <w:color w:val="000000"/>
          <w:sz w:val="24"/>
          <w:szCs w:val="24"/>
          <w:u w:val="single"/>
          <w:lang w:eastAsia="en-IN" w:bidi="hi-IN"/>
        </w:rPr>
        <w:t>.</w:t>
      </w:r>
    </w:p>
    <w:p w:rsidR="00613218" w:rsidRPr="007C5F7E" w:rsidRDefault="00613218" w:rsidP="00CD21A0">
      <w:pPr>
        <w:pStyle w:val="ListParagraph"/>
        <w:numPr>
          <w:ilvl w:val="0"/>
          <w:numId w:val="30"/>
        </w:numPr>
        <w:spacing w:after="0"/>
        <w:jc w:val="both"/>
        <w:textAlignment w:val="baseline"/>
        <w:rPr>
          <w:rFonts w:ascii="Times New Roman" w:eastAsia="Times New Roman" w:hAnsi="Times New Roman" w:cs="Times New Roman"/>
          <w:sz w:val="24"/>
          <w:szCs w:val="24"/>
          <w:lang w:eastAsia="en-IN" w:bidi="hi-IN"/>
        </w:rPr>
      </w:pPr>
      <w:r w:rsidRPr="00613218">
        <w:rPr>
          <w:rFonts w:ascii="Times New Roman" w:eastAsia="Times New Roman" w:hAnsi="Times New Roman" w:cs="Times New Roman"/>
          <w:color w:val="000000"/>
          <w:sz w:val="24"/>
          <w:szCs w:val="24"/>
          <w:lang w:eastAsia="en-IN" w:bidi="hi-IN"/>
        </w:rPr>
        <w:t xml:space="preserve">The name of Bidder, bid prices of each Bid, shall be announced by </w:t>
      </w:r>
      <w:r w:rsidR="00713E24">
        <w:rPr>
          <w:rFonts w:ascii="Times New Roman" w:eastAsia="Times New Roman" w:hAnsi="Times New Roman" w:cs="Times New Roman"/>
          <w:color w:val="000000"/>
          <w:sz w:val="24"/>
          <w:szCs w:val="24"/>
          <w:lang w:eastAsia="en-IN" w:bidi="hi-IN"/>
        </w:rPr>
        <w:t>NIELIT-Aurangabad</w:t>
      </w:r>
      <w:r w:rsidR="005A24CB">
        <w:rPr>
          <w:rFonts w:ascii="Times New Roman" w:eastAsia="Times New Roman" w:hAnsi="Times New Roman" w:cs="Times New Roman"/>
          <w:color w:val="000000"/>
          <w:sz w:val="24"/>
          <w:szCs w:val="24"/>
          <w:lang w:eastAsia="en-IN" w:bidi="hi-IN"/>
        </w:rPr>
        <w:t xml:space="preserve"> </w:t>
      </w:r>
      <w:r w:rsidRPr="00613218">
        <w:rPr>
          <w:rFonts w:ascii="Times New Roman" w:eastAsia="Times New Roman" w:hAnsi="Times New Roman" w:cs="Times New Roman"/>
          <w:color w:val="000000"/>
          <w:sz w:val="24"/>
          <w:szCs w:val="24"/>
          <w:lang w:eastAsia="en-IN" w:bidi="hi-IN"/>
        </w:rPr>
        <w:t xml:space="preserve">during opening of financial Bid. </w:t>
      </w:r>
      <w:r w:rsidRPr="00613218">
        <w:rPr>
          <w:rFonts w:ascii="Times New Roman" w:hAnsi="Times New Roman" w:cs="Times New Roman"/>
          <w:sz w:val="24"/>
          <w:szCs w:val="24"/>
        </w:rPr>
        <w:t xml:space="preserve">The bidders or their authorized representative may, if they so desire be present at the time of opening of the bids. </w:t>
      </w:r>
    </w:p>
    <w:p w:rsidR="007C5F7E" w:rsidRPr="00477676" w:rsidRDefault="007C5F7E" w:rsidP="00CD21A0">
      <w:pPr>
        <w:pStyle w:val="ListParagraph"/>
        <w:numPr>
          <w:ilvl w:val="0"/>
          <w:numId w:val="30"/>
        </w:numPr>
        <w:spacing w:after="0"/>
        <w:jc w:val="both"/>
        <w:textAlignment w:val="baseline"/>
        <w:rPr>
          <w:rFonts w:ascii="Times New Roman" w:eastAsia="Times New Roman" w:hAnsi="Times New Roman" w:cs="Times New Roman"/>
          <w:sz w:val="24"/>
          <w:szCs w:val="24"/>
          <w:lang w:eastAsia="en-IN" w:bidi="hi-IN"/>
        </w:rPr>
      </w:pPr>
      <w:r w:rsidRPr="007C5F7E">
        <w:rPr>
          <w:rFonts w:ascii="Times New Roman" w:eastAsia="Times New Roman" w:hAnsi="Times New Roman" w:cs="Times New Roman"/>
          <w:color w:val="000000"/>
          <w:sz w:val="24"/>
          <w:szCs w:val="24"/>
          <w:lang w:eastAsia="en-IN" w:bidi="hi-IN"/>
        </w:rPr>
        <w:t xml:space="preserve">To arrive at the final score of a bidder, the financial scores of the technically qualified bidders will be evaluated on the basis of Total </w:t>
      </w:r>
      <w:r w:rsidR="00276070">
        <w:rPr>
          <w:rFonts w:ascii="Times New Roman" w:eastAsia="Times New Roman" w:hAnsi="Times New Roman" w:cs="Times New Roman"/>
          <w:color w:val="000000"/>
          <w:sz w:val="24"/>
          <w:szCs w:val="24"/>
          <w:lang w:eastAsia="en-IN" w:bidi="hi-IN"/>
        </w:rPr>
        <w:t xml:space="preserve">Amount </w:t>
      </w:r>
      <w:r w:rsidR="00C4308A">
        <w:rPr>
          <w:rFonts w:ascii="Times New Roman" w:eastAsia="Times New Roman" w:hAnsi="Times New Roman" w:cs="Times New Roman"/>
          <w:color w:val="000000"/>
          <w:sz w:val="24"/>
          <w:szCs w:val="24"/>
          <w:lang w:eastAsia="en-IN" w:bidi="hi-IN"/>
        </w:rPr>
        <w:t>mentioned in BoQ</w:t>
      </w:r>
      <w:r w:rsidR="002F3596">
        <w:rPr>
          <w:rFonts w:ascii="Times New Roman" w:eastAsia="Times New Roman" w:hAnsi="Times New Roman" w:cs="Times New Roman"/>
          <w:color w:val="000000"/>
          <w:sz w:val="24"/>
          <w:szCs w:val="24"/>
          <w:lang w:eastAsia="en-IN" w:bidi="hi-IN"/>
        </w:rPr>
        <w:t xml:space="preserve"> format of CPP portal</w:t>
      </w:r>
      <w:r w:rsidRPr="00477676">
        <w:rPr>
          <w:rFonts w:ascii="Times New Roman" w:eastAsia="Times New Roman" w:hAnsi="Times New Roman" w:cs="Times New Roman"/>
          <w:color w:val="000000"/>
          <w:sz w:val="24"/>
          <w:szCs w:val="24"/>
          <w:lang w:eastAsia="en-IN" w:bidi="hi-IN"/>
        </w:rPr>
        <w:t>.</w:t>
      </w:r>
    </w:p>
    <w:p w:rsidR="00613218" w:rsidRDefault="00613218">
      <w:pPr>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br w:type="page"/>
      </w:r>
    </w:p>
    <w:p w:rsidR="002B07A6" w:rsidRPr="00D93E6C" w:rsidRDefault="00AE2446" w:rsidP="00D93E6C">
      <w:pPr>
        <w:spacing w:after="0"/>
        <w:jc w:val="center"/>
        <w:rPr>
          <w:rFonts w:ascii="Times New Roman" w:hAnsi="Times New Roman" w:cs="Times New Roman"/>
          <w:b/>
          <w:bCs/>
          <w:sz w:val="28"/>
          <w:szCs w:val="28"/>
        </w:rPr>
      </w:pPr>
      <w:r w:rsidRPr="00D93E6C">
        <w:rPr>
          <w:rFonts w:ascii="Times New Roman" w:hAnsi="Times New Roman" w:cs="Times New Roman"/>
          <w:b/>
          <w:bCs/>
          <w:sz w:val="28"/>
          <w:szCs w:val="28"/>
        </w:rPr>
        <w:lastRenderedPageBreak/>
        <w:t>Chapter 4</w:t>
      </w:r>
    </w:p>
    <w:p w:rsidR="002B07A6" w:rsidRPr="00D93E6C" w:rsidRDefault="002B07A6" w:rsidP="00D93E6C">
      <w:pPr>
        <w:spacing w:after="0"/>
        <w:jc w:val="center"/>
        <w:rPr>
          <w:rFonts w:ascii="Times New Roman" w:hAnsi="Times New Roman" w:cs="Times New Roman"/>
          <w:b/>
          <w:bCs/>
          <w:sz w:val="28"/>
          <w:szCs w:val="28"/>
        </w:rPr>
      </w:pPr>
      <w:r w:rsidRPr="00D93E6C">
        <w:rPr>
          <w:rFonts w:ascii="Times New Roman" w:hAnsi="Times New Roman" w:cs="Times New Roman"/>
          <w:b/>
          <w:bCs/>
          <w:sz w:val="28"/>
          <w:szCs w:val="28"/>
        </w:rPr>
        <w:t>General Terms and Conditions</w:t>
      </w:r>
    </w:p>
    <w:p w:rsidR="002B07A6" w:rsidRPr="005278F5" w:rsidRDefault="002B07A6" w:rsidP="002B07A6">
      <w:pPr>
        <w:spacing w:after="0"/>
        <w:ind w:left="360"/>
        <w:jc w:val="center"/>
        <w:rPr>
          <w:rFonts w:eastAsia="Times New Roman" w:cs="Times New Roman"/>
          <w:b/>
          <w:bCs/>
          <w:sz w:val="24"/>
          <w:szCs w:val="24"/>
          <w:lang w:eastAsia="en-IN" w:bidi="hi-IN"/>
        </w:rPr>
      </w:pPr>
    </w:p>
    <w:p w:rsidR="002B07A6" w:rsidRPr="00D04D17" w:rsidRDefault="002B2182" w:rsidP="00CD21A0">
      <w:pPr>
        <w:pStyle w:val="ListParagraph"/>
        <w:numPr>
          <w:ilvl w:val="0"/>
          <w:numId w:val="14"/>
        </w:numPr>
        <w:spacing w:after="0"/>
        <w:jc w:val="both"/>
        <w:rPr>
          <w:rFonts w:ascii="Times New Roman" w:eastAsia="Times New Roman" w:hAnsi="Times New Roman" w:cs="Times New Roman"/>
          <w:b/>
          <w:sz w:val="24"/>
          <w:szCs w:val="24"/>
          <w:lang w:eastAsia="en-IN" w:bidi="hi-IN"/>
        </w:rPr>
      </w:pPr>
      <w:r w:rsidRPr="00D04D17">
        <w:rPr>
          <w:rFonts w:ascii="Times New Roman" w:eastAsia="Times New Roman" w:hAnsi="Times New Roman" w:cs="Times New Roman"/>
          <w:b/>
          <w:color w:val="000000"/>
          <w:sz w:val="24"/>
          <w:szCs w:val="24"/>
          <w:lang w:eastAsia="en-IN" w:bidi="hi-IN"/>
        </w:rPr>
        <w:t>Income Tax,</w:t>
      </w:r>
      <w:r w:rsidR="00AC58C7" w:rsidRPr="00D04D17">
        <w:rPr>
          <w:rFonts w:ascii="Times New Roman" w:eastAsia="Times New Roman" w:hAnsi="Times New Roman" w:cs="Times New Roman"/>
          <w:b/>
          <w:color w:val="000000"/>
          <w:sz w:val="24"/>
          <w:szCs w:val="24"/>
          <w:lang w:eastAsia="en-IN" w:bidi="hi-IN"/>
        </w:rPr>
        <w:t xml:space="preserve"> EPF and ESI</w:t>
      </w:r>
    </w:p>
    <w:p w:rsidR="002B07A6" w:rsidRPr="00D93E6C" w:rsidRDefault="002B07A6" w:rsidP="00D93E6C">
      <w:pPr>
        <w:spacing w:after="0" w:line="240" w:lineRule="auto"/>
        <w:jc w:val="both"/>
        <w:rPr>
          <w:rFonts w:ascii="Times New Roman" w:eastAsia="Times New Roman" w:hAnsi="Times New Roman" w:cs="Times New Roman"/>
          <w:color w:val="000000"/>
          <w:sz w:val="24"/>
          <w:szCs w:val="24"/>
          <w:lang w:eastAsia="en-IN" w:bidi="hi-IN"/>
        </w:rPr>
      </w:pPr>
      <w:r w:rsidRPr="00D04D17">
        <w:rPr>
          <w:rFonts w:ascii="Times New Roman" w:eastAsia="Times New Roman" w:hAnsi="Times New Roman" w:cs="Times New Roman"/>
          <w:color w:val="000000" w:themeColor="text1"/>
          <w:sz w:val="24"/>
          <w:szCs w:val="24"/>
          <w:lang w:eastAsia="en-IN" w:bidi="hi-IN"/>
        </w:rPr>
        <w:t>No Bidder</w:t>
      </w:r>
      <w:r w:rsidR="00FB4E60" w:rsidRPr="00D04D17">
        <w:rPr>
          <w:rFonts w:ascii="Times New Roman" w:eastAsia="Times New Roman" w:hAnsi="Times New Roman" w:cs="Times New Roman"/>
          <w:color w:val="000000" w:themeColor="text1"/>
          <w:sz w:val="24"/>
          <w:szCs w:val="24"/>
          <w:lang w:eastAsia="en-IN" w:bidi="hi-IN"/>
        </w:rPr>
        <w:t>,</w:t>
      </w:r>
      <w:r w:rsidRPr="00D04D17">
        <w:rPr>
          <w:rFonts w:ascii="Times New Roman" w:eastAsia="Times New Roman" w:hAnsi="Times New Roman" w:cs="Times New Roman"/>
          <w:color w:val="000000" w:themeColor="text1"/>
          <w:sz w:val="24"/>
          <w:szCs w:val="24"/>
          <w:lang w:eastAsia="en-IN" w:bidi="hi-IN"/>
        </w:rPr>
        <w:t xml:space="preserve"> who does not hold a valid PAN from Income Tax department and </w:t>
      </w:r>
      <w:r w:rsidR="00B76B7F" w:rsidRPr="00D04D17">
        <w:rPr>
          <w:rFonts w:ascii="Times New Roman" w:eastAsia="Times New Roman" w:hAnsi="Times New Roman" w:cs="Times New Roman"/>
          <w:color w:val="000000" w:themeColor="text1"/>
          <w:sz w:val="24"/>
          <w:szCs w:val="24"/>
          <w:lang w:eastAsia="en-IN" w:bidi="hi-IN"/>
        </w:rPr>
        <w:t>who is not registered under EPF and miscellaneous provisions Act 1952 and who is not registered with ESIC</w:t>
      </w:r>
      <w:r w:rsidR="00FB4E60" w:rsidRPr="00D04D17">
        <w:rPr>
          <w:rFonts w:ascii="Times New Roman" w:eastAsia="Times New Roman" w:hAnsi="Times New Roman" w:cs="Times New Roman"/>
          <w:color w:val="000000" w:themeColor="text1"/>
          <w:sz w:val="24"/>
          <w:szCs w:val="24"/>
          <w:lang w:eastAsia="en-IN" w:bidi="hi-IN"/>
        </w:rPr>
        <w:t>,</w:t>
      </w:r>
      <w:r w:rsidRPr="00D04D17">
        <w:rPr>
          <w:rFonts w:ascii="Times New Roman" w:eastAsia="Times New Roman" w:hAnsi="Times New Roman" w:cs="Times New Roman"/>
          <w:color w:val="000000" w:themeColor="text1"/>
          <w:sz w:val="24"/>
          <w:szCs w:val="24"/>
          <w:lang w:eastAsia="en-IN" w:bidi="hi-IN"/>
        </w:rPr>
        <w:t xml:space="preserve"> shall bid.</w:t>
      </w:r>
      <w:r w:rsidRPr="00D04D17">
        <w:rPr>
          <w:rFonts w:ascii="Times New Roman" w:eastAsia="Times New Roman" w:hAnsi="Times New Roman" w:cs="Times New Roman"/>
          <w:color w:val="000000"/>
          <w:sz w:val="24"/>
          <w:szCs w:val="24"/>
          <w:lang w:eastAsia="en-IN" w:bidi="hi-IN"/>
        </w:rPr>
        <w:t>The PAN</w:t>
      </w:r>
      <w:r w:rsidR="00FB4E60" w:rsidRPr="00D04D17">
        <w:rPr>
          <w:rFonts w:ascii="Times New Roman" w:eastAsia="Times New Roman" w:hAnsi="Times New Roman" w:cs="Times New Roman"/>
          <w:color w:val="000000"/>
          <w:sz w:val="24"/>
          <w:szCs w:val="24"/>
          <w:lang w:eastAsia="en-IN" w:bidi="hi-IN"/>
        </w:rPr>
        <w:t xml:space="preserve">, EPF </w:t>
      </w:r>
      <w:r w:rsidR="00FD4E0E" w:rsidRPr="00D04D17">
        <w:rPr>
          <w:rFonts w:ascii="Times New Roman" w:eastAsia="Times New Roman" w:hAnsi="Times New Roman" w:cs="Times New Roman"/>
          <w:color w:val="000000"/>
          <w:sz w:val="24"/>
          <w:szCs w:val="24"/>
          <w:lang w:eastAsia="en-IN" w:bidi="hi-IN"/>
        </w:rPr>
        <w:t xml:space="preserve">and </w:t>
      </w:r>
      <w:r w:rsidR="00FB4E60" w:rsidRPr="00D04D17">
        <w:rPr>
          <w:rFonts w:ascii="Times New Roman" w:eastAsia="Times New Roman" w:hAnsi="Times New Roman" w:cs="Times New Roman"/>
          <w:color w:val="000000"/>
          <w:sz w:val="24"/>
          <w:szCs w:val="24"/>
          <w:lang w:eastAsia="en-IN" w:bidi="hi-IN"/>
        </w:rPr>
        <w:t xml:space="preserve">ESIC </w:t>
      </w:r>
      <w:r w:rsidRPr="00D04D17">
        <w:rPr>
          <w:rFonts w:ascii="Times New Roman" w:eastAsia="Times New Roman" w:hAnsi="Times New Roman" w:cs="Times New Roman"/>
          <w:color w:val="000000"/>
          <w:sz w:val="24"/>
          <w:szCs w:val="24"/>
          <w:lang w:eastAsia="en-IN" w:bidi="hi-IN"/>
        </w:rPr>
        <w:t>should be quoted in the tender document without which the tender is liable to rejection.</w:t>
      </w:r>
    </w:p>
    <w:p w:rsidR="002B07A6" w:rsidRPr="00D93E6C" w:rsidRDefault="002B07A6" w:rsidP="00D93E6C">
      <w:pPr>
        <w:spacing w:after="0" w:line="240" w:lineRule="auto"/>
        <w:ind w:left="720"/>
        <w:jc w:val="both"/>
        <w:rPr>
          <w:rFonts w:ascii="Times New Roman" w:eastAsia="Times New Roman" w:hAnsi="Times New Roman" w:cs="Times New Roman"/>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bookmarkStart w:id="0" w:name="_Toc303068099"/>
      <w:bookmarkStart w:id="1" w:name="_Toc303253472"/>
      <w:r w:rsidRPr="00D93E6C">
        <w:rPr>
          <w:rFonts w:ascii="Times New Roman" w:eastAsia="Times New Roman" w:hAnsi="Times New Roman" w:cs="Times New Roman"/>
          <w:b/>
          <w:color w:val="000000"/>
          <w:sz w:val="24"/>
          <w:szCs w:val="24"/>
          <w:lang w:eastAsia="en-IN" w:bidi="hi-IN"/>
        </w:rPr>
        <w:t>Contract Documents</w:t>
      </w:r>
      <w:bookmarkEnd w:id="0"/>
      <w:bookmarkEnd w:id="1"/>
      <w:r w:rsidRPr="00D93E6C">
        <w:rPr>
          <w:rFonts w:ascii="Times New Roman" w:eastAsia="Times New Roman" w:hAnsi="Times New Roman" w:cs="Times New Roman"/>
          <w:b/>
          <w:color w:val="000000"/>
          <w:sz w:val="24"/>
          <w:szCs w:val="24"/>
          <w:lang w:eastAsia="en-IN" w:bidi="hi-IN"/>
        </w:rPr>
        <w:t xml:space="preserve"> (Non – Disclosure Agreement)</w:t>
      </w:r>
    </w:p>
    <w:p w:rsidR="002B07A6" w:rsidRPr="00D93E6C" w:rsidRDefault="002B07A6" w:rsidP="00D93E6C">
      <w:pPr>
        <w:spacing w:after="0" w:line="240" w:lineRule="auto"/>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The Bidder shall not, without prior written consent from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disclose the Contract or any provision thereof, to any person other than a person employed by the Bidder in the performance of the Contract. Disclosure to any such employed person shall be made in confidence and shall extend only so far, as may be necessary for purposes of such performance. The Bidder shall not, without prior written consent of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make use of any document or information made available for the project, except for purposes of performing the Contract. All project related documents issued by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other than the Contract itself, shall remain the property of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and shall be returned (in all copies) to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on completion of the Bidder’s performance under the Contract if so required by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w:t>
      </w:r>
    </w:p>
    <w:p w:rsidR="002B07A6" w:rsidRPr="00D93E6C" w:rsidRDefault="002B07A6" w:rsidP="00D93E6C">
      <w:pPr>
        <w:spacing w:after="0" w:line="240" w:lineRule="auto"/>
        <w:jc w:val="both"/>
        <w:rPr>
          <w:rFonts w:ascii="Times New Roman" w:eastAsia="Times New Roman" w:hAnsi="Times New Roman" w:cs="Times New Roman"/>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color w:val="000000"/>
          <w:sz w:val="24"/>
          <w:szCs w:val="24"/>
          <w:lang w:eastAsia="en-IN" w:bidi="hi-IN"/>
        </w:rPr>
      </w:pPr>
      <w:bookmarkStart w:id="2" w:name="_Toc303239751"/>
      <w:bookmarkStart w:id="3" w:name="_Toc303253473"/>
      <w:r w:rsidRPr="00D93E6C">
        <w:rPr>
          <w:rFonts w:ascii="Times New Roman" w:eastAsia="Times New Roman" w:hAnsi="Times New Roman" w:cs="Times New Roman"/>
          <w:b/>
          <w:color w:val="000000"/>
          <w:sz w:val="24"/>
          <w:szCs w:val="24"/>
          <w:lang w:eastAsia="en-IN" w:bidi="hi-IN"/>
        </w:rPr>
        <w:t>Interpretation</w:t>
      </w:r>
      <w:bookmarkEnd w:id="2"/>
      <w:bookmarkEnd w:id="3"/>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If the context so requires it, singular means plural and vice versa.</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
          <w:bCs/>
          <w:kern w:val="36"/>
          <w:sz w:val="24"/>
          <w:szCs w:val="24"/>
        </w:rPr>
        <w:t>Commercial Terms:</w:t>
      </w:r>
      <w:r w:rsidRPr="00D93E6C">
        <w:rPr>
          <w:rFonts w:ascii="Times New Roman" w:hAnsi="Times New Roman" w:cs="Times New Roman"/>
          <w:bCs/>
          <w:kern w:val="36"/>
          <w:sz w:val="24"/>
          <w:szCs w:val="24"/>
        </w:rPr>
        <w:t xml:space="preserve"> The meaning of any trade term and the rights and obligations of parties there under shall be as prescribed by commercial terms. All the terms shall be governed by the rules prescribed in the current edition of commercial terms, published by the Indian Chamber of Commerce at the date of the Invitation for Bids or as specified in the bidding document.</w:t>
      </w:r>
    </w:p>
    <w:p w:rsidR="002B07A6" w:rsidRPr="00A65657" w:rsidRDefault="002B07A6" w:rsidP="00CD21A0">
      <w:pPr>
        <w:pStyle w:val="ListParagraph"/>
        <w:numPr>
          <w:ilvl w:val="0"/>
          <w:numId w:val="15"/>
        </w:numPr>
        <w:spacing w:after="0"/>
        <w:jc w:val="both"/>
        <w:rPr>
          <w:rFonts w:ascii="Times New Roman" w:hAnsi="Times New Roman" w:cs="Times New Roman"/>
          <w:bCs/>
          <w:color w:val="000000" w:themeColor="text1"/>
          <w:kern w:val="36"/>
          <w:sz w:val="24"/>
          <w:szCs w:val="24"/>
        </w:rPr>
      </w:pPr>
      <w:r w:rsidRPr="00D93E6C">
        <w:rPr>
          <w:rFonts w:ascii="Times New Roman" w:hAnsi="Times New Roman" w:cs="Times New Roman"/>
          <w:b/>
          <w:bCs/>
          <w:kern w:val="36"/>
          <w:sz w:val="24"/>
          <w:szCs w:val="24"/>
        </w:rPr>
        <w:t>Entire Agreement:</w:t>
      </w:r>
      <w:r w:rsidRPr="00A65657">
        <w:rPr>
          <w:rFonts w:ascii="Times New Roman" w:hAnsi="Times New Roman" w:cs="Times New Roman"/>
          <w:bCs/>
          <w:color w:val="000000" w:themeColor="text1"/>
          <w:kern w:val="36"/>
          <w:sz w:val="24"/>
          <w:szCs w:val="24"/>
        </w:rPr>
        <w:t>The Contract constitutes the entire</w:t>
      </w:r>
      <w:r w:rsidR="007165D3" w:rsidRPr="00A65657">
        <w:rPr>
          <w:rFonts w:ascii="Times New Roman" w:hAnsi="Times New Roman" w:cs="Times New Roman"/>
          <w:bCs/>
          <w:color w:val="000000" w:themeColor="text1"/>
          <w:kern w:val="36"/>
          <w:sz w:val="24"/>
          <w:szCs w:val="24"/>
        </w:rPr>
        <w:t xml:space="preserve"> agreement between NIELIT-Aurangabad and the contractor</w:t>
      </w:r>
      <w:r w:rsidRPr="00A65657">
        <w:rPr>
          <w:rFonts w:ascii="Times New Roman" w:hAnsi="Times New Roman" w:cs="Times New Roman"/>
          <w:bCs/>
          <w:color w:val="000000" w:themeColor="text1"/>
          <w:kern w:val="36"/>
          <w:sz w:val="24"/>
          <w:szCs w:val="24"/>
        </w:rPr>
        <w:t xml:space="preserve"> and supersedes all communications, negotiations and agreements (whether written or oral) of parties with respect thereto made prior to the date of Contract.</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
          <w:bCs/>
          <w:kern w:val="36"/>
          <w:sz w:val="24"/>
          <w:szCs w:val="24"/>
        </w:rPr>
        <w:t>Amendment:</w:t>
      </w:r>
      <w:r w:rsidRPr="00D93E6C">
        <w:rPr>
          <w:rFonts w:ascii="Times New Roman" w:hAnsi="Times New Roman" w:cs="Times New Roman"/>
          <w:bCs/>
          <w:kern w:val="36"/>
          <w:sz w:val="24"/>
          <w:szCs w:val="24"/>
        </w:rPr>
        <w:t xml:space="preserve"> No amendment or other variation of the Contract shall be valid unless it is in writing, is dated, expressly refers to the Contract, and is signed by duly authorized representatives of each party thereto.</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
          <w:bCs/>
          <w:kern w:val="36"/>
          <w:sz w:val="24"/>
          <w:szCs w:val="24"/>
        </w:rPr>
        <w:t>No waiver:</w:t>
      </w:r>
      <w:r w:rsidRPr="00D93E6C">
        <w:rPr>
          <w:rFonts w:ascii="Times New Roman" w:hAnsi="Times New Roman" w:cs="Times New Roman"/>
          <w:bCs/>
          <w:kern w:val="36"/>
          <w:sz w:val="24"/>
          <w:szCs w:val="24"/>
        </w:rPr>
        <w:t xml:space="preserve"> Subject to the conditions (f) and (g)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2B07A6" w:rsidRPr="00E25B7D" w:rsidRDefault="002B07A6" w:rsidP="00CD21A0">
      <w:pPr>
        <w:pStyle w:val="ListParagraph"/>
        <w:numPr>
          <w:ilvl w:val="0"/>
          <w:numId w:val="15"/>
        </w:numPr>
        <w:spacing w:after="0"/>
        <w:jc w:val="both"/>
        <w:rPr>
          <w:rFonts w:ascii="Times New Roman" w:hAnsi="Times New Roman" w:cs="Times New Roman"/>
          <w:bCs/>
          <w:color w:val="FF0000"/>
          <w:kern w:val="36"/>
          <w:sz w:val="24"/>
          <w:szCs w:val="24"/>
        </w:rPr>
      </w:pPr>
      <w:r w:rsidRPr="00D93E6C">
        <w:rPr>
          <w:rFonts w:ascii="Times New Roman" w:hAnsi="Times New Roman" w:cs="Times New Roman"/>
          <w:bCs/>
          <w:kern w:val="36"/>
          <w:sz w:val="24"/>
          <w:szCs w:val="24"/>
        </w:rPr>
        <w:t xml:space="preserve">Any waiver of a party’s rights, powers, or remedies under the Contract must be in writing and signed by an authorized representative of the party granting such waiver, and must specify the right and the extent to </w:t>
      </w:r>
      <w:r w:rsidRPr="00A65657">
        <w:rPr>
          <w:rFonts w:ascii="Times New Roman" w:hAnsi="Times New Roman" w:cs="Times New Roman"/>
          <w:bCs/>
          <w:color w:val="000000" w:themeColor="text1"/>
          <w:kern w:val="36"/>
          <w:sz w:val="24"/>
          <w:szCs w:val="24"/>
        </w:rPr>
        <w:t>which it is being waived.</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 xml:space="preserve">The contract shall be governed by the provisions of GFRs and instructions issued by various government organizations (e.g. but not limited to Ministry of Finance, CVC etc.) having jurisdiction to issue orders/instructions of procurement related matters. </w:t>
      </w:r>
      <w:r w:rsidRPr="00A65657">
        <w:rPr>
          <w:rFonts w:ascii="Times New Roman" w:hAnsi="Times New Roman" w:cs="Times New Roman"/>
          <w:bCs/>
          <w:color w:val="000000" w:themeColor="text1"/>
          <w:kern w:val="36"/>
          <w:sz w:val="24"/>
          <w:szCs w:val="24"/>
        </w:rPr>
        <w:t>In case the provisions of Contract/Agreement/this Document are at variance with the Orders/Instructions issued by such government organizations, the Orders/Instructio</w:t>
      </w:r>
      <w:r w:rsidRPr="00D93E6C">
        <w:rPr>
          <w:rFonts w:ascii="Times New Roman" w:hAnsi="Times New Roman" w:cs="Times New Roman"/>
          <w:bCs/>
          <w:kern w:val="36"/>
          <w:sz w:val="24"/>
          <w:szCs w:val="24"/>
        </w:rPr>
        <w:t xml:space="preserve">ns </w:t>
      </w:r>
      <w:r w:rsidRPr="00A65657">
        <w:rPr>
          <w:rFonts w:ascii="Times New Roman" w:hAnsi="Times New Roman" w:cs="Times New Roman"/>
          <w:bCs/>
          <w:color w:val="000000" w:themeColor="text1"/>
          <w:kern w:val="36"/>
          <w:sz w:val="24"/>
          <w:szCs w:val="24"/>
        </w:rPr>
        <w:t>will prevail.</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
          <w:bCs/>
          <w:kern w:val="36"/>
          <w:sz w:val="24"/>
          <w:szCs w:val="24"/>
        </w:rPr>
        <w:lastRenderedPageBreak/>
        <w:t>Severability:</w:t>
      </w:r>
      <w:r w:rsidRPr="00D93E6C">
        <w:rPr>
          <w:rFonts w:ascii="Times New Roman" w:hAnsi="Times New Roman" w:cs="Times New Roman"/>
          <w:bCs/>
          <w:kern w:val="36"/>
          <w:sz w:val="24"/>
          <w:szCs w:val="24"/>
        </w:rPr>
        <w:t xml:space="preserve"> If any provision or condition of the Contract is prohibited or rendered invalid or unenforceable, such prohibition, invalidity or unenforceability shall not affect the validity or enforceability of any other provisions and conditions of the Contract.</w:t>
      </w:r>
    </w:p>
    <w:p w:rsidR="002B07A6" w:rsidRPr="00D93E6C" w:rsidRDefault="002B07A6" w:rsidP="00CD21A0">
      <w:pPr>
        <w:pStyle w:val="ListParagraph"/>
        <w:numPr>
          <w:ilvl w:val="0"/>
          <w:numId w:val="15"/>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 xml:space="preserve">In case of any ambiguity in the interpretation of any of the clauses in the tender document, the interpretation of the clauses by Authorized Representative of </w:t>
      </w:r>
      <w:r w:rsidR="00713E24">
        <w:rPr>
          <w:rFonts w:ascii="Times New Roman" w:hAnsi="Times New Roman" w:cs="Times New Roman"/>
          <w:bCs/>
          <w:kern w:val="36"/>
          <w:sz w:val="24"/>
          <w:szCs w:val="24"/>
        </w:rPr>
        <w:t>NIELIT-Aurangabad</w:t>
      </w:r>
      <w:r w:rsidRPr="00D93E6C">
        <w:rPr>
          <w:rFonts w:ascii="Times New Roman" w:hAnsi="Times New Roman" w:cs="Times New Roman"/>
          <w:bCs/>
          <w:kern w:val="36"/>
          <w:sz w:val="24"/>
          <w:szCs w:val="24"/>
        </w:rPr>
        <w:t xml:space="preserve"> shall be final and binding on all parties.</w:t>
      </w:r>
    </w:p>
    <w:p w:rsidR="002B07A6" w:rsidRPr="00D93E6C" w:rsidRDefault="002B07A6" w:rsidP="00D93E6C">
      <w:pPr>
        <w:spacing w:after="0" w:line="240" w:lineRule="auto"/>
        <w:jc w:val="both"/>
        <w:rPr>
          <w:rFonts w:ascii="Times New Roman" w:eastAsia="Times New Roman" w:hAnsi="Times New Roman" w:cs="Times New Roman"/>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Language</w:t>
      </w:r>
    </w:p>
    <w:p w:rsidR="002B07A6" w:rsidRPr="009A20D6" w:rsidRDefault="002B07A6" w:rsidP="00CD21A0">
      <w:pPr>
        <w:pStyle w:val="ListParagraph"/>
        <w:numPr>
          <w:ilvl w:val="0"/>
          <w:numId w:val="16"/>
        </w:numPr>
        <w:spacing w:after="0"/>
        <w:jc w:val="both"/>
        <w:rPr>
          <w:rFonts w:ascii="Times New Roman" w:hAnsi="Times New Roman" w:cs="Times New Roman"/>
          <w:bCs/>
          <w:color w:val="000000" w:themeColor="text1"/>
          <w:kern w:val="36"/>
          <w:sz w:val="24"/>
          <w:szCs w:val="24"/>
        </w:rPr>
      </w:pPr>
      <w:r w:rsidRPr="00D93E6C">
        <w:rPr>
          <w:rFonts w:ascii="Times New Roman" w:hAnsi="Times New Roman" w:cs="Times New Roman"/>
          <w:bCs/>
          <w:kern w:val="36"/>
          <w:sz w:val="24"/>
          <w:szCs w:val="24"/>
        </w:rPr>
        <w:t xml:space="preserve">The Contract as well as all correspondence and documents relating to the Contract exchanged by the Supplier/ Bidder and the </w:t>
      </w:r>
      <w:r w:rsidR="007165D3">
        <w:rPr>
          <w:rFonts w:ascii="Times New Roman" w:hAnsi="Times New Roman" w:cs="Times New Roman"/>
          <w:bCs/>
          <w:kern w:val="36"/>
          <w:sz w:val="24"/>
          <w:szCs w:val="24"/>
        </w:rPr>
        <w:t>NIELIT-Aurangabad</w:t>
      </w:r>
      <w:r w:rsidRPr="00D93E6C">
        <w:rPr>
          <w:rFonts w:ascii="Times New Roman" w:hAnsi="Times New Roman" w:cs="Times New Roman"/>
          <w:bCs/>
          <w:kern w:val="36"/>
          <w:sz w:val="24"/>
          <w:szCs w:val="24"/>
        </w:rPr>
        <w:t>, shall be written i</w:t>
      </w:r>
      <w:r w:rsidR="00F74593" w:rsidRPr="00D93E6C">
        <w:rPr>
          <w:rFonts w:ascii="Times New Roman" w:hAnsi="Times New Roman" w:cs="Times New Roman"/>
          <w:bCs/>
          <w:kern w:val="36"/>
          <w:sz w:val="24"/>
          <w:szCs w:val="24"/>
        </w:rPr>
        <w:t>n English</w:t>
      </w:r>
      <w:r w:rsidRPr="00D93E6C">
        <w:rPr>
          <w:rFonts w:ascii="Times New Roman" w:hAnsi="Times New Roman" w:cs="Times New Roman"/>
          <w:bCs/>
          <w:kern w:val="36"/>
          <w:sz w:val="24"/>
          <w:szCs w:val="24"/>
        </w:rPr>
        <w:t xml:space="preserve">only or </w:t>
      </w:r>
      <w:r w:rsidRPr="009A20D6">
        <w:rPr>
          <w:rFonts w:ascii="Times New Roman" w:hAnsi="Times New Roman" w:cs="Times New Roman"/>
          <w:bCs/>
          <w:color w:val="000000" w:themeColor="text1"/>
          <w:kern w:val="36"/>
          <w:sz w:val="24"/>
          <w:szCs w:val="24"/>
        </w:rPr>
        <w:t xml:space="preserve">as specified in the special conditions of the contract. </w:t>
      </w:r>
    </w:p>
    <w:p w:rsidR="002B07A6" w:rsidRPr="00D93E6C" w:rsidRDefault="002B07A6" w:rsidP="00CD21A0">
      <w:pPr>
        <w:pStyle w:val="ListParagraph"/>
        <w:numPr>
          <w:ilvl w:val="0"/>
          <w:numId w:val="16"/>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Supporting documents and printed literature that are part of the Contract may be in another language provided they are accompanied by an accurate and authenticated translation of the relevant passages in English language. Supporting material, which is not translated in English, will not be considered for evaluation.</w:t>
      </w:r>
    </w:p>
    <w:p w:rsidR="002B07A6" w:rsidRPr="00D93E6C" w:rsidRDefault="002B07A6" w:rsidP="00D93E6C">
      <w:pPr>
        <w:pStyle w:val="ListParagraph"/>
        <w:spacing w:after="0"/>
        <w:jc w:val="both"/>
        <w:rPr>
          <w:rFonts w:ascii="Times New Roman" w:eastAsia="Times New Roman" w:hAnsi="Times New Roman" w:cs="Times New Roman"/>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color w:val="000000"/>
          <w:sz w:val="24"/>
          <w:szCs w:val="24"/>
          <w:lang w:eastAsia="en-IN" w:bidi="hi-IN"/>
        </w:rPr>
      </w:pPr>
      <w:bookmarkStart w:id="4" w:name="_Toc303239755"/>
      <w:bookmarkStart w:id="5" w:name="_Toc303253477"/>
      <w:r w:rsidRPr="00D93E6C">
        <w:rPr>
          <w:rFonts w:ascii="Times New Roman" w:eastAsia="Times New Roman" w:hAnsi="Times New Roman" w:cs="Times New Roman"/>
          <w:b/>
          <w:color w:val="000000"/>
          <w:sz w:val="24"/>
          <w:szCs w:val="24"/>
          <w:lang w:eastAsia="en-IN" w:bidi="hi-IN"/>
        </w:rPr>
        <w:t>Notices</w:t>
      </w:r>
      <w:bookmarkEnd w:id="4"/>
      <w:bookmarkEnd w:id="5"/>
    </w:p>
    <w:p w:rsidR="002B07A6" w:rsidRPr="00D93E6C" w:rsidRDefault="002B07A6" w:rsidP="00CD21A0">
      <w:pPr>
        <w:pStyle w:val="ListParagraph"/>
        <w:numPr>
          <w:ilvl w:val="0"/>
          <w:numId w:val="17"/>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Any Notice given by one party to the other pursuant to the Contract shall be in writing to the address specified in the contract. The term “in writing” means communicated in written form with signatures. Faxes/emails shall be followed by written signed letter.</w:t>
      </w:r>
    </w:p>
    <w:p w:rsidR="002B07A6" w:rsidRPr="00D93E6C" w:rsidRDefault="002B07A6" w:rsidP="00CD21A0">
      <w:pPr>
        <w:pStyle w:val="ListParagraph"/>
        <w:numPr>
          <w:ilvl w:val="0"/>
          <w:numId w:val="17"/>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A Notice shall be effective when delivered or on the Notice’s effective date, whichever is later.</w:t>
      </w:r>
    </w:p>
    <w:p w:rsidR="002B07A6" w:rsidRPr="00D93E6C" w:rsidRDefault="002B07A6" w:rsidP="00D93E6C">
      <w:pPr>
        <w:pStyle w:val="CM68"/>
        <w:jc w:val="both"/>
        <w:rPr>
          <w:rFonts w:ascii="Times New Roman" w:eastAsia="Times New Roman" w:hAnsi="Times New Roman" w:cs="Times New Roman"/>
          <w:color w:val="000000"/>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 xml:space="preserve">Applicable Law </w:t>
      </w:r>
    </w:p>
    <w:p w:rsidR="002B07A6" w:rsidRPr="00D93E6C" w:rsidRDefault="002B07A6" w:rsidP="00CD21A0">
      <w:pPr>
        <w:pStyle w:val="ListParagraph"/>
        <w:numPr>
          <w:ilvl w:val="0"/>
          <w:numId w:val="18"/>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 xml:space="preserve">The contract shall be interpreted in accordance with the laws of the Union of India and the </w:t>
      </w:r>
      <w:r w:rsidR="00F74593" w:rsidRPr="00D93E6C">
        <w:rPr>
          <w:rFonts w:ascii="Times New Roman" w:hAnsi="Times New Roman" w:cs="Times New Roman"/>
          <w:bCs/>
          <w:kern w:val="36"/>
          <w:sz w:val="24"/>
          <w:szCs w:val="24"/>
        </w:rPr>
        <w:t>Government of Maharashtra</w:t>
      </w:r>
      <w:r w:rsidRPr="00D93E6C">
        <w:rPr>
          <w:rFonts w:ascii="Times New Roman" w:hAnsi="Times New Roman" w:cs="Times New Roman"/>
          <w:bCs/>
          <w:kern w:val="36"/>
          <w:sz w:val="24"/>
          <w:szCs w:val="24"/>
        </w:rPr>
        <w:t xml:space="preserve">. </w:t>
      </w:r>
    </w:p>
    <w:p w:rsidR="002B07A6" w:rsidRPr="00D93E6C" w:rsidRDefault="002B07A6" w:rsidP="00CD21A0">
      <w:pPr>
        <w:pStyle w:val="ListParagraph"/>
        <w:numPr>
          <w:ilvl w:val="0"/>
          <w:numId w:val="17"/>
        </w:numPr>
        <w:spacing w:after="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 xml:space="preserve">Governing Law and Choice of Forum : </w:t>
      </w:r>
    </w:p>
    <w:p w:rsidR="002B07A6" w:rsidRPr="004A12BF" w:rsidRDefault="002B07A6" w:rsidP="00CD21A0">
      <w:pPr>
        <w:pStyle w:val="ListParagraph"/>
        <w:numPr>
          <w:ilvl w:val="0"/>
          <w:numId w:val="35"/>
        </w:numPr>
        <w:spacing w:after="0"/>
        <w:jc w:val="both"/>
        <w:rPr>
          <w:rFonts w:ascii="Times New Roman" w:eastAsia="Times New Roman" w:hAnsi="Times New Roman" w:cs="Times New Roman"/>
          <w:color w:val="000000"/>
          <w:sz w:val="24"/>
          <w:szCs w:val="24"/>
          <w:lang w:eastAsia="en-IN" w:bidi="hi-IN"/>
        </w:rPr>
      </w:pPr>
      <w:r w:rsidRPr="004A12BF">
        <w:rPr>
          <w:rFonts w:ascii="Times New Roman" w:eastAsia="Times New Roman" w:hAnsi="Times New Roman" w:cs="Times New Roman"/>
          <w:color w:val="000000"/>
          <w:sz w:val="24"/>
          <w:szCs w:val="24"/>
          <w:lang w:eastAsia="en-IN" w:bidi="hi-IN"/>
        </w:rPr>
        <w:t xml:space="preserve">The laws of India shall govern this project. Any suit, action or proceeding shall be confined to the exclusive jurisdiction of Courts at </w:t>
      </w:r>
      <w:r w:rsidR="00F74593" w:rsidRPr="004A12BF">
        <w:rPr>
          <w:rFonts w:ascii="Times New Roman" w:eastAsia="Times New Roman" w:hAnsi="Times New Roman" w:cs="Times New Roman"/>
          <w:color w:val="000000"/>
          <w:sz w:val="24"/>
          <w:szCs w:val="24"/>
          <w:lang w:eastAsia="en-IN" w:bidi="hi-IN"/>
        </w:rPr>
        <w:t xml:space="preserve">Aurangabad (Maharashtra, </w:t>
      </w:r>
      <w:r w:rsidRPr="004A12BF">
        <w:rPr>
          <w:rFonts w:ascii="Times New Roman" w:eastAsia="Times New Roman" w:hAnsi="Times New Roman" w:cs="Times New Roman"/>
          <w:color w:val="000000"/>
          <w:sz w:val="24"/>
          <w:szCs w:val="24"/>
          <w:lang w:eastAsia="en-IN" w:bidi="hi-IN"/>
        </w:rPr>
        <w:t xml:space="preserve">India). </w:t>
      </w:r>
    </w:p>
    <w:p w:rsidR="002B07A6" w:rsidRPr="00D93E6C" w:rsidRDefault="002B07A6" w:rsidP="00CD21A0">
      <w:pPr>
        <w:pStyle w:val="ListParagraph"/>
        <w:numPr>
          <w:ilvl w:val="0"/>
          <w:numId w:val="35"/>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Any suit/legal action filed by any third party on account of the services provided by the contractor against any item related/pertaining to this project shall be settled by the contractor at its own cost. </w:t>
      </w:r>
      <w:r w:rsidR="00713E24">
        <w:rPr>
          <w:rFonts w:ascii="Times New Roman" w:eastAsia="Times New Roman" w:hAnsi="Times New Roman" w:cs="Times New Roman"/>
          <w:color w:val="000000"/>
          <w:sz w:val="24"/>
          <w:szCs w:val="24"/>
          <w:lang w:eastAsia="en-IN" w:bidi="hi-IN"/>
        </w:rPr>
        <w:t>NIELIT-Aurangabad</w:t>
      </w:r>
      <w:r w:rsidRPr="00D93E6C">
        <w:rPr>
          <w:rFonts w:ascii="Times New Roman" w:eastAsia="Times New Roman" w:hAnsi="Times New Roman" w:cs="Times New Roman"/>
          <w:color w:val="000000"/>
          <w:sz w:val="24"/>
          <w:szCs w:val="24"/>
          <w:lang w:eastAsia="en-IN" w:bidi="hi-IN"/>
        </w:rPr>
        <w:t xml:space="preserve"> will NOT be a party to the same. </w:t>
      </w:r>
    </w:p>
    <w:p w:rsidR="002B07A6" w:rsidRPr="00D93E6C" w:rsidRDefault="002B07A6" w:rsidP="00D93E6C">
      <w:pPr>
        <w:spacing w:after="0" w:line="240" w:lineRule="auto"/>
        <w:jc w:val="both"/>
        <w:rPr>
          <w:rFonts w:ascii="Times New Roman" w:eastAsia="Times New Roman" w:hAnsi="Times New Roman" w:cs="Times New Roman"/>
          <w:color w:val="000000"/>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 xml:space="preserve">Deliverables </w:t>
      </w:r>
    </w:p>
    <w:p w:rsidR="002B07A6" w:rsidRPr="00E25B7D" w:rsidRDefault="002B07A6" w:rsidP="00D93E6C">
      <w:pPr>
        <w:spacing w:after="0" w:line="240" w:lineRule="auto"/>
        <w:ind w:left="360"/>
        <w:jc w:val="both"/>
        <w:rPr>
          <w:rFonts w:ascii="Times New Roman" w:eastAsia="Times New Roman" w:hAnsi="Times New Roman" w:cs="Times New Roman"/>
          <w:color w:val="FF0000"/>
          <w:sz w:val="24"/>
          <w:szCs w:val="24"/>
          <w:lang w:eastAsia="en-IN" w:bidi="hi-IN"/>
        </w:rPr>
      </w:pPr>
      <w:r w:rsidRPr="00D93E6C">
        <w:rPr>
          <w:rFonts w:ascii="Times New Roman" w:eastAsia="Times New Roman" w:hAnsi="Times New Roman" w:cs="Times New Roman"/>
          <w:color w:val="000000"/>
          <w:sz w:val="24"/>
          <w:szCs w:val="24"/>
          <w:lang w:eastAsia="en-IN" w:bidi="hi-IN"/>
        </w:rPr>
        <w:t>The bidder shall be single point of contact with NIELIT</w:t>
      </w:r>
      <w:r w:rsidR="00F74593"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and shall be solely responsible for the execution &amp; delivery of the work. The bidder whose tender is accepted shall arrange to start the services</w:t>
      </w:r>
      <w:r w:rsidR="009A20D6">
        <w:rPr>
          <w:rFonts w:ascii="Times New Roman" w:eastAsia="Times New Roman" w:hAnsi="Times New Roman" w:cs="Times New Roman"/>
          <w:color w:val="000000"/>
          <w:sz w:val="24"/>
          <w:szCs w:val="24"/>
          <w:lang w:eastAsia="en-IN" w:bidi="hi-IN"/>
        </w:rPr>
        <w:t xml:space="preserve"> as per agreement/contract.</w:t>
      </w:r>
    </w:p>
    <w:p w:rsidR="002B07A6" w:rsidRPr="00D93E6C" w:rsidRDefault="002B07A6" w:rsidP="00D93E6C">
      <w:pPr>
        <w:spacing w:after="0" w:line="240" w:lineRule="auto"/>
        <w:jc w:val="both"/>
        <w:rPr>
          <w:rFonts w:ascii="Times New Roman" w:eastAsia="Times New Roman" w:hAnsi="Times New Roman" w:cs="Times New Roman"/>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Terms of Payment</w:t>
      </w:r>
    </w:p>
    <w:p w:rsidR="002B07A6" w:rsidRPr="00D93E6C" w:rsidRDefault="002B07A6" w:rsidP="00CD21A0">
      <w:pPr>
        <w:pStyle w:val="ListParagraph"/>
        <w:numPr>
          <w:ilvl w:val="0"/>
          <w:numId w:val="11"/>
        </w:numPr>
        <w:spacing w:after="0"/>
        <w:ind w:left="72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The currency or currencies in which payments shall be made to the Bidder under this Contract shall be Indian Rupees (INR) only </w:t>
      </w:r>
    </w:p>
    <w:p w:rsidR="002B07A6" w:rsidRPr="00D93E6C" w:rsidRDefault="002B07A6" w:rsidP="00CD21A0">
      <w:pPr>
        <w:pStyle w:val="ListParagraph"/>
        <w:numPr>
          <w:ilvl w:val="0"/>
          <w:numId w:val="11"/>
        </w:numPr>
        <w:spacing w:after="0"/>
        <w:ind w:left="72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No advance payment shall be made including payments of handling charges/service charges etc. under any circumstances to the bidder.</w:t>
      </w:r>
    </w:p>
    <w:p w:rsidR="002B07A6" w:rsidRPr="00D93E6C" w:rsidRDefault="002B07A6" w:rsidP="00CD21A0">
      <w:pPr>
        <w:pStyle w:val="ListParagraph"/>
        <w:numPr>
          <w:ilvl w:val="0"/>
          <w:numId w:val="11"/>
        </w:numPr>
        <w:spacing w:after="0"/>
        <w:ind w:left="72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All remittance charges will be borne by the bidder.</w:t>
      </w:r>
    </w:p>
    <w:p w:rsidR="00223853" w:rsidRPr="004A12BF" w:rsidRDefault="00223853" w:rsidP="00CD21A0">
      <w:pPr>
        <w:pStyle w:val="ListParagraph"/>
        <w:numPr>
          <w:ilvl w:val="0"/>
          <w:numId w:val="11"/>
        </w:numPr>
        <w:spacing w:after="0"/>
        <w:ind w:left="720"/>
        <w:jc w:val="both"/>
        <w:rPr>
          <w:rFonts w:ascii="Times New Roman" w:eastAsia="Times New Roman" w:hAnsi="Times New Roman" w:cs="Times New Roman"/>
          <w:color w:val="000000"/>
          <w:sz w:val="24"/>
          <w:szCs w:val="24"/>
          <w:lang w:eastAsia="en-IN" w:bidi="hi-IN"/>
        </w:rPr>
      </w:pPr>
      <w:r w:rsidRPr="004A12BF">
        <w:rPr>
          <w:rFonts w:ascii="Times New Roman" w:eastAsia="Times New Roman" w:hAnsi="Times New Roman" w:cs="Times New Roman"/>
          <w:color w:val="000000"/>
          <w:sz w:val="24"/>
          <w:szCs w:val="24"/>
          <w:lang w:eastAsia="en-IN" w:bidi="hi-IN"/>
        </w:rPr>
        <w:t>Collection of other bills, if any excluding breakfast, lunch and dinner or any dues from student will be the responsibility of contractor.</w:t>
      </w:r>
      <w:r w:rsidR="00713E24" w:rsidRPr="004A12BF">
        <w:rPr>
          <w:rFonts w:ascii="Times New Roman" w:eastAsia="Times New Roman" w:hAnsi="Times New Roman" w:cs="Times New Roman"/>
          <w:color w:val="000000"/>
          <w:sz w:val="24"/>
          <w:szCs w:val="24"/>
          <w:lang w:eastAsia="en-IN" w:bidi="hi-IN"/>
        </w:rPr>
        <w:t>NIELIT-Aurangabad</w:t>
      </w:r>
      <w:r w:rsidRPr="004A12BF">
        <w:rPr>
          <w:rFonts w:ascii="Times New Roman" w:eastAsia="Times New Roman" w:hAnsi="Times New Roman" w:cs="Times New Roman"/>
          <w:color w:val="000000"/>
          <w:sz w:val="24"/>
          <w:szCs w:val="24"/>
          <w:lang w:eastAsia="en-IN" w:bidi="hi-IN"/>
        </w:rPr>
        <w:t xml:space="preserve"> will not be responsible for the same in any manner. </w:t>
      </w:r>
    </w:p>
    <w:p w:rsidR="002B07A6" w:rsidRPr="008C52D9" w:rsidRDefault="002B07A6" w:rsidP="00CD21A0">
      <w:pPr>
        <w:pStyle w:val="ListParagraph"/>
        <w:numPr>
          <w:ilvl w:val="0"/>
          <w:numId w:val="11"/>
        </w:numPr>
        <w:spacing w:after="0"/>
        <w:ind w:left="720"/>
        <w:jc w:val="both"/>
        <w:rPr>
          <w:rFonts w:ascii="Times New Roman" w:eastAsia="Times New Roman" w:hAnsi="Times New Roman" w:cs="Times New Roman"/>
          <w:color w:val="000000" w:themeColor="text1"/>
          <w:sz w:val="24"/>
          <w:szCs w:val="24"/>
          <w:lang w:eastAsia="en-IN" w:bidi="hi-IN"/>
        </w:rPr>
      </w:pPr>
      <w:r w:rsidRPr="00D93E6C">
        <w:rPr>
          <w:rFonts w:ascii="Times New Roman" w:eastAsia="Times New Roman" w:hAnsi="Times New Roman" w:cs="Times New Roman"/>
          <w:color w:val="000000"/>
          <w:sz w:val="24"/>
          <w:szCs w:val="24"/>
          <w:lang w:eastAsia="en-IN" w:bidi="hi-IN"/>
        </w:rPr>
        <w:lastRenderedPageBreak/>
        <w:t>The successful bidder has to sign an agreement on non-judicial stamp paper which shall contain clauses related to liquidated damages on account of delays, errors, cost and time over-run etc.</w:t>
      </w:r>
    </w:p>
    <w:p w:rsidR="002B07A6" w:rsidRPr="008C52D9" w:rsidRDefault="002B07A6" w:rsidP="00CD21A0">
      <w:pPr>
        <w:pStyle w:val="ListParagraph"/>
        <w:numPr>
          <w:ilvl w:val="0"/>
          <w:numId w:val="11"/>
        </w:numPr>
        <w:spacing w:after="0"/>
        <w:ind w:left="720"/>
        <w:jc w:val="both"/>
        <w:rPr>
          <w:rFonts w:ascii="Times New Roman" w:eastAsia="Times New Roman" w:hAnsi="Times New Roman" w:cs="Times New Roman"/>
          <w:color w:val="000000" w:themeColor="text1"/>
          <w:sz w:val="24"/>
          <w:szCs w:val="24"/>
          <w:lang w:eastAsia="en-IN" w:bidi="hi-IN"/>
        </w:rPr>
      </w:pPr>
      <w:r w:rsidRPr="008C52D9">
        <w:rPr>
          <w:rFonts w:ascii="Times New Roman" w:eastAsia="Times New Roman" w:hAnsi="Times New Roman" w:cs="Times New Roman"/>
          <w:color w:val="000000" w:themeColor="text1"/>
          <w:sz w:val="24"/>
          <w:szCs w:val="24"/>
          <w:lang w:eastAsia="en-IN" w:bidi="hi-IN"/>
        </w:rPr>
        <w:t xml:space="preserve">In case the bidder fails to execute the contract, </w:t>
      </w:r>
      <w:r w:rsidR="00713E24" w:rsidRPr="008C52D9">
        <w:rPr>
          <w:rFonts w:ascii="Times New Roman" w:eastAsia="Times New Roman" w:hAnsi="Times New Roman" w:cs="Times New Roman"/>
          <w:color w:val="000000" w:themeColor="text1"/>
          <w:sz w:val="24"/>
          <w:szCs w:val="24"/>
          <w:lang w:eastAsia="en-IN" w:bidi="hi-IN"/>
        </w:rPr>
        <w:t>NIELIT-Aurangabad</w:t>
      </w:r>
      <w:r w:rsidRPr="008C52D9">
        <w:rPr>
          <w:rFonts w:ascii="Times New Roman" w:eastAsia="Times New Roman" w:hAnsi="Times New Roman" w:cs="Times New Roman"/>
          <w:color w:val="000000" w:themeColor="text1"/>
          <w:sz w:val="24"/>
          <w:szCs w:val="24"/>
          <w:lang w:eastAsia="en-IN" w:bidi="hi-IN"/>
        </w:rPr>
        <w:t xml:space="preserve"> shall have liberty to get it done through any other agency with full cost recoverable from the bidder in addition to damages and penalty.</w:t>
      </w:r>
    </w:p>
    <w:p w:rsidR="002B07A6" w:rsidRPr="00D04D17" w:rsidRDefault="002B07A6" w:rsidP="00CD21A0">
      <w:pPr>
        <w:pStyle w:val="ListParagraph"/>
        <w:numPr>
          <w:ilvl w:val="0"/>
          <w:numId w:val="11"/>
        </w:numPr>
        <w:spacing w:after="0"/>
        <w:ind w:left="720"/>
        <w:jc w:val="both"/>
        <w:rPr>
          <w:rFonts w:ascii="Times New Roman" w:eastAsia="Times New Roman" w:hAnsi="Times New Roman" w:cs="Times New Roman"/>
          <w:color w:val="000000" w:themeColor="text1"/>
          <w:sz w:val="24"/>
          <w:szCs w:val="24"/>
          <w:lang w:eastAsia="en-IN" w:bidi="hi-IN"/>
        </w:rPr>
      </w:pPr>
      <w:r w:rsidRPr="008C52D9">
        <w:rPr>
          <w:rFonts w:ascii="Times New Roman" w:eastAsia="Times New Roman" w:hAnsi="Times New Roman" w:cs="Times New Roman"/>
          <w:color w:val="000000" w:themeColor="text1"/>
          <w:sz w:val="24"/>
          <w:szCs w:val="24"/>
          <w:lang w:eastAsia="en-IN" w:bidi="hi-IN"/>
        </w:rPr>
        <w:t xml:space="preserve">Amount payable to the successful bidder as stated in the Contract shall remain non-negotiable and fixed during the tenure of the Contract. The prices quoted shall not be </w:t>
      </w:r>
      <w:r w:rsidRPr="00D04D17">
        <w:rPr>
          <w:rFonts w:ascii="Times New Roman" w:eastAsia="Times New Roman" w:hAnsi="Times New Roman" w:cs="Times New Roman"/>
          <w:color w:val="000000" w:themeColor="text1"/>
          <w:sz w:val="24"/>
          <w:szCs w:val="24"/>
          <w:lang w:eastAsia="en-IN" w:bidi="hi-IN"/>
        </w:rPr>
        <w:t>conditional /optional.</w:t>
      </w:r>
    </w:p>
    <w:p w:rsidR="002B07A6" w:rsidRPr="00D04D17" w:rsidRDefault="002B07A6" w:rsidP="00CD21A0">
      <w:pPr>
        <w:pStyle w:val="ListParagraph"/>
        <w:numPr>
          <w:ilvl w:val="0"/>
          <w:numId w:val="11"/>
        </w:numPr>
        <w:spacing w:after="0"/>
        <w:ind w:left="717" w:hanging="357"/>
        <w:jc w:val="both"/>
        <w:rPr>
          <w:rFonts w:ascii="Times New Roman" w:eastAsia="Times New Roman" w:hAnsi="Times New Roman" w:cs="Times New Roman"/>
          <w:sz w:val="24"/>
          <w:szCs w:val="24"/>
        </w:rPr>
      </w:pPr>
      <w:r w:rsidRPr="00D04D17">
        <w:rPr>
          <w:rFonts w:ascii="Times New Roman" w:eastAsia="Times New Roman" w:hAnsi="Times New Roman" w:cs="Times New Roman"/>
          <w:color w:val="000000"/>
          <w:sz w:val="24"/>
          <w:szCs w:val="24"/>
          <w:lang w:eastAsia="en-IN" w:bidi="hi-IN"/>
        </w:rPr>
        <w:t xml:space="preserve">All payments to the Bidder/agency shall be made through </w:t>
      </w:r>
      <w:r w:rsidR="008C52D9" w:rsidRPr="00D04D17">
        <w:rPr>
          <w:rFonts w:ascii="Times New Roman" w:eastAsia="Times New Roman" w:hAnsi="Times New Roman" w:cs="Times New Roman"/>
          <w:color w:val="000000"/>
          <w:sz w:val="24"/>
          <w:szCs w:val="24"/>
          <w:lang w:eastAsia="en-IN" w:bidi="hi-IN"/>
        </w:rPr>
        <w:t>NEFT/</w:t>
      </w:r>
      <w:r w:rsidRPr="00D04D17">
        <w:rPr>
          <w:rFonts w:ascii="Times New Roman" w:eastAsia="Times New Roman" w:hAnsi="Times New Roman" w:cs="Times New Roman"/>
          <w:color w:val="000000"/>
          <w:sz w:val="24"/>
          <w:szCs w:val="24"/>
          <w:lang w:eastAsia="en-IN" w:bidi="hi-IN"/>
        </w:rPr>
        <w:t xml:space="preserve">RTGS only for which they are required to submit the following information: </w:t>
      </w:r>
    </w:p>
    <w:p w:rsidR="002B07A6" w:rsidRPr="00D04D17" w:rsidRDefault="002B07A6" w:rsidP="00CD21A0">
      <w:pPr>
        <w:pStyle w:val="Default"/>
        <w:numPr>
          <w:ilvl w:val="0"/>
          <w:numId w:val="36"/>
        </w:numPr>
        <w:ind w:left="1440"/>
        <w:jc w:val="both"/>
        <w:rPr>
          <w:rFonts w:ascii="Times New Roman" w:hAnsi="Times New Roman" w:cs="Times New Roman"/>
        </w:rPr>
      </w:pPr>
      <w:r w:rsidRPr="00D04D17">
        <w:rPr>
          <w:rFonts w:ascii="Times New Roman" w:hAnsi="Times New Roman" w:cs="Times New Roman"/>
        </w:rPr>
        <w:t>Bank Account Number of bidder/agency</w:t>
      </w:r>
    </w:p>
    <w:p w:rsidR="002B07A6" w:rsidRPr="00D04D17" w:rsidRDefault="002B07A6" w:rsidP="00CD21A0">
      <w:pPr>
        <w:pStyle w:val="Default"/>
        <w:numPr>
          <w:ilvl w:val="0"/>
          <w:numId w:val="36"/>
        </w:numPr>
        <w:ind w:left="1440"/>
        <w:jc w:val="both"/>
        <w:rPr>
          <w:rFonts w:ascii="Times New Roman" w:hAnsi="Times New Roman" w:cs="Times New Roman"/>
        </w:rPr>
      </w:pPr>
      <w:r w:rsidRPr="00D04D17">
        <w:rPr>
          <w:rFonts w:ascii="Times New Roman" w:hAnsi="Times New Roman" w:cs="Times New Roman"/>
        </w:rPr>
        <w:t>Name of the Account</w:t>
      </w:r>
    </w:p>
    <w:p w:rsidR="002B07A6" w:rsidRPr="00D04D17" w:rsidRDefault="002B07A6" w:rsidP="00CD21A0">
      <w:pPr>
        <w:pStyle w:val="Default"/>
        <w:numPr>
          <w:ilvl w:val="0"/>
          <w:numId w:val="36"/>
        </w:numPr>
        <w:ind w:left="1440"/>
        <w:jc w:val="both"/>
        <w:rPr>
          <w:rFonts w:ascii="Times New Roman" w:hAnsi="Times New Roman" w:cs="Times New Roman"/>
        </w:rPr>
      </w:pPr>
      <w:r w:rsidRPr="00D04D17">
        <w:rPr>
          <w:rFonts w:ascii="Times New Roman" w:hAnsi="Times New Roman" w:cs="Times New Roman"/>
        </w:rPr>
        <w:t>Bank Name</w:t>
      </w:r>
    </w:p>
    <w:p w:rsidR="002B07A6" w:rsidRPr="00D04D17" w:rsidRDefault="002B07A6" w:rsidP="00CD21A0">
      <w:pPr>
        <w:pStyle w:val="Default"/>
        <w:numPr>
          <w:ilvl w:val="0"/>
          <w:numId w:val="36"/>
        </w:numPr>
        <w:ind w:left="1440"/>
        <w:jc w:val="both"/>
        <w:rPr>
          <w:rFonts w:ascii="Times New Roman" w:hAnsi="Times New Roman" w:cs="Times New Roman"/>
        </w:rPr>
      </w:pPr>
      <w:r w:rsidRPr="00D04D17">
        <w:rPr>
          <w:rFonts w:ascii="Times New Roman" w:hAnsi="Times New Roman" w:cs="Times New Roman"/>
        </w:rPr>
        <w:t>Branch Name</w:t>
      </w:r>
    </w:p>
    <w:p w:rsidR="002B07A6" w:rsidRPr="00D04D17" w:rsidRDefault="002B07A6" w:rsidP="00CD21A0">
      <w:pPr>
        <w:pStyle w:val="Default"/>
        <w:numPr>
          <w:ilvl w:val="0"/>
          <w:numId w:val="36"/>
        </w:numPr>
        <w:ind w:left="1440"/>
        <w:jc w:val="both"/>
        <w:rPr>
          <w:rFonts w:ascii="Times New Roman" w:hAnsi="Times New Roman" w:cs="Times New Roman"/>
        </w:rPr>
      </w:pPr>
      <w:r w:rsidRPr="00D04D17">
        <w:rPr>
          <w:rFonts w:ascii="Times New Roman" w:hAnsi="Times New Roman" w:cs="Times New Roman"/>
        </w:rPr>
        <w:t xml:space="preserve">IFSC Code. </w:t>
      </w:r>
    </w:p>
    <w:p w:rsidR="002B07A6" w:rsidRPr="00D04D17" w:rsidRDefault="00DC6B1F" w:rsidP="00CD21A0">
      <w:pPr>
        <w:pStyle w:val="Default"/>
        <w:numPr>
          <w:ilvl w:val="0"/>
          <w:numId w:val="11"/>
        </w:numPr>
        <w:ind w:left="720"/>
        <w:jc w:val="both"/>
        <w:rPr>
          <w:rFonts w:ascii="Times New Roman" w:hAnsi="Times New Roman" w:cs="Times New Roman"/>
        </w:rPr>
      </w:pPr>
      <w:r w:rsidRPr="00D04D17">
        <w:rPr>
          <w:rFonts w:ascii="Times New Roman" w:hAnsi="Times New Roman" w:cs="Times New Roman"/>
          <w:b/>
          <w:bCs/>
        </w:rPr>
        <w:t>Tax D</w:t>
      </w:r>
      <w:r w:rsidR="002B07A6" w:rsidRPr="00D04D17">
        <w:rPr>
          <w:rFonts w:ascii="Times New Roman" w:hAnsi="Times New Roman" w:cs="Times New Roman"/>
          <w:b/>
          <w:bCs/>
        </w:rPr>
        <w:t>eduction at source</w:t>
      </w:r>
      <w:r w:rsidR="002B07A6" w:rsidRPr="00D04D17">
        <w:rPr>
          <w:rFonts w:ascii="Times New Roman" w:hAnsi="Times New Roman" w:cs="Times New Roman"/>
        </w:rPr>
        <w:t xml:space="preserve">: All Central/State Govt. /Local Body Levies as applicable from time to time shall be deducted at source from the payment to the Supplier/ Bidder as per the respective law in force at the time of execution of contract. </w:t>
      </w:r>
      <w:r w:rsidR="00713E24" w:rsidRPr="00D04D17">
        <w:rPr>
          <w:rFonts w:ascii="Times New Roman" w:hAnsi="Times New Roman" w:cs="Times New Roman"/>
        </w:rPr>
        <w:t>NIELIT-Aurangabad</w:t>
      </w:r>
      <w:r w:rsidR="002B07A6" w:rsidRPr="00D04D17">
        <w:rPr>
          <w:rFonts w:ascii="Times New Roman" w:hAnsi="Times New Roman" w:cs="Times New Roman"/>
        </w:rPr>
        <w:t xml:space="preserve"> shall deduct </w:t>
      </w:r>
      <w:r w:rsidR="00201667" w:rsidRPr="00D04D17">
        <w:rPr>
          <w:rFonts w:ascii="Times New Roman" w:hAnsi="Times New Roman" w:cs="Times New Roman"/>
        </w:rPr>
        <w:t xml:space="preserve">tax at </w:t>
      </w:r>
      <w:r w:rsidR="002B07A6" w:rsidRPr="00D04D17">
        <w:rPr>
          <w:rFonts w:ascii="Times New Roman" w:hAnsi="Times New Roman" w:cs="Times New Roman"/>
        </w:rPr>
        <w:t xml:space="preserve">source /duties under any other law/statute as may be applicable at the time of making payments. The supplier shall furnish to the </w:t>
      </w:r>
      <w:r w:rsidR="00741569" w:rsidRPr="00D04D17">
        <w:rPr>
          <w:rFonts w:ascii="Times New Roman" w:hAnsi="Times New Roman" w:cs="Times New Roman"/>
        </w:rPr>
        <w:t>NIELIT, Aurangabad,</w:t>
      </w:r>
      <w:r w:rsidR="002B07A6" w:rsidRPr="00D04D17">
        <w:rPr>
          <w:rFonts w:ascii="Times New Roman" w:hAnsi="Times New Roman" w:cs="Times New Roman"/>
        </w:rPr>
        <w:t xml:space="preserve"> PAN(for TDS), as applicable</w:t>
      </w:r>
    </w:p>
    <w:p w:rsidR="002B07A6" w:rsidRPr="00741569" w:rsidRDefault="002B07A6" w:rsidP="00CD21A0">
      <w:pPr>
        <w:pStyle w:val="ListParagraph"/>
        <w:numPr>
          <w:ilvl w:val="0"/>
          <w:numId w:val="11"/>
        </w:numPr>
        <w:spacing w:after="0"/>
        <w:ind w:left="720"/>
        <w:jc w:val="both"/>
        <w:rPr>
          <w:rFonts w:ascii="Times New Roman" w:eastAsia="Times New Roman" w:hAnsi="Times New Roman" w:cs="Times New Roman"/>
          <w:color w:val="000000" w:themeColor="text1"/>
          <w:sz w:val="24"/>
          <w:szCs w:val="24"/>
          <w:lang w:eastAsia="en-IN" w:bidi="hi-IN"/>
        </w:rPr>
      </w:pPr>
      <w:r w:rsidRPr="00D93E6C">
        <w:rPr>
          <w:rFonts w:ascii="Times New Roman" w:eastAsia="Times New Roman" w:hAnsi="Times New Roman" w:cs="Times New Roman"/>
          <w:color w:val="000000"/>
          <w:sz w:val="24"/>
          <w:szCs w:val="24"/>
          <w:lang w:eastAsia="en-IN" w:bidi="hi-IN"/>
        </w:rPr>
        <w:t>For all services supplied, the Bidder shall be entirely responsible for all taxes, stamp duties, license fees, and other such levies imposed/incurred until delivery of the contracted products or services.</w:t>
      </w:r>
    </w:p>
    <w:p w:rsidR="002B07A6" w:rsidRPr="00741569" w:rsidRDefault="002B07A6" w:rsidP="00CD21A0">
      <w:pPr>
        <w:pStyle w:val="ListParagraph"/>
        <w:numPr>
          <w:ilvl w:val="0"/>
          <w:numId w:val="11"/>
        </w:numPr>
        <w:spacing w:after="0"/>
        <w:ind w:left="720"/>
        <w:jc w:val="both"/>
        <w:rPr>
          <w:rFonts w:ascii="Times New Roman" w:eastAsia="Times New Roman" w:hAnsi="Times New Roman" w:cs="Times New Roman"/>
          <w:color w:val="000000" w:themeColor="text1"/>
          <w:sz w:val="24"/>
          <w:szCs w:val="24"/>
          <w:lang w:eastAsia="en-IN" w:bidi="hi-IN"/>
        </w:rPr>
      </w:pPr>
      <w:r w:rsidRPr="00741569">
        <w:rPr>
          <w:rFonts w:ascii="Times New Roman" w:eastAsia="Times New Roman" w:hAnsi="Times New Roman" w:cs="Times New Roman"/>
          <w:color w:val="000000" w:themeColor="text1"/>
          <w:sz w:val="24"/>
          <w:szCs w:val="24"/>
          <w:lang w:eastAsia="en-IN" w:bidi="hi-IN"/>
        </w:rPr>
        <w:t>The rates quoted shall be firm. However, after the award of contract, any variation in government levies shall be as per actuals.</w:t>
      </w:r>
    </w:p>
    <w:p w:rsidR="002B07A6" w:rsidRPr="00332248" w:rsidRDefault="002B07A6" w:rsidP="00D93E6C">
      <w:pPr>
        <w:pStyle w:val="ListParagraph"/>
        <w:spacing w:after="0"/>
        <w:ind w:left="1080"/>
        <w:jc w:val="both"/>
        <w:rPr>
          <w:rFonts w:ascii="Times New Roman" w:eastAsia="Times New Roman" w:hAnsi="Times New Roman" w:cs="Times New Roman"/>
          <w:color w:val="000000" w:themeColor="text1"/>
          <w:sz w:val="24"/>
          <w:szCs w:val="24"/>
          <w:lang w:eastAsia="en-IN" w:bidi="hi-IN"/>
        </w:rPr>
      </w:pPr>
    </w:p>
    <w:p w:rsidR="002B07A6" w:rsidRPr="00332248" w:rsidRDefault="002B07A6" w:rsidP="00CD21A0">
      <w:pPr>
        <w:pStyle w:val="ListParagraph"/>
        <w:numPr>
          <w:ilvl w:val="0"/>
          <w:numId w:val="14"/>
        </w:numPr>
        <w:spacing w:after="0"/>
        <w:jc w:val="both"/>
        <w:rPr>
          <w:rFonts w:ascii="Times New Roman" w:eastAsia="Times New Roman" w:hAnsi="Times New Roman" w:cs="Times New Roman"/>
          <w:b/>
          <w:color w:val="000000" w:themeColor="text1"/>
          <w:sz w:val="24"/>
          <w:szCs w:val="24"/>
          <w:lang w:eastAsia="en-IN" w:bidi="hi-IN"/>
        </w:rPr>
      </w:pPr>
      <w:r w:rsidRPr="00332248">
        <w:rPr>
          <w:rFonts w:ascii="Times New Roman" w:eastAsia="Times New Roman" w:hAnsi="Times New Roman" w:cs="Times New Roman"/>
          <w:b/>
          <w:color w:val="000000" w:themeColor="text1"/>
          <w:sz w:val="24"/>
          <w:szCs w:val="24"/>
          <w:lang w:eastAsia="en-IN" w:bidi="hi-IN"/>
        </w:rPr>
        <w:t>Rates/ Prices</w:t>
      </w:r>
    </w:p>
    <w:p w:rsidR="002B07A6" w:rsidRPr="00332248" w:rsidRDefault="002B07A6" w:rsidP="00D93E6C">
      <w:pPr>
        <w:spacing w:after="0" w:line="240" w:lineRule="auto"/>
        <w:ind w:left="360"/>
        <w:jc w:val="both"/>
        <w:rPr>
          <w:rFonts w:ascii="Times New Roman" w:eastAsia="Times New Roman" w:hAnsi="Times New Roman" w:cs="Times New Roman"/>
          <w:color w:val="000000" w:themeColor="text1"/>
          <w:sz w:val="24"/>
          <w:szCs w:val="24"/>
          <w:lang w:eastAsia="en-IN" w:bidi="hi-IN"/>
        </w:rPr>
      </w:pPr>
      <w:r w:rsidRPr="00332248">
        <w:rPr>
          <w:rFonts w:ascii="Times New Roman" w:eastAsia="Times New Roman" w:hAnsi="Times New Roman" w:cs="Times New Roman"/>
          <w:color w:val="000000" w:themeColor="text1"/>
          <w:sz w:val="24"/>
          <w:szCs w:val="24"/>
          <w:lang w:eastAsia="en-IN" w:bidi="hi-IN"/>
        </w:rPr>
        <w:t>The rates quoted shall remain firm during the period of contract. However, after the award of contract, any variation in government levies shall be as per actuals.</w:t>
      </w:r>
    </w:p>
    <w:p w:rsidR="002B07A6" w:rsidRPr="00D93E6C" w:rsidRDefault="002B07A6" w:rsidP="00D93E6C">
      <w:pPr>
        <w:pStyle w:val="ListParagraph"/>
        <w:spacing w:after="0"/>
        <w:ind w:left="1080"/>
        <w:jc w:val="both"/>
        <w:rPr>
          <w:rFonts w:ascii="Times New Roman" w:eastAsia="Times New Roman" w:hAnsi="Times New Roman" w:cs="Times New Roman"/>
          <w:color w:val="000000"/>
          <w:sz w:val="24"/>
          <w:szCs w:val="24"/>
          <w:lang w:eastAsia="en-IN" w:bidi="hi-IN"/>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Standard of performance</w:t>
      </w:r>
    </w:p>
    <w:p w:rsidR="002B07A6" w:rsidRPr="00D93E6C" w:rsidRDefault="002B07A6" w:rsidP="00CD21A0">
      <w:pPr>
        <w:pStyle w:val="CM68"/>
        <w:numPr>
          <w:ilvl w:val="0"/>
          <w:numId w:val="12"/>
        </w:numPr>
        <w:jc w:val="both"/>
        <w:rPr>
          <w:rFonts w:ascii="Times New Roman" w:hAnsi="Times New Roman" w:cs="Times New Roman"/>
        </w:rPr>
      </w:pPr>
      <w:r w:rsidRPr="00D93E6C">
        <w:rPr>
          <w:rFonts w:ascii="Times New Roman" w:hAnsi="Times New Roman" w:cs="Times New Roman"/>
        </w:rPr>
        <w:t xml:space="preserve">The Bidder shall provide the services and carry out its other obligations under the agreement with due diligence, efficiency, economy, confidentiality, promptness and techniques. </w:t>
      </w:r>
    </w:p>
    <w:p w:rsidR="002B07A6" w:rsidRPr="00D93E6C" w:rsidRDefault="002B07A6" w:rsidP="00CD21A0">
      <w:pPr>
        <w:pStyle w:val="CM68"/>
        <w:numPr>
          <w:ilvl w:val="0"/>
          <w:numId w:val="12"/>
        </w:numPr>
        <w:jc w:val="both"/>
        <w:rPr>
          <w:rFonts w:ascii="Times New Roman" w:hAnsi="Times New Roman" w:cs="Times New Roman"/>
        </w:rPr>
      </w:pPr>
      <w:r w:rsidRPr="00D93E6C">
        <w:rPr>
          <w:rFonts w:ascii="Times New Roman" w:hAnsi="Times New Roman" w:cs="Times New Roman"/>
        </w:rPr>
        <w:t xml:space="preserve">The Bidder shall always support and safeguard the legitimate interests of </w:t>
      </w:r>
      <w:r w:rsidR="00713E24">
        <w:rPr>
          <w:rFonts w:ascii="Times New Roman" w:hAnsi="Times New Roman" w:cs="Times New Roman"/>
        </w:rPr>
        <w:t>NIELIT-Aurangabad</w:t>
      </w:r>
      <w:r w:rsidRPr="00D93E6C">
        <w:rPr>
          <w:rFonts w:ascii="Times New Roman" w:hAnsi="Times New Roman" w:cs="Times New Roman"/>
        </w:rPr>
        <w:t xml:space="preserve">, in any dealings with the third party. </w:t>
      </w:r>
    </w:p>
    <w:p w:rsidR="002B07A6" w:rsidRPr="00D93E6C" w:rsidRDefault="002B07A6" w:rsidP="00D93E6C">
      <w:pPr>
        <w:pStyle w:val="CM68"/>
        <w:jc w:val="both"/>
        <w:rPr>
          <w:rFonts w:ascii="Times New Roman" w:hAnsi="Times New Roman" w:cs="Times New Roman"/>
          <w:b/>
          <w:bCs/>
        </w:rPr>
      </w:pPr>
    </w:p>
    <w:p w:rsidR="00223853"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Pe</w:t>
      </w:r>
      <w:r w:rsidR="00D12FAB" w:rsidRPr="00D93E6C">
        <w:rPr>
          <w:rFonts w:ascii="Times New Roman" w:eastAsia="Times New Roman" w:hAnsi="Times New Roman" w:cs="Times New Roman"/>
          <w:b/>
          <w:color w:val="000000"/>
          <w:sz w:val="24"/>
          <w:szCs w:val="24"/>
          <w:lang w:eastAsia="en-IN" w:bidi="hi-IN"/>
        </w:rPr>
        <w:t>nalty Clause</w:t>
      </w:r>
    </w:p>
    <w:p w:rsidR="00223853" w:rsidRPr="004A12BF" w:rsidRDefault="00223853" w:rsidP="004A12BF">
      <w:pPr>
        <w:pStyle w:val="ListParagraph"/>
        <w:spacing w:after="0"/>
        <w:ind w:left="360"/>
        <w:jc w:val="both"/>
        <w:rPr>
          <w:rFonts w:ascii="Times New Roman" w:eastAsia="Times New Roman" w:hAnsi="Times New Roman" w:cs="Times New Roman"/>
          <w:b/>
          <w:color w:val="000000"/>
          <w:sz w:val="24"/>
          <w:szCs w:val="24"/>
          <w:lang w:eastAsia="en-IN" w:bidi="hi-IN"/>
        </w:rPr>
      </w:pPr>
      <w:r w:rsidRPr="00223853">
        <w:rPr>
          <w:rFonts w:ascii="Times New Roman" w:hAnsi="Times New Roman" w:cs="Times New Roman"/>
          <w:caps/>
          <w:sz w:val="24"/>
          <w:szCs w:val="24"/>
        </w:rPr>
        <w:t>q</w:t>
      </w:r>
      <w:r w:rsidRPr="00223853">
        <w:rPr>
          <w:rFonts w:ascii="Times New Roman" w:hAnsi="Times New Roman" w:cs="Times New Roman"/>
          <w:sz w:val="24"/>
          <w:szCs w:val="24"/>
        </w:rPr>
        <w:t xml:space="preserve">uality of the food served by the Contractor (for Break-fast, Lunch, Dinner) </w:t>
      </w:r>
      <w:r>
        <w:rPr>
          <w:rFonts w:ascii="Times New Roman" w:hAnsi="Times New Roman" w:cs="Times New Roman"/>
          <w:sz w:val="24"/>
          <w:szCs w:val="24"/>
        </w:rPr>
        <w:t>shall</w:t>
      </w:r>
      <w:r w:rsidRPr="00223853">
        <w:rPr>
          <w:rFonts w:ascii="Times New Roman" w:hAnsi="Times New Roman" w:cs="Times New Roman"/>
          <w:sz w:val="24"/>
          <w:szCs w:val="24"/>
        </w:rPr>
        <w:t xml:space="preserve"> be periodically</w:t>
      </w:r>
      <w:r w:rsidR="005A24CB">
        <w:rPr>
          <w:rFonts w:ascii="Times New Roman" w:hAnsi="Times New Roman" w:cs="Times New Roman"/>
          <w:sz w:val="24"/>
          <w:szCs w:val="24"/>
        </w:rPr>
        <w:t xml:space="preserve"> </w:t>
      </w:r>
      <w:r w:rsidR="007510D0" w:rsidRPr="00223853">
        <w:rPr>
          <w:rFonts w:ascii="Times New Roman" w:hAnsi="Times New Roman" w:cs="Times New Roman"/>
          <w:sz w:val="24"/>
          <w:szCs w:val="24"/>
        </w:rPr>
        <w:t>checked</w:t>
      </w:r>
      <w:r w:rsidRPr="00223853">
        <w:rPr>
          <w:rFonts w:ascii="Times New Roman" w:hAnsi="Times New Roman" w:cs="Times New Roman"/>
          <w:sz w:val="24"/>
          <w:szCs w:val="24"/>
        </w:rPr>
        <w:t xml:space="preserve"> by the Committee duly constituted by the NIELIT</w:t>
      </w:r>
      <w:r w:rsidR="007510D0">
        <w:rPr>
          <w:rFonts w:ascii="Times New Roman" w:hAnsi="Times New Roman" w:cs="Times New Roman"/>
          <w:sz w:val="24"/>
          <w:szCs w:val="24"/>
        </w:rPr>
        <w:t xml:space="preserve"> Aurangabad</w:t>
      </w:r>
      <w:r w:rsidRPr="00223853">
        <w:rPr>
          <w:rFonts w:ascii="Times New Roman" w:hAnsi="Times New Roman" w:cs="Times New Roman"/>
          <w:sz w:val="24"/>
          <w:szCs w:val="24"/>
        </w:rPr>
        <w:t xml:space="preserve">. </w:t>
      </w:r>
    </w:p>
    <w:p w:rsidR="00D12FAB" w:rsidRPr="00D93E6C" w:rsidRDefault="00D12FAB" w:rsidP="00587340">
      <w:pPr>
        <w:pStyle w:val="Default"/>
        <w:widowControl/>
        <w:ind w:left="360"/>
        <w:jc w:val="both"/>
        <w:rPr>
          <w:rFonts w:ascii="Times New Roman" w:hAnsi="Times New Roman" w:cs="Times New Roman"/>
        </w:rPr>
      </w:pPr>
      <w:r w:rsidRPr="00D93E6C">
        <w:rPr>
          <w:rFonts w:ascii="Times New Roman" w:hAnsi="Times New Roman" w:cs="Times New Roman"/>
        </w:rPr>
        <w:t>The deductions shall be made for the</w:t>
      </w:r>
      <w:r w:rsidR="005A24CB">
        <w:rPr>
          <w:rFonts w:ascii="Times New Roman" w:hAnsi="Times New Roman" w:cs="Times New Roman"/>
        </w:rPr>
        <w:t xml:space="preserve"> </w:t>
      </w:r>
      <w:r w:rsidRPr="00D93E6C">
        <w:rPr>
          <w:rFonts w:ascii="Times New Roman" w:hAnsi="Times New Roman" w:cs="Times New Roman"/>
        </w:rPr>
        <w:t xml:space="preserve">following, if missed as exception. Such exceptions will duly be conveyed to the contractor by </w:t>
      </w:r>
      <w:r w:rsidR="00713E24">
        <w:rPr>
          <w:rFonts w:ascii="Times New Roman" w:hAnsi="Times New Roman" w:cs="Times New Roman"/>
        </w:rPr>
        <w:t>NIELIT-Aurangabad</w:t>
      </w:r>
      <w:r w:rsidRPr="00D93E6C">
        <w:rPr>
          <w:rFonts w:ascii="Times New Roman" w:hAnsi="Times New Roman" w:cs="Times New Roman"/>
        </w:rPr>
        <w:t xml:space="preserve"> in writing</w:t>
      </w:r>
      <w:r w:rsidR="002E708D">
        <w:rPr>
          <w:rFonts w:ascii="Times New Roman" w:hAnsi="Times New Roman" w:cs="Times New Roman"/>
        </w:rPr>
        <w:t xml:space="preserve"> like</w:t>
      </w:r>
      <w:r w:rsidRPr="00D93E6C">
        <w:rPr>
          <w:rFonts w:ascii="Times New Roman" w:hAnsi="Times New Roman" w:cs="Times New Roman"/>
        </w:rPr>
        <w:t>:</w:t>
      </w:r>
    </w:p>
    <w:p w:rsidR="00587340" w:rsidRPr="00587340" w:rsidRDefault="00D12FAB" w:rsidP="00CD21A0">
      <w:pPr>
        <w:pStyle w:val="ListParagraph"/>
        <w:numPr>
          <w:ilvl w:val="0"/>
          <w:numId w:val="25"/>
        </w:numPr>
        <w:autoSpaceDE w:val="0"/>
        <w:autoSpaceDN w:val="0"/>
        <w:adjustRightInd w:val="0"/>
        <w:spacing w:after="0"/>
        <w:ind w:left="1125" w:hanging="360"/>
        <w:jc w:val="both"/>
        <w:rPr>
          <w:rFonts w:ascii="Times New Roman" w:hAnsi="Times New Roman" w:cs="Times New Roman"/>
          <w:sz w:val="24"/>
          <w:szCs w:val="24"/>
        </w:rPr>
      </w:pPr>
      <w:r w:rsidRPr="00587340">
        <w:rPr>
          <w:rFonts w:ascii="Times New Roman" w:hAnsi="Times New Roman" w:cs="Times New Roman"/>
          <w:b/>
          <w:bCs/>
          <w:sz w:val="24"/>
          <w:szCs w:val="24"/>
        </w:rPr>
        <w:t>Delay in supply of items</w:t>
      </w:r>
      <w:r w:rsidRPr="00587340">
        <w:rPr>
          <w:rFonts w:ascii="Times New Roman" w:hAnsi="Times New Roman" w:cs="Times New Roman"/>
          <w:sz w:val="24"/>
          <w:szCs w:val="24"/>
        </w:rPr>
        <w:t xml:space="preserve"> – 0.</w:t>
      </w:r>
      <w:r w:rsidR="00D4341A" w:rsidRPr="00587340">
        <w:rPr>
          <w:rFonts w:ascii="Times New Roman" w:hAnsi="Times New Roman" w:cs="Times New Roman"/>
          <w:sz w:val="24"/>
          <w:szCs w:val="24"/>
        </w:rPr>
        <w:t>2</w:t>
      </w:r>
      <w:r w:rsidRPr="00587340">
        <w:rPr>
          <w:rFonts w:ascii="Times New Roman" w:hAnsi="Times New Roman" w:cs="Times New Roman"/>
          <w:sz w:val="24"/>
          <w:szCs w:val="24"/>
        </w:rPr>
        <w:t xml:space="preserve">% </w:t>
      </w:r>
      <w:r w:rsidR="00D4341A" w:rsidRPr="00587340">
        <w:rPr>
          <w:rFonts w:ascii="Times New Roman" w:hAnsi="Times New Roman" w:cs="Times New Roman"/>
          <w:sz w:val="24"/>
          <w:szCs w:val="24"/>
        </w:rPr>
        <w:t>of respective bill amount of the month for each exception</w:t>
      </w:r>
      <w:r w:rsidR="00587340" w:rsidRPr="00587340">
        <w:rPr>
          <w:rFonts w:ascii="Times New Roman" w:hAnsi="Times New Roman" w:cs="Times New Roman"/>
          <w:sz w:val="24"/>
          <w:szCs w:val="24"/>
        </w:rPr>
        <w:t>.</w:t>
      </w:r>
    </w:p>
    <w:p w:rsidR="00D12FAB" w:rsidRPr="00587340" w:rsidRDefault="00D12FAB" w:rsidP="00CD21A0">
      <w:pPr>
        <w:pStyle w:val="ListParagraph"/>
        <w:numPr>
          <w:ilvl w:val="0"/>
          <w:numId w:val="25"/>
        </w:numPr>
        <w:autoSpaceDE w:val="0"/>
        <w:autoSpaceDN w:val="0"/>
        <w:adjustRightInd w:val="0"/>
        <w:spacing w:after="0"/>
        <w:ind w:left="1125" w:hanging="360"/>
        <w:jc w:val="both"/>
        <w:rPr>
          <w:rFonts w:ascii="Times New Roman" w:hAnsi="Times New Roman" w:cs="Times New Roman"/>
          <w:sz w:val="24"/>
          <w:szCs w:val="24"/>
        </w:rPr>
      </w:pPr>
      <w:r w:rsidRPr="00587340">
        <w:rPr>
          <w:rFonts w:ascii="Times New Roman" w:hAnsi="Times New Roman" w:cs="Times New Roman"/>
          <w:b/>
          <w:bCs/>
          <w:sz w:val="24"/>
          <w:szCs w:val="24"/>
        </w:rPr>
        <w:t>Not properly maintaining hygiene</w:t>
      </w:r>
      <w:r w:rsidR="00D4341A" w:rsidRPr="00587340">
        <w:rPr>
          <w:rFonts w:ascii="Times New Roman" w:hAnsi="Times New Roman" w:cs="Times New Roman"/>
          <w:sz w:val="24"/>
          <w:szCs w:val="24"/>
        </w:rPr>
        <w:t xml:space="preserve"> -0.2% of respective bill amount of the month for each exception</w:t>
      </w:r>
      <w:r w:rsidRPr="00587340">
        <w:rPr>
          <w:rFonts w:ascii="Times New Roman" w:hAnsi="Times New Roman" w:cs="Times New Roman"/>
          <w:sz w:val="24"/>
          <w:szCs w:val="24"/>
        </w:rPr>
        <w:t xml:space="preserve">. </w:t>
      </w:r>
    </w:p>
    <w:p w:rsidR="00D12FAB" w:rsidRPr="00D93E6C" w:rsidRDefault="00D12FAB" w:rsidP="00CD21A0">
      <w:pPr>
        <w:pStyle w:val="ListParagraph"/>
        <w:numPr>
          <w:ilvl w:val="0"/>
          <w:numId w:val="25"/>
        </w:numPr>
        <w:autoSpaceDE w:val="0"/>
        <w:autoSpaceDN w:val="0"/>
        <w:adjustRightInd w:val="0"/>
        <w:spacing w:after="0"/>
        <w:ind w:left="1125" w:hanging="360"/>
        <w:jc w:val="both"/>
        <w:rPr>
          <w:rFonts w:ascii="Times New Roman" w:hAnsi="Times New Roman" w:cs="Times New Roman"/>
          <w:sz w:val="24"/>
          <w:szCs w:val="24"/>
        </w:rPr>
      </w:pPr>
      <w:r w:rsidRPr="00587340">
        <w:rPr>
          <w:rFonts w:ascii="Times New Roman" w:hAnsi="Times New Roman" w:cs="Times New Roman"/>
          <w:b/>
          <w:bCs/>
          <w:sz w:val="24"/>
          <w:szCs w:val="24"/>
        </w:rPr>
        <w:t>Unsatisfactory quality of the food /snacks –</w:t>
      </w:r>
      <w:r w:rsidR="00587340" w:rsidRPr="00D93E6C">
        <w:rPr>
          <w:rFonts w:ascii="Times New Roman" w:hAnsi="Times New Roman" w:cs="Times New Roman"/>
          <w:sz w:val="24"/>
          <w:szCs w:val="24"/>
        </w:rPr>
        <w:t>0.</w:t>
      </w:r>
      <w:r w:rsidR="00587340">
        <w:rPr>
          <w:rFonts w:ascii="Times New Roman" w:hAnsi="Times New Roman" w:cs="Times New Roman"/>
          <w:sz w:val="24"/>
          <w:szCs w:val="24"/>
        </w:rPr>
        <w:t>5</w:t>
      </w:r>
      <w:r w:rsidR="00587340" w:rsidRPr="00D93E6C">
        <w:rPr>
          <w:rFonts w:ascii="Times New Roman" w:hAnsi="Times New Roman" w:cs="Times New Roman"/>
          <w:sz w:val="24"/>
          <w:szCs w:val="24"/>
        </w:rPr>
        <w:t xml:space="preserve">% </w:t>
      </w:r>
      <w:r w:rsidR="00587340">
        <w:rPr>
          <w:rFonts w:ascii="Times New Roman" w:hAnsi="Times New Roman" w:cs="Times New Roman"/>
          <w:sz w:val="24"/>
          <w:szCs w:val="24"/>
        </w:rPr>
        <w:t xml:space="preserve">of </w:t>
      </w:r>
      <w:r w:rsidR="00587340" w:rsidRPr="00D93E6C">
        <w:rPr>
          <w:rFonts w:ascii="Times New Roman" w:hAnsi="Times New Roman" w:cs="Times New Roman"/>
          <w:sz w:val="24"/>
          <w:szCs w:val="24"/>
        </w:rPr>
        <w:t xml:space="preserve">respective bill amount </w:t>
      </w:r>
      <w:r w:rsidR="00587340">
        <w:rPr>
          <w:rFonts w:ascii="Times New Roman" w:hAnsi="Times New Roman" w:cs="Times New Roman"/>
          <w:sz w:val="24"/>
          <w:szCs w:val="24"/>
        </w:rPr>
        <w:t xml:space="preserve">of the month </w:t>
      </w:r>
      <w:r w:rsidR="00587340" w:rsidRPr="00D93E6C">
        <w:rPr>
          <w:rFonts w:ascii="Times New Roman" w:hAnsi="Times New Roman" w:cs="Times New Roman"/>
          <w:sz w:val="24"/>
          <w:szCs w:val="24"/>
        </w:rPr>
        <w:t>for each exception</w:t>
      </w:r>
      <w:r w:rsidRPr="00D93E6C">
        <w:rPr>
          <w:rFonts w:ascii="Times New Roman" w:hAnsi="Times New Roman" w:cs="Times New Roman"/>
          <w:sz w:val="24"/>
          <w:szCs w:val="24"/>
        </w:rPr>
        <w:t>.</w:t>
      </w:r>
    </w:p>
    <w:p w:rsidR="00587340" w:rsidRDefault="00587340" w:rsidP="00587340">
      <w:pPr>
        <w:pStyle w:val="ListParagraph"/>
        <w:autoSpaceDE w:val="0"/>
        <w:autoSpaceDN w:val="0"/>
        <w:adjustRightInd w:val="0"/>
        <w:spacing w:after="0"/>
        <w:ind w:left="1125"/>
        <w:jc w:val="both"/>
        <w:rPr>
          <w:rFonts w:ascii="Times New Roman" w:eastAsia="Times New Roman" w:hAnsi="Times New Roman" w:cs="Times New Roman"/>
          <w:b/>
          <w:color w:val="000000"/>
          <w:sz w:val="24"/>
          <w:szCs w:val="24"/>
          <w:lang w:eastAsia="en-IN" w:bidi="hi-IN"/>
        </w:rPr>
      </w:pPr>
    </w:p>
    <w:p w:rsidR="002B07A6" w:rsidRDefault="00587340" w:rsidP="00587340">
      <w:pPr>
        <w:pStyle w:val="ListParagraph"/>
        <w:autoSpaceDE w:val="0"/>
        <w:autoSpaceDN w:val="0"/>
        <w:adjustRightInd w:val="0"/>
        <w:spacing w:after="0"/>
        <w:ind w:left="360"/>
        <w:jc w:val="both"/>
        <w:rPr>
          <w:rFonts w:ascii="Times New Roman" w:hAnsi="Times New Roman" w:cs="Times New Roman"/>
          <w:sz w:val="24"/>
          <w:szCs w:val="24"/>
        </w:rPr>
      </w:pPr>
      <w:r w:rsidRPr="004A12BF">
        <w:rPr>
          <w:rFonts w:ascii="Times New Roman" w:hAnsi="Times New Roman" w:cs="Times New Roman"/>
          <w:sz w:val="24"/>
          <w:szCs w:val="24"/>
        </w:rPr>
        <w:lastRenderedPageBreak/>
        <w:t xml:space="preserve">However, the total penalty to be levied will be maximum of 10% of the total contract value. </w:t>
      </w:r>
      <w:r w:rsidR="002B07A6" w:rsidRPr="004A12BF">
        <w:rPr>
          <w:rFonts w:ascii="Times New Roman" w:hAnsi="Times New Roman" w:cs="Times New Roman"/>
          <w:sz w:val="24"/>
          <w:szCs w:val="24"/>
        </w:rPr>
        <w:t xml:space="preserve">If the penalty </w:t>
      </w:r>
      <w:r w:rsidRPr="004A12BF">
        <w:rPr>
          <w:rFonts w:ascii="Times New Roman" w:hAnsi="Times New Roman" w:cs="Times New Roman"/>
          <w:sz w:val="24"/>
          <w:szCs w:val="24"/>
        </w:rPr>
        <w:t xml:space="preserve">amount crosses </w:t>
      </w:r>
      <w:r w:rsidR="002B07A6" w:rsidRPr="004A12BF">
        <w:rPr>
          <w:rFonts w:ascii="Times New Roman" w:hAnsi="Times New Roman" w:cs="Times New Roman"/>
          <w:sz w:val="24"/>
          <w:szCs w:val="24"/>
        </w:rPr>
        <w:t xml:space="preserve">the maximum </w:t>
      </w:r>
      <w:r w:rsidRPr="004A12BF">
        <w:rPr>
          <w:rFonts w:ascii="Times New Roman" w:hAnsi="Times New Roman" w:cs="Times New Roman"/>
          <w:sz w:val="24"/>
          <w:szCs w:val="24"/>
        </w:rPr>
        <w:t>limit</w:t>
      </w:r>
      <w:r w:rsidR="002B07A6" w:rsidRPr="004A12BF">
        <w:rPr>
          <w:rFonts w:ascii="Times New Roman" w:hAnsi="Times New Roman" w:cs="Times New Roman"/>
          <w:sz w:val="24"/>
          <w:szCs w:val="24"/>
        </w:rPr>
        <w:t xml:space="preserve"> of 10%</w:t>
      </w:r>
      <w:r w:rsidRPr="004A12BF">
        <w:rPr>
          <w:rFonts w:ascii="Times New Roman" w:hAnsi="Times New Roman" w:cs="Times New Roman"/>
          <w:sz w:val="24"/>
          <w:szCs w:val="24"/>
        </w:rPr>
        <w:t xml:space="preserve"> of the total contract value</w:t>
      </w:r>
      <w:r w:rsidR="002B07A6" w:rsidRPr="004A12BF">
        <w:rPr>
          <w:rFonts w:ascii="Times New Roman" w:hAnsi="Times New Roman" w:cs="Times New Roman"/>
          <w:sz w:val="24"/>
          <w:szCs w:val="24"/>
        </w:rPr>
        <w:t xml:space="preserve">, then the contract shall be terminated with immediate effect and no clarification/justification will be entertained by </w:t>
      </w:r>
      <w:r w:rsidR="00713E24" w:rsidRPr="004A12BF">
        <w:rPr>
          <w:rFonts w:ascii="Times New Roman" w:hAnsi="Times New Roman" w:cs="Times New Roman"/>
          <w:sz w:val="24"/>
          <w:szCs w:val="24"/>
        </w:rPr>
        <w:t>NIELIT-Aurangabad</w:t>
      </w:r>
      <w:r w:rsidR="002B07A6" w:rsidRPr="004A12BF">
        <w:rPr>
          <w:rFonts w:ascii="Times New Roman" w:hAnsi="Times New Roman" w:cs="Times New Roman"/>
          <w:sz w:val="24"/>
          <w:szCs w:val="24"/>
        </w:rPr>
        <w:t xml:space="preserve"> in this regard</w:t>
      </w:r>
      <w:r w:rsidRPr="004A12BF">
        <w:rPr>
          <w:rFonts w:ascii="Times New Roman" w:hAnsi="Times New Roman" w:cs="Times New Roman"/>
          <w:sz w:val="24"/>
          <w:szCs w:val="24"/>
        </w:rPr>
        <w:t xml:space="preserve">.Moreover, </w:t>
      </w:r>
      <w:r w:rsidR="002B07A6" w:rsidRPr="004A12BF">
        <w:rPr>
          <w:rFonts w:ascii="Times New Roman" w:hAnsi="Times New Roman" w:cs="Times New Roman"/>
          <w:sz w:val="24"/>
          <w:szCs w:val="24"/>
        </w:rPr>
        <w:t xml:space="preserve">the performance security deposit will be forfeited and </w:t>
      </w:r>
      <w:r w:rsidR="002B07A6" w:rsidRPr="004A12BF">
        <w:rPr>
          <w:rFonts w:ascii="Times New Roman" w:eastAsia="Times New Roman" w:hAnsi="Times New Roman" w:cs="Times New Roman"/>
          <w:color w:val="000000"/>
          <w:sz w:val="24"/>
          <w:szCs w:val="24"/>
          <w:lang w:eastAsia="en-IN" w:bidi="hi-IN"/>
        </w:rPr>
        <w:t>other</w:t>
      </w:r>
      <w:r w:rsidR="002B07A6" w:rsidRPr="004A12BF">
        <w:rPr>
          <w:rFonts w:ascii="Times New Roman" w:hAnsi="Times New Roman" w:cs="Times New Roman"/>
          <w:sz w:val="24"/>
          <w:szCs w:val="24"/>
        </w:rPr>
        <w:t xml:space="preserve"> legal action </w:t>
      </w:r>
      <w:r w:rsidRPr="004A12BF">
        <w:rPr>
          <w:rFonts w:ascii="Times New Roman" w:hAnsi="Times New Roman" w:cs="Times New Roman"/>
          <w:sz w:val="24"/>
          <w:szCs w:val="24"/>
        </w:rPr>
        <w:t xml:space="preserve">asdeemed fit </w:t>
      </w:r>
      <w:r w:rsidR="002B07A6" w:rsidRPr="004A12BF">
        <w:rPr>
          <w:rFonts w:ascii="Times New Roman" w:hAnsi="Times New Roman" w:cs="Times New Roman"/>
          <w:sz w:val="24"/>
          <w:szCs w:val="24"/>
        </w:rPr>
        <w:t>would be initiated</w:t>
      </w:r>
      <w:r w:rsidRPr="004A12BF">
        <w:rPr>
          <w:rFonts w:ascii="Times New Roman" w:hAnsi="Times New Roman" w:cs="Times New Roman"/>
          <w:sz w:val="24"/>
          <w:szCs w:val="24"/>
        </w:rPr>
        <w:t xml:space="preserve"> in addition of blacklisting of the bidder</w:t>
      </w:r>
      <w:r w:rsidR="002B07A6" w:rsidRPr="004A12BF">
        <w:rPr>
          <w:rFonts w:ascii="Times New Roman" w:hAnsi="Times New Roman" w:cs="Times New Roman"/>
          <w:sz w:val="24"/>
          <w:szCs w:val="24"/>
        </w:rPr>
        <w:t>.</w:t>
      </w:r>
    </w:p>
    <w:p w:rsidR="00587340" w:rsidRPr="00D93E6C" w:rsidRDefault="00587340" w:rsidP="00587340">
      <w:pPr>
        <w:pStyle w:val="ListParagraph"/>
        <w:autoSpaceDE w:val="0"/>
        <w:autoSpaceDN w:val="0"/>
        <w:adjustRightInd w:val="0"/>
        <w:spacing w:after="0"/>
        <w:ind w:left="360"/>
        <w:jc w:val="both"/>
        <w:rPr>
          <w:rFonts w:ascii="Times New Roman" w:hAnsi="Times New Roman" w:cs="Times New Roman"/>
          <w:sz w:val="24"/>
          <w:szCs w:val="24"/>
        </w:rPr>
      </w:pPr>
    </w:p>
    <w:p w:rsidR="002B07A6" w:rsidRPr="00D93E6C" w:rsidRDefault="002B07A6" w:rsidP="00587340">
      <w:pPr>
        <w:spacing w:after="0" w:line="240" w:lineRule="auto"/>
        <w:ind w:left="360" w:right="-158"/>
        <w:jc w:val="both"/>
        <w:rPr>
          <w:rFonts w:ascii="Times New Roman" w:hAnsi="Times New Roman" w:cs="Times New Roman"/>
          <w:sz w:val="24"/>
          <w:szCs w:val="24"/>
        </w:rPr>
      </w:pPr>
      <w:r w:rsidRPr="00D93E6C">
        <w:rPr>
          <w:rFonts w:ascii="Times New Roman" w:hAnsi="Times New Roman" w:cs="Times New Roman"/>
          <w:sz w:val="24"/>
          <w:szCs w:val="24"/>
        </w:rPr>
        <w:t>Further, if any act or fail</w:t>
      </w:r>
      <w:r w:rsidR="00D12FAB" w:rsidRPr="00D93E6C">
        <w:rPr>
          <w:rFonts w:ascii="Times New Roman" w:hAnsi="Times New Roman" w:cs="Times New Roman"/>
          <w:sz w:val="24"/>
          <w:szCs w:val="24"/>
        </w:rPr>
        <w:t>ure by the bidder results in non-operation of Mess/Canteen</w:t>
      </w:r>
      <w:r w:rsidRPr="00D93E6C">
        <w:rPr>
          <w:rFonts w:ascii="Times New Roman" w:hAnsi="Times New Roman" w:cs="Times New Roman"/>
          <w:sz w:val="24"/>
          <w:szCs w:val="24"/>
        </w:rPr>
        <w:t xml:space="preserve"> and if NIELIT</w:t>
      </w:r>
      <w:r w:rsidR="00D12FAB" w:rsidRPr="00D93E6C">
        <w:rPr>
          <w:rFonts w:ascii="Times New Roman" w:hAnsi="Times New Roman" w:cs="Times New Roman"/>
          <w:sz w:val="24"/>
          <w:szCs w:val="24"/>
        </w:rPr>
        <w:t>-Aurangabad</w:t>
      </w:r>
      <w:r w:rsidRPr="00D93E6C">
        <w:rPr>
          <w:rFonts w:ascii="Times New Roman" w:hAnsi="Times New Roman" w:cs="Times New Roman"/>
          <w:sz w:val="24"/>
          <w:szCs w:val="24"/>
        </w:rPr>
        <w:t xml:space="preserve"> has to take corrective actions to ens</w:t>
      </w:r>
      <w:r w:rsidR="00D12FAB" w:rsidRPr="00D93E6C">
        <w:rPr>
          <w:rFonts w:ascii="Times New Roman" w:hAnsi="Times New Roman" w:cs="Times New Roman"/>
          <w:sz w:val="24"/>
          <w:szCs w:val="24"/>
        </w:rPr>
        <w:t>ure functionality of its Mess/Canteen</w:t>
      </w:r>
      <w:r w:rsidRPr="00D93E6C">
        <w:rPr>
          <w:rFonts w:ascii="Times New Roman" w:hAnsi="Times New Roman" w:cs="Times New Roman"/>
          <w:sz w:val="24"/>
          <w:szCs w:val="24"/>
        </w:rPr>
        <w:t>, NIELIT</w:t>
      </w:r>
      <w:r w:rsidR="00D12FAB" w:rsidRPr="00D93E6C">
        <w:rPr>
          <w:rFonts w:ascii="Times New Roman" w:hAnsi="Times New Roman" w:cs="Times New Roman"/>
          <w:sz w:val="24"/>
          <w:szCs w:val="24"/>
        </w:rPr>
        <w:t>-Aurangabad</w:t>
      </w:r>
      <w:r w:rsidRPr="00D93E6C">
        <w:rPr>
          <w:rFonts w:ascii="Times New Roman" w:hAnsi="Times New Roman" w:cs="Times New Roman"/>
          <w:sz w:val="24"/>
          <w:szCs w:val="24"/>
        </w:rPr>
        <w:t xml:space="preserve"> reserves the right to claim/recover damages from the implementing agency, which shall be equal to the cost it incurs or loss it suffers from such act or failure.</w:t>
      </w:r>
    </w:p>
    <w:p w:rsidR="00587340" w:rsidRDefault="00587340" w:rsidP="00587340">
      <w:pPr>
        <w:spacing w:after="0" w:line="240" w:lineRule="auto"/>
        <w:ind w:left="360" w:right="-160"/>
        <w:jc w:val="both"/>
        <w:rPr>
          <w:rFonts w:ascii="Times New Roman" w:hAnsi="Times New Roman" w:cs="Times New Roman"/>
          <w:sz w:val="24"/>
          <w:szCs w:val="24"/>
        </w:rPr>
      </w:pPr>
    </w:p>
    <w:p w:rsidR="002B07A6" w:rsidRDefault="002B07A6" w:rsidP="00587340">
      <w:pPr>
        <w:spacing w:after="0" w:line="240" w:lineRule="auto"/>
        <w:ind w:left="360" w:right="-160"/>
        <w:jc w:val="both"/>
        <w:rPr>
          <w:rFonts w:ascii="Times New Roman" w:hAnsi="Times New Roman" w:cs="Times New Roman"/>
          <w:sz w:val="24"/>
          <w:szCs w:val="24"/>
        </w:rPr>
      </w:pPr>
      <w:r w:rsidRPr="00D93E6C">
        <w:rPr>
          <w:rFonts w:ascii="Times New Roman" w:hAnsi="Times New Roman" w:cs="Times New Roman"/>
          <w:sz w:val="24"/>
          <w:szCs w:val="24"/>
        </w:rPr>
        <w:t>NIELIT</w:t>
      </w:r>
      <w:r w:rsidR="00D12FAB" w:rsidRPr="00D93E6C">
        <w:rPr>
          <w:rFonts w:ascii="Times New Roman" w:hAnsi="Times New Roman" w:cs="Times New Roman"/>
          <w:sz w:val="24"/>
          <w:szCs w:val="24"/>
        </w:rPr>
        <w:t>-Aurangabad</w:t>
      </w:r>
      <w:r w:rsidRPr="00D93E6C">
        <w:rPr>
          <w:rFonts w:ascii="Times New Roman" w:hAnsi="Times New Roman" w:cs="Times New Roman"/>
          <w:sz w:val="24"/>
          <w:szCs w:val="24"/>
        </w:rPr>
        <w:t xml:space="preserve"> reserves its right to recover these amounts by any mode including adjusting from any payments to be made by </w:t>
      </w:r>
      <w:r w:rsidR="00713E24">
        <w:rPr>
          <w:rFonts w:ascii="Times New Roman" w:hAnsi="Times New Roman" w:cs="Times New Roman"/>
          <w:sz w:val="24"/>
          <w:szCs w:val="24"/>
        </w:rPr>
        <w:t>NIELIT-Aurangabad</w:t>
      </w:r>
      <w:r w:rsidRPr="00D93E6C">
        <w:rPr>
          <w:rFonts w:ascii="Times New Roman" w:hAnsi="Times New Roman" w:cs="Times New Roman"/>
          <w:sz w:val="24"/>
          <w:szCs w:val="24"/>
        </w:rPr>
        <w:t xml:space="preserve"> to the bidder, irrespective of whether such payment is related to this contract or otherwise.</w:t>
      </w:r>
    </w:p>
    <w:p w:rsidR="004A12BF" w:rsidRPr="00D93E6C" w:rsidRDefault="004A12BF" w:rsidP="00587340">
      <w:pPr>
        <w:spacing w:after="0" w:line="240" w:lineRule="auto"/>
        <w:ind w:left="360" w:right="-160"/>
        <w:jc w:val="both"/>
        <w:rPr>
          <w:rFonts w:ascii="Times New Roman" w:hAnsi="Times New Roman" w:cs="Times New Roman"/>
          <w:sz w:val="24"/>
          <w:szCs w:val="24"/>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rPr>
      </w:pPr>
      <w:r w:rsidRPr="00D93E6C">
        <w:rPr>
          <w:rFonts w:ascii="Times New Roman" w:eastAsia="Times New Roman" w:hAnsi="Times New Roman" w:cs="Times New Roman"/>
          <w:b/>
          <w:color w:val="000000"/>
          <w:sz w:val="24"/>
          <w:szCs w:val="24"/>
          <w:lang w:eastAsia="en-IN" w:bidi="hi-IN"/>
        </w:rPr>
        <w:t xml:space="preserve">Consortium </w:t>
      </w:r>
    </w:p>
    <w:p w:rsidR="004A12BF" w:rsidRDefault="002B07A6" w:rsidP="002508DF">
      <w:pPr>
        <w:spacing w:after="0" w:line="240" w:lineRule="auto"/>
        <w:ind w:left="360" w:right="-160"/>
        <w:jc w:val="both"/>
        <w:rPr>
          <w:rFonts w:ascii="Times New Roman" w:hAnsi="Times New Roman" w:cs="Times New Roman"/>
          <w:sz w:val="24"/>
          <w:szCs w:val="24"/>
        </w:rPr>
      </w:pPr>
      <w:r w:rsidRPr="00D93E6C">
        <w:rPr>
          <w:rFonts w:ascii="Times New Roman" w:hAnsi="Times New Roman" w:cs="Times New Roman"/>
          <w:sz w:val="24"/>
          <w:szCs w:val="24"/>
        </w:rPr>
        <w:t xml:space="preserve">No consortium will be entertained by </w:t>
      </w:r>
      <w:r w:rsidR="00713E24">
        <w:rPr>
          <w:rFonts w:ascii="Times New Roman" w:hAnsi="Times New Roman" w:cs="Times New Roman"/>
          <w:sz w:val="24"/>
          <w:szCs w:val="24"/>
        </w:rPr>
        <w:t>NIELIT-Aurangabad</w:t>
      </w:r>
      <w:r w:rsidRPr="00D93E6C">
        <w:rPr>
          <w:rFonts w:ascii="Times New Roman" w:hAnsi="Times New Roman" w:cs="Times New Roman"/>
          <w:sz w:val="24"/>
          <w:szCs w:val="24"/>
        </w:rPr>
        <w:t xml:space="preserve">. The bidder shall hold the full responsibility of the contract. </w:t>
      </w:r>
      <w:r w:rsidRPr="00D93E6C">
        <w:rPr>
          <w:rFonts w:ascii="Times New Roman" w:eastAsia="Times New Roman" w:hAnsi="Times New Roman" w:cs="Times New Roman"/>
          <w:color w:val="000000"/>
          <w:sz w:val="24"/>
          <w:szCs w:val="24"/>
          <w:lang w:eastAsia="en-IN" w:bidi="hi-IN"/>
        </w:rPr>
        <w:t>Any</w:t>
      </w:r>
      <w:r w:rsidRPr="00D93E6C">
        <w:rPr>
          <w:rFonts w:ascii="Times New Roman" w:hAnsi="Times New Roman" w:cs="Times New Roman"/>
          <w:sz w:val="24"/>
          <w:szCs w:val="24"/>
        </w:rPr>
        <w:t xml:space="preserve"> consortium formed by the bidder at its end which was formed either to gain entry into the agreement with </w:t>
      </w:r>
      <w:r w:rsidR="00713E24">
        <w:rPr>
          <w:rFonts w:ascii="Times New Roman" w:hAnsi="Times New Roman" w:cs="Times New Roman"/>
          <w:sz w:val="24"/>
          <w:szCs w:val="24"/>
        </w:rPr>
        <w:t>NIELIT-Aurangabad</w:t>
      </w:r>
      <w:r w:rsidRPr="00D93E6C">
        <w:rPr>
          <w:rFonts w:ascii="Times New Roman" w:hAnsi="Times New Roman" w:cs="Times New Roman"/>
          <w:sz w:val="24"/>
          <w:szCs w:val="24"/>
        </w:rPr>
        <w:t xml:space="preserve"> or during the project for the execution of the agreement will be at the sole risk and responsibility of the bidder and would lead to rejection of tender or termination of contract with penalty.</w:t>
      </w:r>
    </w:p>
    <w:p w:rsidR="002B07A6" w:rsidRPr="00D93E6C" w:rsidRDefault="002B07A6" w:rsidP="002508DF">
      <w:pPr>
        <w:spacing w:after="0" w:line="240" w:lineRule="auto"/>
        <w:ind w:left="360" w:right="-160"/>
        <w:jc w:val="both"/>
        <w:rPr>
          <w:rFonts w:ascii="Times New Roman" w:hAnsi="Times New Roman" w:cs="Times New Roman"/>
          <w:sz w:val="24"/>
          <w:szCs w:val="24"/>
        </w:rPr>
      </w:pPr>
    </w:p>
    <w:p w:rsidR="002B07A6" w:rsidRPr="00D93E6C"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rPr>
      </w:pPr>
      <w:r w:rsidRPr="00D93E6C">
        <w:rPr>
          <w:rFonts w:ascii="Times New Roman" w:eastAsia="Times New Roman" w:hAnsi="Times New Roman" w:cs="Times New Roman"/>
          <w:b/>
          <w:color w:val="000000"/>
          <w:sz w:val="24"/>
          <w:szCs w:val="24"/>
          <w:lang w:eastAsia="en-IN" w:bidi="hi-IN"/>
        </w:rPr>
        <w:t xml:space="preserve">Subcontracts </w:t>
      </w:r>
    </w:p>
    <w:p w:rsidR="002B07A6" w:rsidRDefault="002B07A6" w:rsidP="004A1873">
      <w:pPr>
        <w:spacing w:after="0" w:line="240" w:lineRule="auto"/>
        <w:ind w:left="360" w:right="-160"/>
        <w:jc w:val="both"/>
        <w:rPr>
          <w:rFonts w:ascii="Times New Roman" w:hAnsi="Times New Roman" w:cs="Times New Roman"/>
          <w:sz w:val="24"/>
          <w:szCs w:val="24"/>
        </w:rPr>
      </w:pPr>
      <w:r w:rsidRPr="00D93E6C">
        <w:rPr>
          <w:rFonts w:ascii="Times New Roman" w:hAnsi="Times New Roman" w:cs="Times New Roman"/>
          <w:sz w:val="24"/>
          <w:szCs w:val="24"/>
        </w:rPr>
        <w:t xml:space="preserve">The Bidder shall not subcontract the awarded contract or part thereof. </w:t>
      </w:r>
    </w:p>
    <w:p w:rsidR="004A12BF" w:rsidRPr="00D93E6C" w:rsidRDefault="004A12BF" w:rsidP="004A1873">
      <w:pPr>
        <w:spacing w:after="0" w:line="240" w:lineRule="auto"/>
        <w:ind w:left="360" w:right="-160"/>
        <w:jc w:val="both"/>
        <w:rPr>
          <w:rFonts w:ascii="Times New Roman" w:hAnsi="Times New Roman" w:cs="Times New Roman"/>
          <w:sz w:val="24"/>
          <w:szCs w:val="24"/>
        </w:rPr>
      </w:pPr>
    </w:p>
    <w:p w:rsidR="002B07A6" w:rsidRDefault="002B07A6"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Termination</w:t>
      </w:r>
    </w:p>
    <w:p w:rsidR="002508DF" w:rsidRPr="008D7759" w:rsidRDefault="00713E24" w:rsidP="002508DF">
      <w:pPr>
        <w:pStyle w:val="ListParagraph"/>
        <w:spacing w:after="0"/>
        <w:ind w:left="360"/>
        <w:jc w:val="both"/>
        <w:rPr>
          <w:rFonts w:ascii="Times New Roman" w:eastAsia="TTFF5926D0t00" w:hAnsi="Times New Roman" w:cs="Times New Roman"/>
          <w:color w:val="000000" w:themeColor="text1"/>
          <w:sz w:val="24"/>
          <w:szCs w:val="24"/>
        </w:rPr>
      </w:pPr>
      <w:r>
        <w:rPr>
          <w:rFonts w:ascii="Times New Roman" w:eastAsia="TTFF5926D0t00" w:hAnsi="Times New Roman" w:cs="Times New Roman"/>
          <w:sz w:val="24"/>
          <w:szCs w:val="24"/>
        </w:rPr>
        <w:t>NIELIT-Aurangabad</w:t>
      </w:r>
      <w:r w:rsidR="002508DF" w:rsidRPr="002508DF">
        <w:rPr>
          <w:rFonts w:ascii="Times New Roman" w:eastAsia="TTFF5926D0t00" w:hAnsi="Times New Roman" w:cs="Times New Roman"/>
          <w:sz w:val="24"/>
          <w:szCs w:val="24"/>
        </w:rPr>
        <w:t xml:space="preserve"> may without prejudice to any other remedy for breach of contract, terminate the contract in case of occurrence of any of the following events. </w:t>
      </w:r>
      <w:r w:rsidR="002508DF" w:rsidRPr="008D7759">
        <w:rPr>
          <w:rFonts w:ascii="Times New Roman" w:eastAsia="TTFF5926D0t00" w:hAnsi="Times New Roman" w:cs="Times New Roman"/>
          <w:color w:val="000000" w:themeColor="text1"/>
          <w:sz w:val="24"/>
          <w:szCs w:val="24"/>
        </w:rPr>
        <w:t xml:space="preserve">In such an occurrence </w:t>
      </w:r>
      <w:r w:rsidRPr="008D7759">
        <w:rPr>
          <w:rFonts w:ascii="Times New Roman" w:eastAsia="TTFF5926D0t00" w:hAnsi="Times New Roman" w:cs="Times New Roman"/>
          <w:color w:val="000000" w:themeColor="text1"/>
          <w:sz w:val="24"/>
          <w:szCs w:val="24"/>
        </w:rPr>
        <w:t>NIELIT-Aurangabad</w:t>
      </w:r>
      <w:r w:rsidR="002508DF" w:rsidRPr="008D7759">
        <w:rPr>
          <w:rFonts w:ascii="Times New Roman" w:eastAsia="TTFF5926D0t00" w:hAnsi="Times New Roman" w:cs="Times New Roman"/>
          <w:color w:val="000000" w:themeColor="text1"/>
          <w:sz w:val="24"/>
          <w:szCs w:val="24"/>
        </w:rPr>
        <w:t xml:space="preserve"> shall give not less than thirty days written notice of termination to the contractor. </w:t>
      </w:r>
    </w:p>
    <w:p w:rsidR="002508DF" w:rsidRPr="009C55C6" w:rsidRDefault="002508DF" w:rsidP="002508DF">
      <w:pPr>
        <w:pStyle w:val="ListParagraph"/>
        <w:spacing w:after="0"/>
        <w:ind w:left="360"/>
        <w:jc w:val="both"/>
        <w:rPr>
          <w:rFonts w:ascii="Times New Roman" w:eastAsia="TTFF5926D0t00" w:hAnsi="Times New Roman" w:cs="Times New Roman"/>
          <w:b/>
          <w:bCs/>
          <w:color w:val="FF0000"/>
          <w:sz w:val="24"/>
          <w:szCs w:val="24"/>
        </w:rPr>
      </w:pPr>
      <w:r w:rsidRPr="002508DF">
        <w:rPr>
          <w:rFonts w:ascii="Times New Roman" w:eastAsia="TTFF5926D0t00" w:hAnsi="Times New Roman" w:cs="Times New Roman"/>
          <w:b/>
          <w:bCs/>
          <w:sz w:val="24"/>
          <w:szCs w:val="24"/>
        </w:rPr>
        <w:t xml:space="preserve">a) </w:t>
      </w:r>
      <w:r w:rsidR="004A1873">
        <w:rPr>
          <w:rFonts w:ascii="Times New Roman" w:eastAsia="TTFF5926D0t00" w:hAnsi="Times New Roman" w:cs="Times New Roman"/>
          <w:b/>
          <w:bCs/>
          <w:sz w:val="24"/>
          <w:szCs w:val="24"/>
        </w:rPr>
        <w:t>Termination o</w:t>
      </w:r>
      <w:r w:rsidR="00412576">
        <w:rPr>
          <w:rFonts w:ascii="Times New Roman" w:eastAsia="TTFF5926D0t00" w:hAnsi="Times New Roman" w:cs="Times New Roman"/>
          <w:b/>
          <w:bCs/>
          <w:sz w:val="24"/>
          <w:szCs w:val="24"/>
        </w:rPr>
        <w:t>f t</w:t>
      </w:r>
      <w:r w:rsidR="004A1873" w:rsidRPr="002508DF">
        <w:rPr>
          <w:rFonts w:ascii="Times New Roman" w:eastAsia="TTFF5926D0t00" w:hAnsi="Times New Roman" w:cs="Times New Roman"/>
          <w:b/>
          <w:bCs/>
          <w:sz w:val="24"/>
          <w:szCs w:val="24"/>
        </w:rPr>
        <w:t>he Contra</w:t>
      </w:r>
      <w:r w:rsidR="004A1873" w:rsidRPr="00D04D17">
        <w:rPr>
          <w:rFonts w:ascii="Times New Roman" w:eastAsia="TTFF5926D0t00" w:hAnsi="Times New Roman" w:cs="Times New Roman"/>
          <w:b/>
          <w:bCs/>
          <w:color w:val="000000" w:themeColor="text1"/>
          <w:sz w:val="24"/>
          <w:szCs w:val="24"/>
        </w:rPr>
        <w:t>ct</w:t>
      </w:r>
    </w:p>
    <w:p w:rsidR="002508DF" w:rsidRPr="00D04D17" w:rsidRDefault="002508DF" w:rsidP="00EE008C">
      <w:pPr>
        <w:pStyle w:val="ListParagraph"/>
        <w:spacing w:after="0"/>
        <w:jc w:val="both"/>
        <w:rPr>
          <w:rFonts w:ascii="Times New Roman" w:eastAsia="TTFF5926D0t00" w:hAnsi="Times New Roman" w:cs="Times New Roman"/>
          <w:color w:val="000000" w:themeColor="text1"/>
          <w:sz w:val="24"/>
          <w:szCs w:val="24"/>
        </w:rPr>
      </w:pPr>
      <w:r w:rsidRPr="00D04D17">
        <w:rPr>
          <w:rFonts w:ascii="Times New Roman" w:eastAsia="TTFF5926D0t00" w:hAnsi="Times New Roman" w:cs="Times New Roman"/>
          <w:color w:val="000000" w:themeColor="text1"/>
          <w:sz w:val="24"/>
          <w:szCs w:val="24"/>
        </w:rPr>
        <w:t>The Contract is liable to be terminated if the Contractor</w:t>
      </w:r>
      <w:r w:rsidR="00412576" w:rsidRPr="00D04D17">
        <w:rPr>
          <w:rFonts w:ascii="Times New Roman" w:eastAsia="TTFF5926D0t00" w:hAnsi="Times New Roman" w:cs="Times New Roman"/>
          <w:color w:val="000000" w:themeColor="text1"/>
          <w:sz w:val="24"/>
          <w:szCs w:val="24"/>
        </w:rPr>
        <w:t>/firm/company</w:t>
      </w:r>
      <w:r w:rsidRPr="00D04D17">
        <w:rPr>
          <w:rFonts w:ascii="Times New Roman" w:eastAsia="TTFF5926D0t00" w:hAnsi="Times New Roman" w:cs="Times New Roman"/>
          <w:color w:val="000000" w:themeColor="text1"/>
          <w:sz w:val="24"/>
          <w:szCs w:val="24"/>
        </w:rPr>
        <w:t xml:space="preserve">: </w:t>
      </w:r>
    </w:p>
    <w:p w:rsidR="002508DF" w:rsidRP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D04D17">
        <w:rPr>
          <w:rFonts w:ascii="Times New Roman" w:eastAsia="TTFF5926D0t00" w:hAnsi="Times New Roman" w:cs="Times New Roman"/>
          <w:color w:val="000000" w:themeColor="text1"/>
          <w:sz w:val="24"/>
          <w:szCs w:val="24"/>
        </w:rPr>
        <w:t>Becomes bankrupt or insolvent or goes into liquidation (other than</w:t>
      </w:r>
      <w:r w:rsidRPr="002508DF">
        <w:rPr>
          <w:rFonts w:ascii="Times New Roman" w:eastAsia="TTFF5926D0t00" w:hAnsi="Times New Roman" w:cs="Times New Roman"/>
          <w:sz w:val="24"/>
          <w:szCs w:val="24"/>
        </w:rPr>
        <w:t xml:space="preserve"> a voluntary liquidation for the purpose of amalgamation or reconstruction, in the case of a Company) or is ordered to be wound up or has a receiver appointed on its assets or execution or distress is levied upon all or substantially all of his/their assets; or </w:t>
      </w:r>
    </w:p>
    <w:p w:rsidR="002508DF" w:rsidRP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Makes an arrangement with or assignments in favour of his/their creditors or agrees to carry out the contract under a committee or inspection of his/their creditors; or </w:t>
      </w:r>
    </w:p>
    <w:p w:rsidR="002508DF" w:rsidRP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Abandons the work; or </w:t>
      </w:r>
    </w:p>
    <w:p w:rsidR="002508DF" w:rsidRP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Persistently disregards the instructions of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in contravention of any provision of the Contract; or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Fails to adhere to the agreed program of work; or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Assigns or sublets the work in whole or in part thereof without prior written consent of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or</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Performance is not satisfactory; or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Defaults in the performance of any material undertaking under the contract and fails to correct such default to the satisfaction of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within fifteen days (15) after written notice of such default is provided to the Contractor. </w:t>
      </w:r>
      <w:r w:rsidRPr="002508DF">
        <w:rPr>
          <w:rFonts w:ascii="Times New Roman" w:eastAsia="TTFF5926D0t00" w:hAnsi="Times New Roman" w:cs="Times New Roman"/>
          <w:sz w:val="24"/>
          <w:szCs w:val="24"/>
        </w:rPr>
        <w:lastRenderedPageBreak/>
        <w:t xml:space="preserve">Such termination will be by 15 (fifteen) days notice in writing and no claim/compensation shall be payable by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as a result of such termination.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At any time, the contractor makes default in proceeding with the works/job with due diligence and continues to do so after a notice in writing of seven (7) days from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If the contractor obtai</w:t>
      </w:r>
      <w:r w:rsidR="00EE008C">
        <w:rPr>
          <w:rFonts w:ascii="Times New Roman" w:eastAsia="TTFF5926D0t00" w:hAnsi="Times New Roman" w:cs="Times New Roman"/>
          <w:sz w:val="24"/>
          <w:szCs w:val="24"/>
        </w:rPr>
        <w:t xml:space="preserve">ns the contract with </w:t>
      </w:r>
      <w:r w:rsidR="00713E24">
        <w:rPr>
          <w:rFonts w:ascii="Times New Roman" w:eastAsia="TTFF5926D0t00" w:hAnsi="Times New Roman" w:cs="Times New Roman"/>
          <w:sz w:val="24"/>
          <w:szCs w:val="24"/>
        </w:rPr>
        <w:t>NIELIT-Aurangabad</w:t>
      </w:r>
      <w:r w:rsidR="00EE008C">
        <w:rPr>
          <w:rFonts w:ascii="Times New Roman" w:eastAsia="TTFF5926D0t00" w:hAnsi="Times New Roman" w:cs="Times New Roman"/>
          <w:sz w:val="24"/>
          <w:szCs w:val="24"/>
        </w:rPr>
        <w:t xml:space="preserve"> through</w:t>
      </w:r>
      <w:r w:rsidRPr="002508DF">
        <w:rPr>
          <w:rFonts w:ascii="Times New Roman" w:eastAsia="TTFF5926D0t00" w:hAnsi="Times New Roman" w:cs="Times New Roman"/>
          <w:sz w:val="24"/>
          <w:szCs w:val="24"/>
        </w:rPr>
        <w:t xml:space="preserve"> illegal measures; </w:t>
      </w:r>
    </w:p>
    <w:p w:rsid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Information submitted/furnished by the contract are found to be incorrect. </w:t>
      </w:r>
    </w:p>
    <w:p w:rsidR="002508DF" w:rsidRPr="002508DF" w:rsidRDefault="002508DF" w:rsidP="00CD21A0">
      <w:pPr>
        <w:pStyle w:val="ListParagraph"/>
        <w:numPr>
          <w:ilvl w:val="0"/>
          <w:numId w:val="37"/>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The above shall be without prejudice to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’s other rights under the law. </w:t>
      </w:r>
    </w:p>
    <w:p w:rsidR="002508DF" w:rsidRPr="002508DF" w:rsidRDefault="00EE008C" w:rsidP="002508DF">
      <w:pPr>
        <w:pStyle w:val="ListParagraph"/>
        <w:spacing w:after="0"/>
        <w:ind w:left="360"/>
        <w:jc w:val="both"/>
        <w:rPr>
          <w:rFonts w:ascii="Times New Roman" w:eastAsia="TTFF5926D0t00" w:hAnsi="Times New Roman" w:cs="Times New Roman"/>
          <w:b/>
          <w:bCs/>
          <w:sz w:val="24"/>
          <w:szCs w:val="24"/>
        </w:rPr>
      </w:pPr>
      <w:r>
        <w:rPr>
          <w:rFonts w:ascii="Times New Roman" w:eastAsia="TTFF5926D0t00" w:hAnsi="Times New Roman" w:cs="Times New Roman"/>
          <w:b/>
          <w:bCs/>
          <w:sz w:val="24"/>
          <w:szCs w:val="24"/>
        </w:rPr>
        <w:t xml:space="preserve">b) </w:t>
      </w:r>
      <w:r w:rsidR="004A1873" w:rsidRPr="002508DF">
        <w:rPr>
          <w:rFonts w:ascii="Times New Roman" w:eastAsia="TTFF5926D0t00" w:hAnsi="Times New Roman" w:cs="Times New Roman"/>
          <w:b/>
          <w:bCs/>
          <w:sz w:val="24"/>
          <w:szCs w:val="24"/>
        </w:rPr>
        <w:t xml:space="preserve">Consequences </w:t>
      </w:r>
      <w:r w:rsidR="004A1873">
        <w:rPr>
          <w:rFonts w:ascii="Times New Roman" w:eastAsia="TTFF5926D0t00" w:hAnsi="Times New Roman" w:cs="Times New Roman"/>
          <w:b/>
          <w:bCs/>
          <w:sz w:val="24"/>
          <w:szCs w:val="24"/>
        </w:rPr>
        <w:t>o</w:t>
      </w:r>
      <w:r w:rsidR="004A1873" w:rsidRPr="002508DF">
        <w:rPr>
          <w:rFonts w:ascii="Times New Roman" w:eastAsia="TTFF5926D0t00" w:hAnsi="Times New Roman" w:cs="Times New Roman"/>
          <w:b/>
          <w:bCs/>
          <w:sz w:val="24"/>
          <w:szCs w:val="24"/>
        </w:rPr>
        <w:t xml:space="preserve">f Termination </w:t>
      </w:r>
    </w:p>
    <w:p w:rsidR="002508DF" w:rsidRDefault="002508DF" w:rsidP="00EE008C">
      <w:pPr>
        <w:pStyle w:val="ListParagraph"/>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If the contract is terminated by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for reasons detailed above or for any other reasons whatsoever:</w:t>
      </w:r>
    </w:p>
    <w:p w:rsidR="002508DF" w:rsidRDefault="00713E24" w:rsidP="00CD21A0">
      <w:pPr>
        <w:pStyle w:val="ListParagraph"/>
        <w:numPr>
          <w:ilvl w:val="0"/>
          <w:numId w:val="38"/>
        </w:numPr>
        <w:spacing w:after="0"/>
        <w:jc w:val="both"/>
        <w:rPr>
          <w:rFonts w:ascii="Times New Roman" w:eastAsia="TTFF5926D0t00" w:hAnsi="Times New Roman" w:cs="Times New Roman"/>
          <w:sz w:val="24"/>
          <w:szCs w:val="24"/>
        </w:rPr>
      </w:pPr>
      <w:r>
        <w:rPr>
          <w:rFonts w:ascii="Times New Roman" w:eastAsia="TTFF5926D0t00" w:hAnsi="Times New Roman" w:cs="Times New Roman"/>
          <w:sz w:val="24"/>
          <w:szCs w:val="24"/>
        </w:rPr>
        <w:t>NIELIT-Aurangabad</w:t>
      </w:r>
      <w:r w:rsidR="002508DF" w:rsidRPr="002508DF">
        <w:rPr>
          <w:rFonts w:ascii="Times New Roman" w:eastAsia="TTFF5926D0t00" w:hAnsi="Times New Roman" w:cs="Times New Roman"/>
          <w:sz w:val="24"/>
          <w:szCs w:val="24"/>
        </w:rPr>
        <w:t xml:space="preserve"> shall reserve the right to get work completed at the risk and cost of the contractor and to recover from the contractor any amount by which the cost of completing the work by any other agency shall exceed the value of the contract without prejudice to any other remedies/rights/claims that may be available to </w:t>
      </w:r>
      <w:r>
        <w:rPr>
          <w:rFonts w:ascii="Times New Roman" w:eastAsia="TTFF5926D0t00" w:hAnsi="Times New Roman" w:cs="Times New Roman"/>
          <w:sz w:val="24"/>
          <w:szCs w:val="24"/>
        </w:rPr>
        <w:t>NIELIT-Aurangabad</w:t>
      </w:r>
      <w:r w:rsidR="002508DF" w:rsidRPr="002508DF">
        <w:rPr>
          <w:rFonts w:ascii="Times New Roman" w:eastAsia="TTFF5926D0t00" w:hAnsi="Times New Roman" w:cs="Times New Roman"/>
          <w:sz w:val="24"/>
          <w:szCs w:val="24"/>
        </w:rPr>
        <w:t xml:space="preserve">. </w:t>
      </w:r>
    </w:p>
    <w:p w:rsidR="002508DF" w:rsidRDefault="00412576" w:rsidP="00CD21A0">
      <w:pPr>
        <w:pStyle w:val="ListParagraph"/>
        <w:numPr>
          <w:ilvl w:val="0"/>
          <w:numId w:val="38"/>
        </w:numPr>
        <w:spacing w:after="0"/>
        <w:jc w:val="both"/>
        <w:rPr>
          <w:rFonts w:ascii="Times New Roman" w:eastAsia="TTFF5926D0t00" w:hAnsi="Times New Roman" w:cs="Times New Roman"/>
          <w:sz w:val="24"/>
          <w:szCs w:val="24"/>
        </w:rPr>
      </w:pPr>
      <w:r>
        <w:rPr>
          <w:rFonts w:ascii="Times New Roman" w:eastAsia="TTFF5926D0t00" w:hAnsi="Times New Roman" w:cs="Times New Roman"/>
          <w:sz w:val="24"/>
          <w:szCs w:val="24"/>
        </w:rPr>
        <w:t>Performance Security Bond/Guarantee</w:t>
      </w:r>
      <w:r w:rsidR="002508DF" w:rsidRPr="002508DF">
        <w:rPr>
          <w:rFonts w:ascii="Times New Roman" w:eastAsia="TTFF5926D0t00" w:hAnsi="Times New Roman" w:cs="Times New Roman"/>
          <w:sz w:val="24"/>
          <w:szCs w:val="24"/>
        </w:rPr>
        <w:t xml:space="preserve"> in any form submitted by the contractor shall stand forfeited. </w:t>
      </w:r>
    </w:p>
    <w:p w:rsidR="002508DF" w:rsidRDefault="002508DF" w:rsidP="00CD21A0">
      <w:pPr>
        <w:pStyle w:val="ListParagraph"/>
        <w:numPr>
          <w:ilvl w:val="0"/>
          <w:numId w:val="38"/>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The contractor shall have no claim to compensation for any loss sustained by him by reason of having entered into any commitment or made any advances on account of or with a view to the execution of works or on account of loss of expected profits.</w:t>
      </w:r>
    </w:p>
    <w:p w:rsidR="00C71385" w:rsidRDefault="002508DF" w:rsidP="00CD21A0">
      <w:pPr>
        <w:pStyle w:val="ListParagraph"/>
        <w:numPr>
          <w:ilvl w:val="0"/>
          <w:numId w:val="38"/>
        </w:numPr>
        <w:spacing w:after="0"/>
        <w:jc w:val="both"/>
        <w:rPr>
          <w:rFonts w:ascii="Times New Roman" w:eastAsia="TTFF5926D0t00" w:hAnsi="Times New Roman" w:cs="Times New Roman"/>
          <w:sz w:val="24"/>
          <w:szCs w:val="24"/>
        </w:rPr>
      </w:pPr>
      <w:r w:rsidRPr="002508DF">
        <w:rPr>
          <w:rFonts w:ascii="Times New Roman" w:eastAsia="TTFF5926D0t00" w:hAnsi="Times New Roman" w:cs="Times New Roman"/>
          <w:sz w:val="24"/>
          <w:szCs w:val="24"/>
        </w:rPr>
        <w:t xml:space="preserve">All the dues payable to the contractor for the work executed by him before and up to termination shall only be released after making adjustments for the expenses, charges, </w:t>
      </w:r>
      <w:r w:rsidRPr="00641883">
        <w:rPr>
          <w:rFonts w:ascii="Times New Roman" w:eastAsia="TTFF5926D0t00" w:hAnsi="Times New Roman" w:cs="Times New Roman"/>
          <w:color w:val="000000" w:themeColor="text1"/>
          <w:sz w:val="24"/>
          <w:szCs w:val="24"/>
        </w:rPr>
        <w:t>demands,</w:t>
      </w:r>
      <w:r w:rsidRPr="002508DF">
        <w:rPr>
          <w:rFonts w:ascii="Times New Roman" w:eastAsia="TTFF5926D0t00" w:hAnsi="Times New Roman" w:cs="Times New Roman"/>
          <w:sz w:val="24"/>
          <w:szCs w:val="24"/>
        </w:rPr>
        <w:t xml:space="preserve"> expected losses incurred by </w:t>
      </w:r>
      <w:r w:rsidR="00713E24">
        <w:rPr>
          <w:rFonts w:ascii="Times New Roman" w:eastAsia="TTFF5926D0t00" w:hAnsi="Times New Roman" w:cs="Times New Roman"/>
          <w:sz w:val="24"/>
          <w:szCs w:val="24"/>
        </w:rPr>
        <w:t>NIELIT-Aurangabad</w:t>
      </w:r>
      <w:r w:rsidRPr="002508DF">
        <w:rPr>
          <w:rFonts w:ascii="Times New Roman" w:eastAsia="TTFF5926D0t00" w:hAnsi="Times New Roman" w:cs="Times New Roman"/>
          <w:sz w:val="24"/>
          <w:szCs w:val="24"/>
        </w:rPr>
        <w:t xml:space="preserve"> as a consequence of termination of the contract. </w:t>
      </w:r>
    </w:p>
    <w:p w:rsidR="00C71385" w:rsidRDefault="00C71385" w:rsidP="00C71385">
      <w:pPr>
        <w:pStyle w:val="ListParagraph"/>
        <w:spacing w:after="0"/>
        <w:ind w:left="1080"/>
        <w:jc w:val="both"/>
        <w:rPr>
          <w:rFonts w:ascii="Times New Roman" w:eastAsia="TTFF5926D0t00" w:hAnsi="Times New Roman" w:cs="Times New Roman"/>
          <w:sz w:val="24"/>
          <w:szCs w:val="24"/>
        </w:rPr>
      </w:pPr>
    </w:p>
    <w:p w:rsidR="00274AB6" w:rsidRDefault="00EE008C" w:rsidP="00274AB6">
      <w:pPr>
        <w:pStyle w:val="ListParagraph"/>
        <w:spacing w:after="0"/>
        <w:ind w:left="360"/>
        <w:jc w:val="both"/>
        <w:rPr>
          <w:rFonts w:ascii="Times New Roman" w:eastAsia="TTFF5926D0t00" w:hAnsi="Times New Roman" w:cs="Times New Roman"/>
          <w:b/>
          <w:bCs/>
          <w:sz w:val="24"/>
          <w:szCs w:val="24"/>
        </w:rPr>
      </w:pPr>
      <w:r>
        <w:rPr>
          <w:rFonts w:ascii="Times New Roman" w:eastAsia="TTFF5926D0t00" w:hAnsi="Times New Roman" w:cs="Times New Roman"/>
          <w:b/>
          <w:bCs/>
          <w:sz w:val="24"/>
          <w:szCs w:val="24"/>
        </w:rPr>
        <w:t xml:space="preserve">c) </w:t>
      </w:r>
      <w:r w:rsidR="004A1873" w:rsidRPr="00802A6D">
        <w:rPr>
          <w:rFonts w:ascii="Times New Roman" w:eastAsia="TTFF5926D0t00" w:hAnsi="Times New Roman" w:cs="Times New Roman"/>
          <w:b/>
          <w:bCs/>
          <w:sz w:val="24"/>
          <w:szCs w:val="24"/>
        </w:rPr>
        <w:t xml:space="preserve">Termination </w:t>
      </w:r>
      <w:r w:rsidR="004A1873">
        <w:rPr>
          <w:rFonts w:ascii="Times New Roman" w:eastAsia="TTFF5926D0t00" w:hAnsi="Times New Roman" w:cs="Times New Roman"/>
          <w:b/>
          <w:bCs/>
          <w:sz w:val="24"/>
          <w:szCs w:val="24"/>
        </w:rPr>
        <w:t>f</w:t>
      </w:r>
      <w:r w:rsidR="004A1873" w:rsidRPr="00802A6D">
        <w:rPr>
          <w:rFonts w:ascii="Times New Roman" w:eastAsia="TTFF5926D0t00" w:hAnsi="Times New Roman" w:cs="Times New Roman"/>
          <w:b/>
          <w:bCs/>
          <w:sz w:val="24"/>
          <w:szCs w:val="24"/>
        </w:rPr>
        <w:t xml:space="preserve">or Convenience </w:t>
      </w:r>
    </w:p>
    <w:p w:rsidR="002508DF" w:rsidRDefault="00713E24" w:rsidP="00EE008C">
      <w:pPr>
        <w:pStyle w:val="ListParagraph"/>
        <w:spacing w:after="0"/>
        <w:jc w:val="both"/>
        <w:rPr>
          <w:rFonts w:ascii="Times New Roman" w:eastAsia="TTFF5926D0t00" w:hAnsi="Times New Roman" w:cs="Times New Roman"/>
          <w:sz w:val="24"/>
          <w:szCs w:val="24"/>
        </w:rPr>
      </w:pPr>
      <w:r>
        <w:rPr>
          <w:rFonts w:ascii="Times New Roman" w:eastAsia="TTFF5926D0t00" w:hAnsi="Times New Roman" w:cs="Times New Roman"/>
          <w:sz w:val="24"/>
          <w:szCs w:val="24"/>
        </w:rPr>
        <w:t>NIELIT-Aurangabad</w:t>
      </w:r>
      <w:r w:rsidR="002508DF" w:rsidRPr="00C71385">
        <w:rPr>
          <w:rFonts w:ascii="Times New Roman" w:eastAsia="TTFF5926D0t00" w:hAnsi="Times New Roman" w:cs="Times New Roman"/>
          <w:sz w:val="24"/>
          <w:szCs w:val="24"/>
        </w:rPr>
        <w:t xml:space="preserve">, by Notice sent to the contractor, may terminate the Contract, in whole or in part, at any time for its convenience. The Notice of termination shall specify that termination is for </w:t>
      </w:r>
      <w:r>
        <w:rPr>
          <w:rFonts w:ascii="Times New Roman" w:eastAsia="TTFF5926D0t00" w:hAnsi="Times New Roman" w:cs="Times New Roman"/>
          <w:sz w:val="24"/>
          <w:szCs w:val="24"/>
        </w:rPr>
        <w:t>NIELIT-Aurangabad</w:t>
      </w:r>
      <w:r w:rsidR="002508DF" w:rsidRPr="00C71385">
        <w:rPr>
          <w:rFonts w:ascii="Times New Roman" w:eastAsia="TTFF5926D0t00" w:hAnsi="Times New Roman" w:cs="Times New Roman"/>
          <w:sz w:val="24"/>
          <w:szCs w:val="24"/>
        </w:rPr>
        <w:t xml:space="preserve">’s convenience, the extent to which performance of the Bidder under the Contract is terminated, and the date upon which such termination becomes effective. </w:t>
      </w:r>
    </w:p>
    <w:p w:rsidR="007C3D08" w:rsidRDefault="007C3D08" w:rsidP="00EE008C">
      <w:pPr>
        <w:pStyle w:val="ListParagraph"/>
        <w:spacing w:after="0"/>
        <w:jc w:val="both"/>
        <w:rPr>
          <w:rFonts w:ascii="Times New Roman" w:eastAsia="TTFF5926D0t00" w:hAnsi="Times New Roman" w:cs="Times New Roman"/>
          <w:b/>
          <w:bCs/>
          <w:sz w:val="24"/>
          <w:szCs w:val="24"/>
        </w:rPr>
      </w:pPr>
    </w:p>
    <w:p w:rsidR="00A46414" w:rsidRPr="00A46414" w:rsidRDefault="00F60F45" w:rsidP="00CD21A0">
      <w:pPr>
        <w:pStyle w:val="ListParagraph"/>
        <w:numPr>
          <w:ilvl w:val="0"/>
          <w:numId w:val="14"/>
        </w:numPr>
        <w:spacing w:after="0"/>
        <w:jc w:val="both"/>
        <w:rPr>
          <w:rFonts w:ascii="Times New Roman" w:eastAsia="Times New Roman" w:hAnsi="Times New Roman" w:cs="Times New Roman"/>
          <w:b/>
          <w:color w:val="000000"/>
          <w:sz w:val="24"/>
          <w:szCs w:val="24"/>
          <w:lang w:eastAsia="en-IN" w:bidi="hi-IN"/>
        </w:rPr>
      </w:pPr>
      <w:r w:rsidRPr="00A46414">
        <w:rPr>
          <w:rFonts w:ascii="Times New Roman" w:eastAsia="Times New Roman" w:hAnsi="Times New Roman" w:cs="Times New Roman"/>
          <w:b/>
          <w:color w:val="000000"/>
          <w:sz w:val="24"/>
          <w:szCs w:val="24"/>
          <w:lang w:eastAsia="en-IN" w:bidi="hi-IN"/>
        </w:rPr>
        <w:t xml:space="preserve">Settlement of Disputes </w:t>
      </w:r>
    </w:p>
    <w:p w:rsidR="00A46414" w:rsidRDefault="00F60F45" w:rsidP="00412576">
      <w:pPr>
        <w:spacing w:after="0" w:line="240" w:lineRule="auto"/>
        <w:ind w:left="360"/>
        <w:jc w:val="both"/>
        <w:rPr>
          <w:rFonts w:ascii="Times New Roman" w:eastAsia="TTFF5926D0t00" w:hAnsi="Times New Roman" w:cs="Times New Roman"/>
          <w:sz w:val="24"/>
          <w:szCs w:val="24"/>
        </w:rPr>
      </w:pPr>
      <w:r w:rsidRPr="00A46414">
        <w:rPr>
          <w:rFonts w:ascii="Times New Roman" w:eastAsia="TTFF5926D0t00" w:hAnsi="Times New Roman" w:cs="Times New Roman"/>
          <w:b/>
          <w:bCs/>
          <w:sz w:val="24"/>
          <w:szCs w:val="24"/>
        </w:rPr>
        <w:t>a) General:</w:t>
      </w:r>
      <w:r w:rsidRPr="00D20D18">
        <w:rPr>
          <w:rFonts w:ascii="Times New Roman" w:eastAsia="TTFF5926D0t00" w:hAnsi="Times New Roman" w:cs="Times New Roman"/>
          <w:sz w:val="24"/>
          <w:szCs w:val="24"/>
        </w:rPr>
        <w:t xml:space="preserve"> If any dispute arises between the contractor and </w:t>
      </w:r>
      <w:r w:rsidR="00713E24">
        <w:rPr>
          <w:rFonts w:ascii="Times New Roman" w:eastAsia="TTFF5926D0t00" w:hAnsi="Times New Roman" w:cs="Times New Roman"/>
          <w:sz w:val="24"/>
          <w:szCs w:val="24"/>
        </w:rPr>
        <w:t>NIELIT-Aurangabad</w:t>
      </w:r>
      <w:r w:rsidRPr="00D20D18">
        <w:rPr>
          <w:rFonts w:ascii="Times New Roman" w:eastAsia="TTFF5926D0t00" w:hAnsi="Times New Roman" w:cs="Times New Roman"/>
          <w:sz w:val="24"/>
          <w:szCs w:val="24"/>
        </w:rPr>
        <w:t xml:space="preserve"> during the execution of contract that should be amicably settled by mutual discussions. However, if the dispute is not settled by mutual discussions, a written representation will be obtained from the contractor on the points of dispute. The representation so received shall be examined by NIELIT</w:t>
      </w:r>
      <w:r w:rsidR="00A46414">
        <w:rPr>
          <w:rFonts w:ascii="Times New Roman" w:eastAsia="TTFF5926D0t00" w:hAnsi="Times New Roman" w:cs="Times New Roman"/>
          <w:sz w:val="24"/>
          <w:szCs w:val="24"/>
        </w:rPr>
        <w:t xml:space="preserve"> Aurangabad</w:t>
      </w:r>
      <w:r w:rsidRPr="00D20D18">
        <w:rPr>
          <w:rFonts w:ascii="Times New Roman" w:eastAsia="TTFF5926D0t00" w:hAnsi="Times New Roman" w:cs="Times New Roman"/>
          <w:sz w:val="24"/>
          <w:szCs w:val="24"/>
        </w:rPr>
        <w:t>. The</w:t>
      </w:r>
      <w:r w:rsidR="00BC1E70">
        <w:rPr>
          <w:rFonts w:ascii="Times New Roman" w:eastAsia="TTFF5926D0t00" w:hAnsi="Times New Roman" w:cs="Times New Roman"/>
          <w:sz w:val="24"/>
          <w:szCs w:val="24"/>
        </w:rPr>
        <w:t>contractor shall</w:t>
      </w:r>
      <w:r w:rsidRPr="00D20D18">
        <w:rPr>
          <w:rFonts w:ascii="Times New Roman" w:eastAsia="TTFF5926D0t00" w:hAnsi="Times New Roman" w:cs="Times New Roman"/>
          <w:sz w:val="24"/>
          <w:szCs w:val="24"/>
        </w:rPr>
        <w:t xml:space="preserve"> also be given an opportunity of being heard and the decision on the representation will be conveyed in writing. </w:t>
      </w:r>
    </w:p>
    <w:p w:rsidR="00A46414" w:rsidRDefault="00A46414" w:rsidP="00F60F45">
      <w:pPr>
        <w:spacing w:after="0" w:line="240" w:lineRule="auto"/>
        <w:jc w:val="both"/>
        <w:rPr>
          <w:rFonts w:ascii="Times New Roman" w:eastAsia="TTFF5926D0t00" w:hAnsi="Times New Roman" w:cs="Times New Roman"/>
          <w:sz w:val="24"/>
          <w:szCs w:val="24"/>
        </w:rPr>
      </w:pPr>
    </w:p>
    <w:p w:rsidR="00A46414" w:rsidRDefault="00F60F45" w:rsidP="00412576">
      <w:pPr>
        <w:spacing w:after="0" w:line="240" w:lineRule="auto"/>
        <w:ind w:left="360"/>
        <w:jc w:val="both"/>
        <w:rPr>
          <w:rFonts w:ascii="Times New Roman" w:eastAsia="TTFF5926D0t00" w:hAnsi="Times New Roman" w:cs="Times New Roman"/>
          <w:sz w:val="24"/>
          <w:szCs w:val="24"/>
        </w:rPr>
      </w:pPr>
      <w:r w:rsidRPr="00A46414">
        <w:rPr>
          <w:rFonts w:ascii="Times New Roman" w:eastAsia="TTFF5926D0t00" w:hAnsi="Times New Roman" w:cs="Times New Roman"/>
          <w:b/>
          <w:bCs/>
          <w:sz w:val="24"/>
          <w:szCs w:val="24"/>
        </w:rPr>
        <w:t>b) Standing Committee for Settlement of Disputes:</w:t>
      </w:r>
      <w:r w:rsidRPr="00D20D18">
        <w:rPr>
          <w:rFonts w:ascii="Times New Roman" w:eastAsia="TTFF5926D0t00" w:hAnsi="Times New Roman" w:cs="Times New Roman"/>
          <w:sz w:val="24"/>
          <w:szCs w:val="24"/>
        </w:rPr>
        <w:t xml:space="preserve"> If a question, difference or objection arises in connection with or out of the contract agreement or the meaning of operation of any part, thereof or the rights, duties or liabilities of either party have not been settled by mutual discussions, it shall be referred to the empowered standing committee for recommendations. The standing committee shall consist of following </w:t>
      </w:r>
      <w:r w:rsidR="00C060BE">
        <w:rPr>
          <w:rFonts w:ascii="Times New Roman" w:eastAsia="TTFF5926D0t00" w:hAnsi="Times New Roman" w:cs="Times New Roman"/>
          <w:sz w:val="24"/>
          <w:szCs w:val="24"/>
        </w:rPr>
        <w:t xml:space="preserve">officers of </w:t>
      </w:r>
      <w:r w:rsidR="00C060BE" w:rsidRPr="00C060BE">
        <w:rPr>
          <w:rFonts w:ascii="Times New Roman" w:eastAsia="TTFF5926D0t00" w:hAnsi="Times New Roman" w:cs="Times New Roman"/>
          <w:sz w:val="24"/>
          <w:szCs w:val="24"/>
        </w:rPr>
        <w:t>NIELIT Aurangabad</w:t>
      </w:r>
      <w:r w:rsidRPr="00D20D18">
        <w:rPr>
          <w:rFonts w:ascii="Times New Roman" w:eastAsia="TTFF5926D0t00" w:hAnsi="Times New Roman" w:cs="Times New Roman"/>
          <w:sz w:val="24"/>
          <w:szCs w:val="24"/>
        </w:rPr>
        <w:t xml:space="preserve">: - </w:t>
      </w:r>
    </w:p>
    <w:p w:rsidR="00A46414" w:rsidRPr="00C060BE" w:rsidRDefault="00A46414" w:rsidP="00CD21A0">
      <w:pPr>
        <w:pStyle w:val="ListParagraph"/>
        <w:numPr>
          <w:ilvl w:val="0"/>
          <w:numId w:val="39"/>
        </w:numPr>
        <w:spacing w:after="0"/>
        <w:jc w:val="both"/>
        <w:rPr>
          <w:rFonts w:ascii="Times New Roman" w:eastAsia="TTFF5926D0t00" w:hAnsi="Times New Roman" w:cs="Times New Roman"/>
          <w:sz w:val="24"/>
          <w:szCs w:val="24"/>
        </w:rPr>
      </w:pPr>
      <w:r w:rsidRPr="00C060BE">
        <w:rPr>
          <w:rFonts w:ascii="Times New Roman" w:eastAsia="TTFF5926D0t00" w:hAnsi="Times New Roman" w:cs="Times New Roman"/>
          <w:sz w:val="24"/>
          <w:szCs w:val="24"/>
        </w:rPr>
        <w:lastRenderedPageBreak/>
        <w:t xml:space="preserve">Executive </w:t>
      </w:r>
      <w:r w:rsidR="00F60F45" w:rsidRPr="00C060BE">
        <w:rPr>
          <w:rFonts w:ascii="Times New Roman" w:eastAsia="TTFF5926D0t00" w:hAnsi="Times New Roman" w:cs="Times New Roman"/>
          <w:sz w:val="24"/>
          <w:szCs w:val="24"/>
        </w:rPr>
        <w:t xml:space="preserve">Director: </w:t>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F60F45" w:rsidRPr="00C060BE">
        <w:rPr>
          <w:rFonts w:ascii="Times New Roman" w:eastAsia="TTFF5926D0t00" w:hAnsi="Times New Roman" w:cs="Times New Roman"/>
          <w:sz w:val="24"/>
          <w:szCs w:val="24"/>
        </w:rPr>
        <w:t xml:space="preserve">Chairman </w:t>
      </w:r>
    </w:p>
    <w:p w:rsidR="00A46414" w:rsidRPr="00C060BE" w:rsidRDefault="00283E82" w:rsidP="00CD21A0">
      <w:pPr>
        <w:pStyle w:val="ListParagraph"/>
        <w:numPr>
          <w:ilvl w:val="0"/>
          <w:numId w:val="39"/>
        </w:numPr>
        <w:spacing w:after="0"/>
        <w:jc w:val="both"/>
        <w:rPr>
          <w:rFonts w:ascii="Times New Roman" w:eastAsia="TTFF5926D0t00" w:hAnsi="Times New Roman" w:cs="Times New Roman"/>
          <w:sz w:val="24"/>
          <w:szCs w:val="24"/>
        </w:rPr>
      </w:pPr>
      <w:r>
        <w:rPr>
          <w:rFonts w:ascii="Times New Roman" w:eastAsia="TTFF5926D0t00" w:hAnsi="Times New Roman" w:cs="Times New Roman"/>
          <w:sz w:val="24"/>
          <w:szCs w:val="24"/>
        </w:rPr>
        <w:t>Head (Admn/Procurement)</w:t>
      </w:r>
      <w:r w:rsidR="00F60F45" w:rsidRPr="00C060BE">
        <w:rPr>
          <w:rFonts w:ascii="Times New Roman" w:eastAsia="TTFF5926D0t00" w:hAnsi="Times New Roman" w:cs="Times New Roman"/>
          <w:sz w:val="24"/>
          <w:szCs w:val="24"/>
        </w:rPr>
        <w:t xml:space="preserve">: </w:t>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F60F45" w:rsidRPr="00C060BE">
        <w:rPr>
          <w:rFonts w:ascii="Times New Roman" w:eastAsia="TTFF5926D0t00" w:hAnsi="Times New Roman" w:cs="Times New Roman"/>
          <w:sz w:val="24"/>
          <w:szCs w:val="24"/>
        </w:rPr>
        <w:t xml:space="preserve">Member </w:t>
      </w:r>
    </w:p>
    <w:p w:rsidR="00A46414" w:rsidRPr="00C060BE" w:rsidRDefault="00A46414" w:rsidP="00CD21A0">
      <w:pPr>
        <w:pStyle w:val="ListParagraph"/>
        <w:numPr>
          <w:ilvl w:val="0"/>
          <w:numId w:val="39"/>
        </w:numPr>
        <w:spacing w:after="0"/>
        <w:jc w:val="both"/>
        <w:rPr>
          <w:rFonts w:ascii="Times New Roman" w:eastAsia="TTFF5926D0t00" w:hAnsi="Times New Roman" w:cs="Times New Roman"/>
          <w:sz w:val="24"/>
          <w:szCs w:val="24"/>
        </w:rPr>
      </w:pPr>
      <w:r w:rsidRPr="00C060BE">
        <w:rPr>
          <w:rFonts w:ascii="Times New Roman" w:eastAsia="TTFF5926D0t00" w:hAnsi="Times New Roman" w:cs="Times New Roman"/>
          <w:sz w:val="24"/>
          <w:szCs w:val="24"/>
        </w:rPr>
        <w:t>DD(Finance)</w:t>
      </w:r>
      <w:r w:rsidR="00F60F45" w:rsidRPr="00C060BE">
        <w:rPr>
          <w:rFonts w:ascii="Times New Roman" w:eastAsia="TTFF5926D0t00" w:hAnsi="Times New Roman" w:cs="Times New Roman"/>
          <w:sz w:val="24"/>
          <w:szCs w:val="24"/>
        </w:rPr>
        <w:t xml:space="preserve">: </w:t>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C060BE">
        <w:rPr>
          <w:rFonts w:ascii="Times New Roman" w:eastAsia="TTFF5926D0t00" w:hAnsi="Times New Roman" w:cs="Times New Roman"/>
          <w:sz w:val="24"/>
          <w:szCs w:val="24"/>
        </w:rPr>
        <w:tab/>
      </w:r>
      <w:r w:rsidR="00F60F45" w:rsidRPr="00C060BE">
        <w:rPr>
          <w:rFonts w:ascii="Times New Roman" w:eastAsia="TTFF5926D0t00" w:hAnsi="Times New Roman" w:cs="Times New Roman"/>
          <w:sz w:val="24"/>
          <w:szCs w:val="24"/>
        </w:rPr>
        <w:t xml:space="preserve">Member </w:t>
      </w:r>
    </w:p>
    <w:p w:rsidR="00A46414" w:rsidRPr="00C060BE" w:rsidRDefault="00A46414" w:rsidP="00CD21A0">
      <w:pPr>
        <w:pStyle w:val="ListParagraph"/>
        <w:numPr>
          <w:ilvl w:val="0"/>
          <w:numId w:val="39"/>
        </w:numPr>
        <w:spacing w:after="0"/>
        <w:jc w:val="both"/>
        <w:rPr>
          <w:rFonts w:ascii="Times New Roman" w:eastAsia="TTFF5926D0t00" w:hAnsi="Times New Roman" w:cs="Times New Roman"/>
          <w:sz w:val="24"/>
          <w:szCs w:val="24"/>
        </w:rPr>
      </w:pPr>
      <w:r w:rsidRPr="00C060BE">
        <w:rPr>
          <w:rFonts w:ascii="Times New Roman" w:eastAsia="TTFF5926D0t00" w:hAnsi="Times New Roman" w:cs="Times New Roman"/>
          <w:sz w:val="24"/>
          <w:szCs w:val="24"/>
        </w:rPr>
        <w:t>Chairman Canteen Committee</w:t>
      </w:r>
      <w:r w:rsidR="00F60F45" w:rsidRPr="00C060BE">
        <w:rPr>
          <w:rFonts w:ascii="Times New Roman" w:eastAsia="TTFF5926D0t00" w:hAnsi="Times New Roman" w:cs="Times New Roman"/>
          <w:sz w:val="24"/>
          <w:szCs w:val="24"/>
        </w:rPr>
        <w:t xml:space="preserve">: </w:t>
      </w:r>
      <w:r w:rsidR="00C060BE">
        <w:rPr>
          <w:rFonts w:ascii="Times New Roman" w:eastAsia="TTFF5926D0t00" w:hAnsi="Times New Roman" w:cs="Times New Roman"/>
          <w:sz w:val="24"/>
          <w:szCs w:val="24"/>
        </w:rPr>
        <w:tab/>
      </w:r>
      <w:r w:rsidR="00F60F45" w:rsidRPr="00C060BE">
        <w:rPr>
          <w:rFonts w:ascii="Times New Roman" w:eastAsia="TTFF5926D0t00" w:hAnsi="Times New Roman" w:cs="Times New Roman"/>
          <w:sz w:val="24"/>
          <w:szCs w:val="24"/>
        </w:rPr>
        <w:t xml:space="preserve">Member Secretary </w:t>
      </w:r>
    </w:p>
    <w:p w:rsidR="00A46414" w:rsidRDefault="00A46414" w:rsidP="00F60F45">
      <w:pPr>
        <w:spacing w:after="0" w:line="240" w:lineRule="auto"/>
        <w:jc w:val="both"/>
        <w:rPr>
          <w:rFonts w:ascii="Times New Roman" w:eastAsia="TTFF5926D0t00" w:hAnsi="Times New Roman" w:cs="Times New Roman"/>
          <w:sz w:val="24"/>
          <w:szCs w:val="24"/>
        </w:rPr>
      </w:pPr>
    </w:p>
    <w:p w:rsidR="005C1046" w:rsidRDefault="00F60F45" w:rsidP="00F60F45">
      <w:pPr>
        <w:spacing w:after="0" w:line="240" w:lineRule="auto"/>
        <w:jc w:val="both"/>
        <w:rPr>
          <w:rFonts w:ascii="Times New Roman" w:eastAsia="TTFF5926D0t00" w:hAnsi="Times New Roman" w:cs="Times New Roman"/>
          <w:sz w:val="24"/>
          <w:szCs w:val="24"/>
        </w:rPr>
      </w:pPr>
      <w:r w:rsidRPr="00A46414">
        <w:rPr>
          <w:rFonts w:ascii="Times New Roman" w:eastAsia="TTFF5926D0t00" w:hAnsi="Times New Roman" w:cs="Times New Roman"/>
          <w:b/>
          <w:bCs/>
          <w:sz w:val="24"/>
          <w:szCs w:val="24"/>
        </w:rPr>
        <w:t>c) Procedure for reference to the Standing Committee:</w:t>
      </w:r>
      <w:r w:rsidRPr="00D20D18">
        <w:rPr>
          <w:rFonts w:ascii="Times New Roman" w:eastAsia="TTFF5926D0t00" w:hAnsi="Times New Roman" w:cs="Times New Roman"/>
          <w:sz w:val="24"/>
          <w:szCs w:val="24"/>
        </w:rPr>
        <w:t xml:space="preserve"> The contractor may present his representation to the </w:t>
      </w:r>
      <w:r w:rsidR="00A46414">
        <w:rPr>
          <w:rFonts w:ascii="Times New Roman" w:eastAsia="TTFF5926D0t00" w:hAnsi="Times New Roman" w:cs="Times New Roman"/>
          <w:sz w:val="24"/>
          <w:szCs w:val="24"/>
        </w:rPr>
        <w:t xml:space="preserve">Executive </w:t>
      </w:r>
      <w:r w:rsidR="00A46414" w:rsidRPr="00D20D18">
        <w:rPr>
          <w:rFonts w:ascii="Times New Roman" w:eastAsia="TTFF5926D0t00" w:hAnsi="Times New Roman" w:cs="Times New Roman"/>
          <w:sz w:val="24"/>
          <w:szCs w:val="24"/>
        </w:rPr>
        <w:t xml:space="preserve">Director, NIELIT </w:t>
      </w:r>
      <w:r w:rsidR="00A46414">
        <w:rPr>
          <w:rFonts w:ascii="Times New Roman" w:eastAsia="TTFF5926D0t00" w:hAnsi="Times New Roman" w:cs="Times New Roman"/>
          <w:sz w:val="24"/>
          <w:szCs w:val="24"/>
        </w:rPr>
        <w:t>Aurangabad</w:t>
      </w:r>
      <w:r w:rsidRPr="00D20D18">
        <w:rPr>
          <w:rFonts w:ascii="Times New Roman" w:eastAsia="TTFF5926D0t00" w:hAnsi="Times New Roman" w:cs="Times New Roman"/>
          <w:sz w:val="24"/>
          <w:szCs w:val="24"/>
        </w:rPr>
        <w:t xml:space="preserve"> along with </w:t>
      </w:r>
      <w:r w:rsidRPr="005C1046">
        <w:rPr>
          <w:rFonts w:ascii="Times New Roman" w:eastAsia="TTFF5926D0t00" w:hAnsi="Times New Roman" w:cs="Times New Roman"/>
          <w:sz w:val="24"/>
          <w:szCs w:val="24"/>
        </w:rPr>
        <w:t xml:space="preserve">a fee equal to two percent of the amount of dispute, not exceeding Rupees One </w:t>
      </w:r>
      <w:r w:rsidRPr="00B2103D">
        <w:rPr>
          <w:rFonts w:ascii="Times New Roman" w:eastAsia="TTFF5926D0t00" w:hAnsi="Times New Roman" w:cs="Times New Roman"/>
          <w:color w:val="000000" w:themeColor="text1"/>
          <w:sz w:val="24"/>
          <w:szCs w:val="24"/>
        </w:rPr>
        <w:t>Lacs,</w:t>
      </w:r>
      <w:r w:rsidRPr="00D20D18">
        <w:rPr>
          <w:rFonts w:ascii="Times New Roman" w:eastAsia="TTFF5926D0t00" w:hAnsi="Times New Roman" w:cs="Times New Roman"/>
          <w:sz w:val="24"/>
          <w:szCs w:val="24"/>
        </w:rPr>
        <w:t xml:space="preserve"> within three months from the date of communication of decision by NIELIT</w:t>
      </w:r>
      <w:r w:rsidR="00A46414">
        <w:rPr>
          <w:rFonts w:ascii="Times New Roman" w:eastAsia="TTFF5926D0t00" w:hAnsi="Times New Roman" w:cs="Times New Roman"/>
          <w:sz w:val="24"/>
          <w:szCs w:val="24"/>
        </w:rPr>
        <w:t xml:space="preserve"> Aurangabad</w:t>
      </w:r>
      <w:r w:rsidRPr="00D20D18">
        <w:rPr>
          <w:rFonts w:ascii="Times New Roman" w:eastAsia="TTFF5926D0t00" w:hAnsi="Times New Roman" w:cs="Times New Roman"/>
          <w:sz w:val="24"/>
          <w:szCs w:val="24"/>
        </w:rPr>
        <w:t>. The officer-in charge of the project that was responsible for taking service from the contractor shall prepare a reply of representat</w:t>
      </w:r>
      <w:r w:rsidR="00713E24">
        <w:rPr>
          <w:rFonts w:ascii="Times New Roman" w:eastAsia="TTFF5926D0t00" w:hAnsi="Times New Roman" w:cs="Times New Roman"/>
          <w:sz w:val="24"/>
          <w:szCs w:val="24"/>
        </w:rPr>
        <w:t>ion and shall represent NIELIT</w:t>
      </w:r>
      <w:r w:rsidR="00E10705">
        <w:rPr>
          <w:rFonts w:ascii="Times New Roman" w:eastAsia="TTFF5926D0t00" w:hAnsi="Times New Roman" w:cs="Times New Roman"/>
          <w:sz w:val="24"/>
          <w:szCs w:val="24"/>
        </w:rPr>
        <w:t xml:space="preserve"> </w:t>
      </w:r>
      <w:r w:rsidR="00A46414">
        <w:rPr>
          <w:rFonts w:ascii="Times New Roman" w:eastAsia="TTFF5926D0t00" w:hAnsi="Times New Roman" w:cs="Times New Roman"/>
          <w:sz w:val="24"/>
          <w:szCs w:val="24"/>
        </w:rPr>
        <w:t>Aurangabad</w:t>
      </w:r>
      <w:r w:rsidR="00713E24">
        <w:rPr>
          <w:rFonts w:ascii="Times New Roman" w:eastAsia="TTFF5926D0t00" w:hAnsi="Times New Roman" w:cs="Times New Roman"/>
          <w:sz w:val="24"/>
          <w:szCs w:val="24"/>
        </w:rPr>
        <w:t>’s</w:t>
      </w:r>
      <w:r w:rsidR="00474BC1">
        <w:rPr>
          <w:rFonts w:ascii="Times New Roman" w:eastAsia="TTFF5926D0t00" w:hAnsi="Times New Roman" w:cs="Times New Roman"/>
          <w:sz w:val="24"/>
          <w:szCs w:val="24"/>
        </w:rPr>
        <w:t xml:space="preserve"> </w:t>
      </w:r>
      <w:r w:rsidRPr="00D20D18">
        <w:rPr>
          <w:rFonts w:ascii="Times New Roman" w:eastAsia="TTFF5926D0t00" w:hAnsi="Times New Roman" w:cs="Times New Roman"/>
          <w:sz w:val="24"/>
          <w:szCs w:val="24"/>
        </w:rPr>
        <w:t>stand before the Standing Committee. From the side of the contractor, the claim case shall be presented by himself</w:t>
      </w:r>
      <w:r w:rsidR="00A46414">
        <w:rPr>
          <w:rFonts w:ascii="Times New Roman" w:eastAsia="TTFF5926D0t00" w:hAnsi="Times New Roman" w:cs="Times New Roman"/>
          <w:sz w:val="24"/>
          <w:szCs w:val="24"/>
        </w:rPr>
        <w:t>/herself</w:t>
      </w:r>
      <w:r w:rsidRPr="00D20D18">
        <w:rPr>
          <w:rFonts w:ascii="Times New Roman" w:eastAsia="TTFF5926D0t00" w:hAnsi="Times New Roman" w:cs="Times New Roman"/>
          <w:sz w:val="24"/>
          <w:szCs w:val="24"/>
        </w:rPr>
        <w:t xml:space="preserve">. After hearing both the parties, the Standing Committee shall </w:t>
      </w:r>
      <w:r w:rsidRPr="00B2103D">
        <w:rPr>
          <w:rFonts w:ascii="Times New Roman" w:eastAsia="TTFF5926D0t00" w:hAnsi="Times New Roman" w:cs="Times New Roman"/>
          <w:color w:val="000000" w:themeColor="text1"/>
          <w:sz w:val="24"/>
          <w:szCs w:val="24"/>
        </w:rPr>
        <w:t>g</w:t>
      </w:r>
      <w:r w:rsidR="00B2103D" w:rsidRPr="00B2103D">
        <w:rPr>
          <w:rFonts w:ascii="Times New Roman" w:eastAsia="TTFF5926D0t00" w:hAnsi="Times New Roman" w:cs="Times New Roman"/>
          <w:color w:val="000000" w:themeColor="text1"/>
          <w:sz w:val="24"/>
          <w:szCs w:val="24"/>
        </w:rPr>
        <w:t>i</w:t>
      </w:r>
      <w:r w:rsidRPr="00B2103D">
        <w:rPr>
          <w:rFonts w:ascii="Times New Roman" w:eastAsia="TTFF5926D0t00" w:hAnsi="Times New Roman" w:cs="Times New Roman"/>
          <w:color w:val="000000" w:themeColor="text1"/>
          <w:sz w:val="24"/>
          <w:szCs w:val="24"/>
        </w:rPr>
        <w:t>ve</w:t>
      </w:r>
      <w:r w:rsidRPr="00D20D18">
        <w:rPr>
          <w:rFonts w:ascii="Times New Roman" w:eastAsia="TTFF5926D0t00" w:hAnsi="Times New Roman" w:cs="Times New Roman"/>
          <w:sz w:val="24"/>
          <w:szCs w:val="24"/>
        </w:rPr>
        <w:t xml:space="preserve"> its recommendations to the </w:t>
      </w:r>
      <w:r w:rsidR="00A46414">
        <w:rPr>
          <w:rFonts w:ascii="Times New Roman" w:eastAsia="TTFF5926D0t00" w:hAnsi="Times New Roman" w:cs="Times New Roman"/>
          <w:sz w:val="24"/>
          <w:szCs w:val="24"/>
        </w:rPr>
        <w:t xml:space="preserve">Executive </w:t>
      </w:r>
      <w:r w:rsidR="00A46414" w:rsidRPr="00D20D18">
        <w:rPr>
          <w:rFonts w:ascii="Times New Roman" w:eastAsia="TTFF5926D0t00" w:hAnsi="Times New Roman" w:cs="Times New Roman"/>
          <w:sz w:val="24"/>
          <w:szCs w:val="24"/>
        </w:rPr>
        <w:t xml:space="preserve">Director, NIELIT </w:t>
      </w:r>
      <w:r w:rsidR="00A46414">
        <w:rPr>
          <w:rFonts w:ascii="Times New Roman" w:eastAsia="TTFF5926D0t00" w:hAnsi="Times New Roman" w:cs="Times New Roman"/>
          <w:sz w:val="24"/>
          <w:szCs w:val="24"/>
        </w:rPr>
        <w:t>Aurangabad</w:t>
      </w:r>
      <w:r w:rsidRPr="00D20D18">
        <w:rPr>
          <w:rFonts w:ascii="Times New Roman" w:eastAsia="TTFF5926D0t00" w:hAnsi="Times New Roman" w:cs="Times New Roman"/>
          <w:sz w:val="24"/>
          <w:szCs w:val="24"/>
        </w:rPr>
        <w:t xml:space="preserve"> and the decision of the </w:t>
      </w:r>
      <w:r w:rsidR="00A46414">
        <w:rPr>
          <w:rFonts w:ascii="Times New Roman" w:eastAsia="TTFF5926D0t00" w:hAnsi="Times New Roman" w:cs="Times New Roman"/>
          <w:sz w:val="24"/>
          <w:szCs w:val="24"/>
        </w:rPr>
        <w:t xml:space="preserve">Executive </w:t>
      </w:r>
      <w:r w:rsidR="00A46414" w:rsidRPr="00D20D18">
        <w:rPr>
          <w:rFonts w:ascii="Times New Roman" w:eastAsia="TTFF5926D0t00" w:hAnsi="Times New Roman" w:cs="Times New Roman"/>
          <w:sz w:val="24"/>
          <w:szCs w:val="24"/>
        </w:rPr>
        <w:t xml:space="preserve">Director, NIELIT </w:t>
      </w:r>
      <w:r w:rsidR="00A46414">
        <w:rPr>
          <w:rFonts w:ascii="Times New Roman" w:eastAsia="TTFF5926D0t00" w:hAnsi="Times New Roman" w:cs="Times New Roman"/>
          <w:sz w:val="24"/>
          <w:szCs w:val="24"/>
        </w:rPr>
        <w:t>Aurangabad</w:t>
      </w:r>
      <w:r w:rsidRPr="00D20D18">
        <w:rPr>
          <w:rFonts w:ascii="Times New Roman" w:eastAsia="TTFF5926D0t00" w:hAnsi="Times New Roman" w:cs="Times New Roman"/>
          <w:sz w:val="24"/>
          <w:szCs w:val="24"/>
        </w:rPr>
        <w:t xml:space="preserve"> shall be final and binding both on the contractor and NIELIT</w:t>
      </w:r>
      <w:r w:rsidR="00A46414">
        <w:rPr>
          <w:rFonts w:ascii="Times New Roman" w:eastAsia="TTFF5926D0t00" w:hAnsi="Times New Roman" w:cs="Times New Roman"/>
          <w:sz w:val="24"/>
          <w:szCs w:val="24"/>
        </w:rPr>
        <w:t xml:space="preserve"> Aurangabad</w:t>
      </w:r>
      <w:r w:rsidRPr="00D20D18">
        <w:rPr>
          <w:rFonts w:ascii="Times New Roman" w:eastAsia="TTFF5926D0t00" w:hAnsi="Times New Roman" w:cs="Times New Roman"/>
          <w:sz w:val="24"/>
          <w:szCs w:val="24"/>
        </w:rPr>
        <w:t>.</w:t>
      </w:r>
    </w:p>
    <w:p w:rsidR="00A46414" w:rsidRDefault="00A46414" w:rsidP="00F60F45">
      <w:pPr>
        <w:spacing w:after="0" w:line="240" w:lineRule="auto"/>
        <w:jc w:val="both"/>
        <w:rPr>
          <w:rFonts w:ascii="Times New Roman" w:eastAsia="TTFF5926D0t00" w:hAnsi="Times New Roman" w:cs="Times New Roman"/>
          <w:sz w:val="24"/>
          <w:szCs w:val="24"/>
        </w:rPr>
      </w:pPr>
    </w:p>
    <w:p w:rsidR="00A46414" w:rsidRPr="005C1046" w:rsidRDefault="005C1046" w:rsidP="005C1046">
      <w:pPr>
        <w:autoSpaceDE w:val="0"/>
        <w:autoSpaceDN w:val="0"/>
        <w:adjustRightInd w:val="0"/>
        <w:spacing w:after="0"/>
        <w:jc w:val="both"/>
        <w:rPr>
          <w:rFonts w:cs="Times New Roman"/>
          <w:sz w:val="24"/>
          <w:szCs w:val="24"/>
        </w:rPr>
      </w:pPr>
      <w:r w:rsidRPr="00D04D17">
        <w:rPr>
          <w:rFonts w:ascii="Times New Roman" w:eastAsia="Times New Roman" w:hAnsi="Times New Roman" w:cs="Times New Roman"/>
          <w:b/>
          <w:color w:val="000000"/>
          <w:sz w:val="24"/>
          <w:szCs w:val="24"/>
          <w:lang w:eastAsia="en-IN" w:bidi="hi-IN"/>
        </w:rPr>
        <w:t xml:space="preserve">16) </w:t>
      </w:r>
      <w:r w:rsidR="00F60F45" w:rsidRPr="00D04D17">
        <w:rPr>
          <w:rFonts w:ascii="Times New Roman" w:eastAsia="Times New Roman" w:hAnsi="Times New Roman" w:cs="Times New Roman"/>
          <w:b/>
          <w:color w:val="000000"/>
          <w:sz w:val="24"/>
          <w:szCs w:val="24"/>
          <w:lang w:eastAsia="en-IN" w:bidi="hi-IN"/>
        </w:rPr>
        <w:t>Arbitration</w:t>
      </w:r>
      <w:r w:rsidRPr="00D04D17">
        <w:rPr>
          <w:rFonts w:ascii="Times New Roman" w:eastAsia="Times New Roman" w:hAnsi="Times New Roman" w:cs="Times New Roman"/>
          <w:b/>
          <w:color w:val="000000"/>
          <w:sz w:val="24"/>
          <w:szCs w:val="24"/>
          <w:lang w:eastAsia="en-IN" w:bidi="hi-IN"/>
        </w:rPr>
        <w:t>:</w:t>
      </w:r>
      <w:r w:rsidR="00E10705">
        <w:rPr>
          <w:rFonts w:ascii="Times New Roman" w:eastAsia="Times New Roman" w:hAnsi="Times New Roman" w:cs="Times New Roman"/>
          <w:b/>
          <w:color w:val="000000"/>
          <w:sz w:val="24"/>
          <w:szCs w:val="24"/>
          <w:lang w:eastAsia="en-IN" w:bidi="hi-IN"/>
        </w:rPr>
        <w:t xml:space="preserve"> </w:t>
      </w:r>
      <w:r w:rsidRPr="00D04D17">
        <w:rPr>
          <w:rFonts w:ascii="Times New Roman" w:eastAsia="Calibri" w:hAnsi="Times New Roman" w:cs="Times New Roman"/>
          <w:sz w:val="24"/>
          <w:szCs w:val="24"/>
        </w:rPr>
        <w:t>In the event of any</w:t>
      </w:r>
      <w:r w:rsidRPr="00D04D17">
        <w:rPr>
          <w:rFonts w:ascii="Times New Roman" w:eastAsia="Times New Roman" w:hAnsi="Times New Roman" w:cs="Times New Roman"/>
          <w:color w:val="000000"/>
          <w:sz w:val="24"/>
          <w:szCs w:val="24"/>
          <w:lang w:eastAsia="en-IN" w:bidi="hi-IN"/>
        </w:rPr>
        <w:t xml:space="preserve"> dispute arises out of the contract with regard to the interpretation, meaning and breach of the terms of the contract, the matter</w:t>
      </w:r>
      <w:r w:rsidRPr="00D04D17">
        <w:rPr>
          <w:rFonts w:ascii="Times New Roman" w:eastAsia="Calibri" w:hAnsi="Times New Roman" w:cs="Times New Roman"/>
          <w:sz w:val="24"/>
          <w:szCs w:val="24"/>
        </w:rPr>
        <w:t xml:space="preserve"> shall be referred </w:t>
      </w:r>
      <w:r w:rsidRPr="00D04D17">
        <w:rPr>
          <w:rFonts w:ascii="Times New Roman" w:hAnsi="Times New Roman" w:cs="Times New Roman"/>
          <w:sz w:val="24"/>
          <w:szCs w:val="24"/>
        </w:rPr>
        <w:t>(</w:t>
      </w:r>
      <w:r w:rsidRPr="00D04D17">
        <w:rPr>
          <w:rFonts w:ascii="Times New Roman" w:eastAsia="Times New Roman" w:hAnsi="Times New Roman" w:cs="Times New Roman"/>
          <w:color w:val="000000"/>
          <w:sz w:val="24"/>
          <w:szCs w:val="24"/>
          <w:lang w:eastAsia="en-IN" w:bidi="hi-IN"/>
        </w:rPr>
        <w:t>as per the Arbitration and Conciliation Act, 1996 of Government of India or any statutory modifications or re-enactment thereof)</w:t>
      </w:r>
      <w:r w:rsidRPr="00D04D17">
        <w:rPr>
          <w:rFonts w:ascii="Times New Roman" w:eastAsia="Calibri" w:hAnsi="Times New Roman" w:cs="Times New Roman"/>
          <w:sz w:val="24"/>
          <w:szCs w:val="24"/>
        </w:rPr>
        <w:t>to the sole arbitrator to be appointed by the Director General, National Institute of Electronics and Information Technology. The award of the arbitrator shall be final and binding on both the parties. The Aurangabad courts shall have jurisdiction for any disputes and the venue for arbitration shall be Aurangabad. Fee payable to the Arbitrator</w:t>
      </w:r>
      <w:r w:rsidRPr="00D04D17">
        <w:rPr>
          <w:rFonts w:ascii="Times New Roman" w:hAnsi="Times New Roman" w:cs="Times New Roman"/>
          <w:sz w:val="24"/>
          <w:szCs w:val="24"/>
        </w:rPr>
        <w:t xml:space="preserve"> has</w:t>
      </w:r>
      <w:r w:rsidRPr="00D04D17">
        <w:rPr>
          <w:rFonts w:ascii="Times New Roman" w:eastAsia="Calibri" w:hAnsi="Times New Roman" w:cs="Times New Roman"/>
          <w:sz w:val="24"/>
          <w:szCs w:val="24"/>
        </w:rPr>
        <w:t xml:space="preserve"> to be shared equally by the parties.</w:t>
      </w:r>
    </w:p>
    <w:p w:rsidR="00A46414" w:rsidRDefault="00A46414" w:rsidP="00A46414">
      <w:pPr>
        <w:pStyle w:val="ListParagraph"/>
        <w:spacing w:after="0"/>
        <w:ind w:left="360"/>
        <w:jc w:val="both"/>
        <w:rPr>
          <w:rFonts w:ascii="Times New Roman" w:eastAsia="Times New Roman" w:hAnsi="Times New Roman" w:cs="Times New Roman"/>
          <w:bCs/>
          <w:color w:val="000000"/>
          <w:sz w:val="24"/>
          <w:szCs w:val="24"/>
          <w:lang w:eastAsia="en-IN" w:bidi="hi-IN"/>
        </w:rPr>
      </w:pPr>
    </w:p>
    <w:p w:rsidR="00F60F45" w:rsidRPr="00A46414" w:rsidRDefault="00F60F45" w:rsidP="005C1046">
      <w:pPr>
        <w:pStyle w:val="ListParagraph"/>
        <w:numPr>
          <w:ilvl w:val="0"/>
          <w:numId w:val="40"/>
        </w:numPr>
        <w:spacing w:after="0"/>
        <w:jc w:val="both"/>
        <w:rPr>
          <w:rFonts w:ascii="Times New Roman" w:eastAsia="Times New Roman" w:hAnsi="Times New Roman" w:cs="Times New Roman"/>
          <w:bCs/>
          <w:color w:val="000000"/>
          <w:sz w:val="24"/>
          <w:szCs w:val="24"/>
          <w:lang w:eastAsia="en-IN" w:bidi="hi-IN"/>
        </w:rPr>
      </w:pPr>
      <w:r w:rsidRPr="00A46414">
        <w:rPr>
          <w:rFonts w:ascii="Times New Roman" w:eastAsia="Times New Roman" w:hAnsi="Times New Roman" w:cs="Times New Roman"/>
          <w:b/>
          <w:color w:val="000000"/>
          <w:sz w:val="24"/>
          <w:szCs w:val="24"/>
          <w:lang w:eastAsia="en-IN" w:bidi="hi-IN"/>
        </w:rPr>
        <w:t>Legal Jurisdiction:</w:t>
      </w:r>
      <w:r w:rsidRPr="00A46414">
        <w:rPr>
          <w:rFonts w:ascii="Times New Roman" w:eastAsia="Times New Roman" w:hAnsi="Times New Roman" w:cs="Times New Roman"/>
          <w:bCs/>
          <w:color w:val="000000"/>
          <w:sz w:val="24"/>
          <w:szCs w:val="24"/>
          <w:lang w:eastAsia="en-IN" w:bidi="hi-IN"/>
        </w:rPr>
        <w:t xml:space="preserve"> All legal proceedings arising out of any dispute between both the parties regarding contract shall be settled by a competent court situated in </w:t>
      </w:r>
      <w:r w:rsidR="00A46414" w:rsidRPr="00D93E6C">
        <w:rPr>
          <w:rFonts w:ascii="Times New Roman" w:eastAsia="Calibri" w:hAnsi="Times New Roman" w:cs="Times New Roman"/>
          <w:sz w:val="24"/>
          <w:szCs w:val="24"/>
        </w:rPr>
        <w:t>Aurangabad</w:t>
      </w:r>
      <w:r w:rsidR="00A46414">
        <w:rPr>
          <w:rFonts w:ascii="Times New Roman" w:eastAsia="Calibri" w:hAnsi="Times New Roman" w:cs="Times New Roman"/>
          <w:sz w:val="24"/>
          <w:szCs w:val="24"/>
        </w:rPr>
        <w:t>, Maharashtra</w:t>
      </w:r>
      <w:r w:rsidR="00A46414">
        <w:rPr>
          <w:rFonts w:ascii="Times New Roman" w:eastAsia="Times New Roman" w:hAnsi="Times New Roman" w:cs="Times New Roman"/>
          <w:bCs/>
          <w:color w:val="000000"/>
          <w:sz w:val="24"/>
          <w:szCs w:val="24"/>
          <w:lang w:eastAsia="en-IN" w:bidi="hi-IN"/>
        </w:rPr>
        <w:t xml:space="preserve">, </w:t>
      </w:r>
      <w:r w:rsidRPr="00A46414">
        <w:rPr>
          <w:rFonts w:ascii="Times New Roman" w:eastAsia="Times New Roman" w:hAnsi="Times New Roman" w:cs="Times New Roman"/>
          <w:bCs/>
          <w:color w:val="000000"/>
          <w:sz w:val="24"/>
          <w:szCs w:val="24"/>
          <w:lang w:eastAsia="en-IN" w:bidi="hi-IN"/>
        </w:rPr>
        <w:t xml:space="preserve">India only. </w:t>
      </w:r>
    </w:p>
    <w:p w:rsidR="00F60F45" w:rsidRPr="00274AB6" w:rsidRDefault="00F60F45" w:rsidP="00EE008C">
      <w:pPr>
        <w:pStyle w:val="ListParagraph"/>
        <w:spacing w:after="0"/>
        <w:jc w:val="both"/>
        <w:rPr>
          <w:rFonts w:ascii="Times New Roman" w:eastAsia="TTFF5926D0t00" w:hAnsi="Times New Roman" w:cs="Times New Roman"/>
          <w:b/>
          <w:bCs/>
          <w:sz w:val="24"/>
          <w:szCs w:val="24"/>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Reservation of Rights</w:t>
      </w:r>
    </w:p>
    <w:p w:rsidR="002B07A6" w:rsidRPr="00D93E6C" w:rsidRDefault="00D12FAB" w:rsidP="00F60F45">
      <w:pPr>
        <w:pStyle w:val="ListParagraph"/>
        <w:autoSpaceDE w:val="0"/>
        <w:autoSpaceDN w:val="0"/>
        <w:adjustRightInd w:val="0"/>
        <w:spacing w:after="0"/>
        <w:ind w:left="360"/>
        <w:jc w:val="both"/>
        <w:rPr>
          <w:rFonts w:ascii="Times New Roman" w:hAnsi="Times New Roman" w:cs="Times New Roman"/>
          <w:sz w:val="24"/>
          <w:szCs w:val="24"/>
        </w:rPr>
      </w:pPr>
      <w:r w:rsidRPr="00D93E6C">
        <w:rPr>
          <w:rFonts w:ascii="Times New Roman" w:hAnsi="Times New Roman" w:cs="Times New Roman"/>
          <w:sz w:val="24"/>
          <w:szCs w:val="24"/>
        </w:rPr>
        <w:t>NIELIT-</w:t>
      </w:r>
      <w:r w:rsidR="00713E24" w:rsidRPr="00D93E6C">
        <w:rPr>
          <w:rFonts w:ascii="Times New Roman" w:hAnsi="Times New Roman" w:cs="Times New Roman"/>
          <w:sz w:val="24"/>
          <w:szCs w:val="24"/>
        </w:rPr>
        <w:t>Aurangabad</w:t>
      </w:r>
      <w:r w:rsidR="002B07A6" w:rsidRPr="00D93E6C">
        <w:rPr>
          <w:rFonts w:ascii="Times New Roman" w:hAnsi="Times New Roman" w:cs="Times New Roman"/>
          <w:sz w:val="24"/>
          <w:szCs w:val="24"/>
        </w:rPr>
        <w:t xml:space="preserve"> reserves the right to:</w:t>
      </w:r>
    </w:p>
    <w:p w:rsidR="002B07A6" w:rsidRPr="00D93E6C" w:rsidRDefault="002B07A6" w:rsidP="00F60F45">
      <w:pPr>
        <w:spacing w:after="0" w:line="240" w:lineRule="auto"/>
        <w:ind w:left="1080" w:hanging="360"/>
        <w:jc w:val="both"/>
        <w:rPr>
          <w:rFonts w:ascii="Times New Roman" w:eastAsia="Times New Roman" w:hAnsi="Times New Roman" w:cs="Times New Roman"/>
          <w:sz w:val="24"/>
          <w:szCs w:val="24"/>
          <w:lang w:eastAsia="en-IN" w:bidi="hi-IN"/>
        </w:rPr>
      </w:pPr>
      <w:r w:rsidRPr="00D93E6C">
        <w:rPr>
          <w:rFonts w:ascii="Times New Roman" w:eastAsia="Times New Roman" w:hAnsi="Times New Roman" w:cs="Times New Roman"/>
          <w:color w:val="000000"/>
          <w:sz w:val="24"/>
          <w:szCs w:val="24"/>
          <w:lang w:eastAsia="en-IN" w:bidi="hi-IN"/>
        </w:rPr>
        <w:t>a.</w:t>
      </w:r>
      <w:r w:rsidRPr="00D93E6C">
        <w:rPr>
          <w:rFonts w:ascii="Times New Roman" w:eastAsia="Times New Roman" w:hAnsi="Times New Roman" w:cs="Times New Roman"/>
          <w:color w:val="000000"/>
          <w:sz w:val="24"/>
          <w:szCs w:val="24"/>
          <w:lang w:eastAsia="en-IN" w:bidi="hi-IN"/>
        </w:rPr>
        <w:tab/>
        <w:t>Extend the Closing Date for submission of the Proposals</w:t>
      </w:r>
    </w:p>
    <w:p w:rsidR="002B07A6" w:rsidRPr="00D93E6C" w:rsidRDefault="002B07A6" w:rsidP="00F60F45">
      <w:pPr>
        <w:spacing w:after="0" w:line="240" w:lineRule="auto"/>
        <w:ind w:left="1080" w:hanging="360"/>
        <w:jc w:val="both"/>
        <w:rPr>
          <w:rFonts w:ascii="Times New Roman" w:eastAsia="Times New Roman" w:hAnsi="Times New Roman" w:cs="Times New Roman"/>
          <w:sz w:val="24"/>
          <w:szCs w:val="24"/>
          <w:lang w:eastAsia="en-IN" w:bidi="hi-IN"/>
        </w:rPr>
      </w:pPr>
      <w:r w:rsidRPr="00D93E6C">
        <w:rPr>
          <w:rFonts w:ascii="Times New Roman" w:eastAsia="Times New Roman" w:hAnsi="Times New Roman" w:cs="Times New Roman"/>
          <w:color w:val="000000"/>
          <w:sz w:val="24"/>
          <w:szCs w:val="24"/>
          <w:lang w:eastAsia="en-IN" w:bidi="hi-IN"/>
        </w:rPr>
        <w:t>b.</w:t>
      </w:r>
      <w:r w:rsidRPr="00D93E6C">
        <w:rPr>
          <w:rFonts w:ascii="Times New Roman" w:eastAsia="Times New Roman" w:hAnsi="Times New Roman" w:cs="Times New Roman"/>
          <w:color w:val="000000"/>
          <w:sz w:val="24"/>
          <w:szCs w:val="24"/>
          <w:lang w:eastAsia="en-IN" w:bidi="hi-IN"/>
        </w:rPr>
        <w:tab/>
        <w:t xml:space="preserve">Amend the proposal requirements at any time prior to the Closing Date, provided that the amendment is displayed on </w:t>
      </w:r>
      <w:r w:rsidR="00D12FAB" w:rsidRPr="00D93E6C">
        <w:rPr>
          <w:rFonts w:ascii="Times New Roman" w:eastAsia="Times New Roman" w:hAnsi="Times New Roman" w:cs="Times New Roman"/>
          <w:color w:val="000000"/>
          <w:sz w:val="24"/>
          <w:szCs w:val="24"/>
          <w:lang w:eastAsia="en-IN" w:bidi="hi-IN"/>
        </w:rPr>
        <w:t>NIELIT-</w:t>
      </w:r>
      <w:r w:rsidR="005F5D5D"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website </w:t>
      </w:r>
      <w:hyperlink r:id="rId17" w:history="1">
        <w:r w:rsidRPr="00D93E6C">
          <w:rPr>
            <w:rStyle w:val="Hyperlink"/>
            <w:rFonts w:ascii="Times New Roman" w:hAnsi="Times New Roman" w:cs="Times New Roman"/>
            <w:sz w:val="24"/>
            <w:szCs w:val="24"/>
            <w:lang w:eastAsia="en-IN" w:bidi="hi-IN"/>
          </w:rPr>
          <w:t>http://www.nielit.gov.i</w:t>
        </w:r>
        <w:r w:rsidR="00474BC1">
          <w:rPr>
            <w:rStyle w:val="Hyperlink"/>
            <w:rFonts w:ascii="Times New Roman" w:hAnsi="Times New Roman" w:cs="Times New Roman"/>
            <w:sz w:val="24"/>
            <w:szCs w:val="24"/>
            <w:lang w:eastAsia="en-IN" w:bidi="hi-IN"/>
          </w:rPr>
          <w:t xml:space="preserve">n/aurangabad </w:t>
        </w:r>
      </w:hyperlink>
      <w:r w:rsidRPr="00D93E6C">
        <w:rPr>
          <w:rFonts w:ascii="Times New Roman" w:eastAsia="Times New Roman" w:hAnsi="Times New Roman" w:cs="Times New Roman"/>
          <w:color w:val="000000"/>
          <w:sz w:val="24"/>
          <w:szCs w:val="24"/>
          <w:lang w:eastAsia="en-IN" w:bidi="hi-IN"/>
        </w:rPr>
        <w:t xml:space="preserve"> </w:t>
      </w:r>
      <w:r w:rsidR="00474BC1">
        <w:rPr>
          <w:rFonts w:ascii="Times New Roman" w:eastAsia="Times New Roman" w:hAnsi="Times New Roman" w:cs="Times New Roman"/>
          <w:color w:val="000000"/>
          <w:sz w:val="24"/>
          <w:szCs w:val="24"/>
          <w:lang w:eastAsia="en-IN" w:bidi="hi-IN"/>
        </w:rPr>
        <w:t xml:space="preserve">and </w:t>
      </w:r>
      <w:r w:rsidRPr="00D93E6C">
        <w:rPr>
          <w:rFonts w:ascii="Times New Roman" w:hAnsi="Times New Roman" w:cs="Times New Roman"/>
          <w:color w:val="0000FF"/>
          <w:sz w:val="24"/>
          <w:szCs w:val="24"/>
          <w:u w:val="single"/>
        </w:rPr>
        <w:t>www.eprocure.gov.in</w:t>
      </w:r>
      <w:r w:rsidRPr="00D93E6C">
        <w:rPr>
          <w:rFonts w:ascii="Times New Roman" w:eastAsia="Times New Roman" w:hAnsi="Times New Roman" w:cs="Times New Roman"/>
          <w:color w:val="000000"/>
          <w:sz w:val="24"/>
          <w:szCs w:val="24"/>
          <w:lang w:eastAsia="en-IN" w:bidi="hi-IN"/>
        </w:rPr>
        <w:t xml:space="preserve">. </w:t>
      </w:r>
    </w:p>
    <w:p w:rsidR="002B07A6" w:rsidRPr="00E0607C" w:rsidRDefault="002B07A6" w:rsidP="00E0607C">
      <w:pPr>
        <w:spacing w:after="0" w:line="240" w:lineRule="auto"/>
        <w:ind w:left="1080" w:hanging="360"/>
        <w:jc w:val="both"/>
        <w:rPr>
          <w:rFonts w:ascii="Times New Roman" w:eastAsia="Times New Roman" w:hAnsi="Times New Roman" w:cs="Times New Roman"/>
          <w:sz w:val="24"/>
          <w:szCs w:val="24"/>
          <w:lang w:eastAsia="en-IN" w:bidi="hi-IN"/>
        </w:rPr>
      </w:pPr>
      <w:r w:rsidRPr="00D93E6C">
        <w:rPr>
          <w:rFonts w:ascii="Times New Roman" w:eastAsia="Times New Roman" w:hAnsi="Times New Roman" w:cs="Times New Roman"/>
          <w:color w:val="000000"/>
          <w:sz w:val="24"/>
          <w:szCs w:val="24"/>
          <w:lang w:eastAsia="en-IN" w:bidi="hi-IN"/>
        </w:rPr>
        <w:t>c.</w:t>
      </w:r>
      <w:r w:rsidRPr="00D93E6C">
        <w:rPr>
          <w:rFonts w:ascii="Times New Roman" w:eastAsia="Times New Roman" w:hAnsi="Times New Roman" w:cs="Times New Roman"/>
          <w:color w:val="000000"/>
          <w:sz w:val="24"/>
          <w:szCs w:val="24"/>
          <w:lang w:eastAsia="en-IN" w:bidi="hi-IN"/>
        </w:rPr>
        <w:tab/>
        <w:t>Seek information from the bidders on any issue at any time.</w:t>
      </w:r>
    </w:p>
    <w:p w:rsidR="002B07A6" w:rsidRPr="00D93E6C" w:rsidRDefault="00E0607C" w:rsidP="00F60F45">
      <w:pPr>
        <w:spacing w:after="0" w:line="240" w:lineRule="auto"/>
        <w:ind w:left="1080" w:hanging="36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color w:val="000000"/>
          <w:sz w:val="24"/>
          <w:szCs w:val="24"/>
          <w:lang w:eastAsia="en-IN" w:bidi="hi-IN"/>
        </w:rPr>
        <w:t>d</w:t>
      </w:r>
      <w:r w:rsidR="002B07A6" w:rsidRPr="00D93E6C">
        <w:rPr>
          <w:rFonts w:ascii="Times New Roman" w:eastAsia="Times New Roman" w:hAnsi="Times New Roman" w:cs="Times New Roman"/>
          <w:color w:val="000000"/>
          <w:sz w:val="24"/>
          <w:szCs w:val="24"/>
          <w:lang w:eastAsia="en-IN" w:bidi="hi-IN"/>
        </w:rPr>
        <w:t xml:space="preserve">. </w:t>
      </w:r>
      <w:r w:rsidR="002B07A6" w:rsidRPr="00D93E6C">
        <w:rPr>
          <w:rFonts w:ascii="Times New Roman" w:eastAsia="Times New Roman" w:hAnsi="Times New Roman" w:cs="Times New Roman"/>
          <w:color w:val="000000"/>
          <w:sz w:val="24"/>
          <w:szCs w:val="24"/>
          <w:lang w:eastAsia="en-IN" w:bidi="hi-IN"/>
        </w:rPr>
        <w:tab/>
        <w:t>To accept any bid not necessarily the lowest, reject any bid without assigning any reasons and accept bid for all or anyone options for which bid has been invited or distribute options to more than one bidder.</w:t>
      </w:r>
    </w:p>
    <w:p w:rsidR="002B07A6" w:rsidRPr="00D93E6C" w:rsidRDefault="00E0607C" w:rsidP="00F60F45">
      <w:pPr>
        <w:spacing w:after="0" w:line="240" w:lineRule="auto"/>
        <w:ind w:left="1080" w:hanging="36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color w:val="000000"/>
          <w:sz w:val="24"/>
          <w:szCs w:val="24"/>
          <w:lang w:eastAsia="en-IN" w:bidi="hi-IN"/>
        </w:rPr>
        <w:t>e</w:t>
      </w:r>
      <w:r w:rsidR="002B07A6" w:rsidRPr="00D93E6C">
        <w:rPr>
          <w:rFonts w:ascii="Times New Roman" w:eastAsia="Times New Roman" w:hAnsi="Times New Roman" w:cs="Times New Roman"/>
          <w:color w:val="000000"/>
          <w:sz w:val="24"/>
          <w:szCs w:val="24"/>
          <w:lang w:eastAsia="en-IN" w:bidi="hi-IN"/>
        </w:rPr>
        <w:t>.</w:t>
      </w:r>
      <w:r w:rsidR="002B07A6" w:rsidRPr="00D93E6C">
        <w:rPr>
          <w:rFonts w:ascii="Times New Roman" w:eastAsia="Times New Roman" w:hAnsi="Times New Roman" w:cs="Times New Roman"/>
          <w:color w:val="000000"/>
          <w:sz w:val="24"/>
          <w:szCs w:val="24"/>
          <w:lang w:eastAsia="en-IN" w:bidi="hi-IN"/>
        </w:rPr>
        <w:tab/>
        <w:t xml:space="preserve">Terminate or abandon the entire </w:t>
      </w:r>
      <w:r w:rsidR="00D04EAA">
        <w:rPr>
          <w:rFonts w:ascii="Times New Roman" w:eastAsia="Times New Roman" w:hAnsi="Times New Roman" w:cs="Times New Roman"/>
          <w:color w:val="000000"/>
          <w:sz w:val="24"/>
          <w:szCs w:val="24"/>
          <w:lang w:eastAsia="en-IN" w:bidi="hi-IN"/>
        </w:rPr>
        <w:t>bidding process</w:t>
      </w:r>
      <w:r w:rsidR="002B07A6" w:rsidRPr="00D93E6C">
        <w:rPr>
          <w:rFonts w:ascii="Times New Roman" w:eastAsia="Times New Roman" w:hAnsi="Times New Roman" w:cs="Times New Roman"/>
          <w:color w:val="000000"/>
          <w:sz w:val="24"/>
          <w:szCs w:val="24"/>
          <w:lang w:eastAsia="en-IN" w:bidi="hi-IN"/>
        </w:rPr>
        <w:t xml:space="preserve"> whether before or after the receipt of </w:t>
      </w:r>
      <w:r w:rsidR="00D04EAA">
        <w:rPr>
          <w:rFonts w:ascii="Times New Roman" w:eastAsia="Times New Roman" w:hAnsi="Times New Roman" w:cs="Times New Roman"/>
          <w:color w:val="000000"/>
          <w:sz w:val="24"/>
          <w:szCs w:val="24"/>
          <w:lang w:eastAsia="en-IN" w:bidi="hi-IN"/>
        </w:rPr>
        <w:t>bids</w:t>
      </w:r>
      <w:r w:rsidR="002B07A6" w:rsidRPr="00D93E6C">
        <w:rPr>
          <w:rFonts w:ascii="Times New Roman" w:eastAsia="Times New Roman" w:hAnsi="Times New Roman" w:cs="Times New Roman"/>
          <w:color w:val="000000"/>
          <w:sz w:val="24"/>
          <w:szCs w:val="24"/>
          <w:lang w:eastAsia="en-IN" w:bidi="hi-IN"/>
        </w:rPr>
        <w:t>.</w:t>
      </w:r>
    </w:p>
    <w:p w:rsidR="002B07A6" w:rsidRPr="00D93E6C" w:rsidRDefault="00E0607C" w:rsidP="00F60F45">
      <w:pPr>
        <w:spacing w:after="0" w:line="240" w:lineRule="auto"/>
        <w:ind w:left="1080" w:hanging="36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color w:val="000000"/>
          <w:sz w:val="24"/>
          <w:szCs w:val="24"/>
          <w:lang w:eastAsia="en-IN" w:bidi="hi-IN"/>
        </w:rPr>
        <w:t>f</w:t>
      </w:r>
      <w:r w:rsidR="002B07A6" w:rsidRPr="00D93E6C">
        <w:rPr>
          <w:rFonts w:ascii="Times New Roman" w:eastAsia="Times New Roman" w:hAnsi="Times New Roman" w:cs="Times New Roman"/>
          <w:color w:val="000000"/>
          <w:sz w:val="24"/>
          <w:szCs w:val="24"/>
          <w:lang w:eastAsia="en-IN" w:bidi="hi-IN"/>
        </w:rPr>
        <w:t>.</w:t>
      </w:r>
      <w:r w:rsidR="002B07A6" w:rsidRPr="00D93E6C">
        <w:rPr>
          <w:rFonts w:ascii="Times New Roman" w:eastAsia="Times New Roman" w:hAnsi="Times New Roman" w:cs="Times New Roman"/>
          <w:color w:val="000000"/>
          <w:sz w:val="24"/>
          <w:szCs w:val="24"/>
          <w:lang w:eastAsia="en-IN" w:bidi="hi-IN"/>
        </w:rPr>
        <w:tab/>
        <w:t xml:space="preserve">Seek the advice of external consultants to assist </w:t>
      </w:r>
      <w:r w:rsidR="00D12FAB" w:rsidRPr="00D93E6C">
        <w:rPr>
          <w:rFonts w:ascii="Times New Roman" w:eastAsia="Times New Roman" w:hAnsi="Times New Roman" w:cs="Times New Roman"/>
          <w:color w:val="000000"/>
          <w:sz w:val="24"/>
          <w:szCs w:val="24"/>
          <w:lang w:eastAsia="en-IN" w:bidi="hi-IN"/>
        </w:rPr>
        <w:t>NIELIT-</w:t>
      </w:r>
      <w:r w:rsidR="005F5D5D" w:rsidRPr="00D93E6C">
        <w:rPr>
          <w:rFonts w:ascii="Times New Roman" w:eastAsia="Times New Roman" w:hAnsi="Times New Roman" w:cs="Times New Roman"/>
          <w:color w:val="000000"/>
          <w:sz w:val="24"/>
          <w:szCs w:val="24"/>
          <w:lang w:eastAsia="en-IN" w:bidi="hi-IN"/>
        </w:rPr>
        <w:t>Aurangabad</w:t>
      </w:r>
      <w:r w:rsidR="002B07A6" w:rsidRPr="00D93E6C">
        <w:rPr>
          <w:rFonts w:ascii="Times New Roman" w:eastAsia="Times New Roman" w:hAnsi="Times New Roman" w:cs="Times New Roman"/>
          <w:color w:val="000000"/>
          <w:sz w:val="24"/>
          <w:szCs w:val="24"/>
          <w:lang w:eastAsia="en-IN" w:bidi="hi-IN"/>
        </w:rPr>
        <w:t xml:space="preserve"> in the evaluation or review of proposals.</w:t>
      </w:r>
    </w:p>
    <w:p w:rsidR="002B07A6" w:rsidRPr="00D93E6C" w:rsidRDefault="00E0607C" w:rsidP="00F60F45">
      <w:pPr>
        <w:spacing w:after="0" w:line="240" w:lineRule="auto"/>
        <w:ind w:left="1080" w:hanging="36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color w:val="000000"/>
          <w:sz w:val="24"/>
          <w:szCs w:val="24"/>
          <w:lang w:eastAsia="en-IN" w:bidi="hi-IN"/>
        </w:rPr>
        <w:t>g</w:t>
      </w:r>
      <w:r w:rsidR="002B07A6" w:rsidRPr="00D93E6C">
        <w:rPr>
          <w:rFonts w:ascii="Times New Roman" w:eastAsia="Times New Roman" w:hAnsi="Times New Roman" w:cs="Times New Roman"/>
          <w:color w:val="000000"/>
          <w:sz w:val="24"/>
          <w:szCs w:val="24"/>
          <w:lang w:eastAsia="en-IN" w:bidi="hi-IN"/>
        </w:rPr>
        <w:t xml:space="preserve">. </w:t>
      </w:r>
      <w:r w:rsidR="002B07A6" w:rsidRPr="00D93E6C">
        <w:rPr>
          <w:rFonts w:ascii="Times New Roman" w:eastAsia="Times New Roman" w:hAnsi="Times New Roman" w:cs="Times New Roman"/>
          <w:color w:val="000000"/>
          <w:sz w:val="24"/>
          <w:szCs w:val="24"/>
          <w:lang w:eastAsia="en-IN" w:bidi="hi-IN"/>
        </w:rPr>
        <w:tab/>
        <w:t>Make enquiries of any person, company or organization to ascertain information regarding the Bidders and its proposal.</w:t>
      </w:r>
    </w:p>
    <w:p w:rsidR="002B07A6" w:rsidRDefault="00E0607C" w:rsidP="00F60F45">
      <w:pPr>
        <w:spacing w:after="0" w:line="240" w:lineRule="auto"/>
        <w:ind w:left="1080" w:hanging="360"/>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h</w:t>
      </w:r>
      <w:r w:rsidR="002B07A6" w:rsidRPr="00D93E6C">
        <w:rPr>
          <w:rFonts w:ascii="Times New Roman" w:eastAsia="Times New Roman" w:hAnsi="Times New Roman" w:cs="Times New Roman"/>
          <w:color w:val="000000"/>
          <w:sz w:val="24"/>
          <w:szCs w:val="24"/>
          <w:lang w:eastAsia="en-IN" w:bidi="hi-IN"/>
        </w:rPr>
        <w:t xml:space="preserve">. </w:t>
      </w:r>
      <w:r w:rsidR="002B07A6" w:rsidRPr="00D93E6C">
        <w:rPr>
          <w:rFonts w:ascii="Times New Roman" w:eastAsia="Times New Roman" w:hAnsi="Times New Roman" w:cs="Times New Roman"/>
          <w:color w:val="000000"/>
          <w:sz w:val="24"/>
          <w:szCs w:val="24"/>
          <w:lang w:eastAsia="en-IN" w:bidi="hi-IN"/>
        </w:rPr>
        <w:tab/>
        <w:t>Reproduce for the purposes of this Procedure the whole or any portion of the Proposal</w:t>
      </w:r>
      <w:r w:rsidR="00514F6B" w:rsidRPr="00D93E6C">
        <w:rPr>
          <w:rFonts w:ascii="Times New Roman" w:eastAsia="Times New Roman" w:hAnsi="Times New Roman" w:cs="Times New Roman"/>
          <w:color w:val="000000"/>
          <w:sz w:val="24"/>
          <w:szCs w:val="24"/>
          <w:lang w:eastAsia="en-IN" w:bidi="hi-IN"/>
        </w:rPr>
        <w:t>.</w:t>
      </w:r>
    </w:p>
    <w:p w:rsidR="00D04D17" w:rsidRDefault="00D04D17" w:rsidP="00F60F45">
      <w:pPr>
        <w:spacing w:after="0" w:line="240" w:lineRule="auto"/>
        <w:ind w:left="1080" w:hanging="360"/>
        <w:jc w:val="both"/>
        <w:rPr>
          <w:rFonts w:ascii="Times New Roman" w:eastAsia="Times New Roman" w:hAnsi="Times New Roman" w:cs="Times New Roman"/>
          <w:color w:val="000000"/>
          <w:sz w:val="24"/>
          <w:szCs w:val="24"/>
          <w:lang w:eastAsia="en-IN" w:bidi="hi-IN"/>
        </w:rPr>
      </w:pPr>
    </w:p>
    <w:p w:rsidR="00D04D17" w:rsidRPr="00D93E6C" w:rsidRDefault="00D04D17" w:rsidP="00F60F45">
      <w:pPr>
        <w:spacing w:after="0" w:line="240" w:lineRule="auto"/>
        <w:ind w:left="1080" w:hanging="360"/>
        <w:jc w:val="both"/>
        <w:rPr>
          <w:rFonts w:ascii="Times New Roman" w:eastAsia="Times New Roman" w:hAnsi="Times New Roman" w:cs="Times New Roman"/>
          <w:sz w:val="24"/>
          <w:szCs w:val="24"/>
          <w:lang w:eastAsia="en-IN" w:bidi="hi-IN"/>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lastRenderedPageBreak/>
        <w:t xml:space="preserve">Force Majeure </w:t>
      </w:r>
    </w:p>
    <w:p w:rsidR="002B07A6" w:rsidRPr="00D93E6C" w:rsidRDefault="002B07A6" w:rsidP="00CD21A0">
      <w:pPr>
        <w:pStyle w:val="ListParagraph"/>
        <w:numPr>
          <w:ilvl w:val="0"/>
          <w:numId w:val="23"/>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Notwithstanding anything contained in the Bid Document, the contractor shall not be liable for forfeiture of security, liquidated damages or termination for default, if and to the extent that, it’s delay in performance or other failures to perform its obligations under the agreement is the result of an event of Force Majeure. </w:t>
      </w:r>
    </w:p>
    <w:p w:rsidR="002B07A6" w:rsidRPr="00D93E6C" w:rsidRDefault="002B07A6" w:rsidP="00CD21A0">
      <w:pPr>
        <w:pStyle w:val="ListParagraph"/>
        <w:numPr>
          <w:ilvl w:val="0"/>
          <w:numId w:val="23"/>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For purposes of this clause “Force Majeure” means an event beyond the control of the contractor and not involving the contractor’s fault or negligence and which was not foreseeable. Such events may include wars or revolutions, fires, floods, earth quakes, epidemics. The preventive measures for fire breakdown must be followed otherwise will not be applicable here. The decision of </w:t>
      </w:r>
      <w:r w:rsidR="00D12FAB" w:rsidRPr="00D93E6C">
        <w:rPr>
          <w:rFonts w:ascii="Times New Roman" w:eastAsia="Times New Roman" w:hAnsi="Times New Roman" w:cs="Times New Roman"/>
          <w:color w:val="000000"/>
          <w:sz w:val="24"/>
          <w:szCs w:val="24"/>
          <w:lang w:eastAsia="en-IN" w:bidi="hi-IN"/>
        </w:rPr>
        <w:t>NIELIT-</w:t>
      </w:r>
      <w:r w:rsidR="00CF6CCF"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regarding Force Majeure shall be final and binding on the Bidder. </w:t>
      </w:r>
    </w:p>
    <w:p w:rsidR="002B07A6" w:rsidRPr="00D93E6C" w:rsidRDefault="002B07A6" w:rsidP="00CD21A0">
      <w:pPr>
        <w:pStyle w:val="ListParagraph"/>
        <w:numPr>
          <w:ilvl w:val="0"/>
          <w:numId w:val="23"/>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If a Force Majeure situation arises, the contractor shall promptly notify to </w:t>
      </w:r>
      <w:r w:rsidR="00D12FAB" w:rsidRPr="00D93E6C">
        <w:rPr>
          <w:rFonts w:ascii="Times New Roman" w:eastAsia="Times New Roman" w:hAnsi="Times New Roman" w:cs="Times New Roman"/>
          <w:color w:val="000000"/>
          <w:sz w:val="24"/>
          <w:szCs w:val="24"/>
          <w:lang w:eastAsia="en-IN" w:bidi="hi-IN"/>
        </w:rPr>
        <w:t>NIELIT-</w:t>
      </w:r>
      <w:r w:rsidR="00CF6CCF"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in writing, of such conditions and the cause thereof </w:t>
      </w:r>
      <w:r w:rsidRPr="00D93E6C">
        <w:rPr>
          <w:rFonts w:ascii="Times New Roman" w:eastAsia="Calibri" w:hAnsi="Times New Roman" w:cs="Times New Roman"/>
          <w:bCs/>
          <w:kern w:val="36"/>
          <w:sz w:val="24"/>
          <w:szCs w:val="24"/>
        </w:rPr>
        <w:t xml:space="preserve">within 15 days of occurrence of such event. </w:t>
      </w:r>
      <w:r w:rsidRPr="00D93E6C">
        <w:rPr>
          <w:rFonts w:ascii="Times New Roman" w:eastAsia="Times New Roman" w:hAnsi="Times New Roman" w:cs="Times New Roman"/>
          <w:color w:val="000000"/>
          <w:sz w:val="24"/>
          <w:szCs w:val="24"/>
          <w:lang w:eastAsia="en-IN" w:bidi="hi-IN"/>
        </w:rPr>
        <w:t xml:space="preserve">Unless otherwise directed by </w:t>
      </w:r>
      <w:r w:rsidR="00D12FAB" w:rsidRPr="00D93E6C">
        <w:rPr>
          <w:rFonts w:ascii="Times New Roman" w:eastAsia="Times New Roman" w:hAnsi="Times New Roman" w:cs="Times New Roman"/>
          <w:color w:val="000000"/>
          <w:sz w:val="24"/>
          <w:szCs w:val="24"/>
          <w:lang w:eastAsia="en-IN" w:bidi="hi-IN"/>
        </w:rPr>
        <w:t>NIELIT-</w:t>
      </w:r>
      <w:r w:rsidR="00CF6CCF"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in writing, the contractor shall continue to perform its obligations under the agreement as far as reasonably practical, and shall seek all reasonable alternative means for performance not prevented by the Force Majeure event.</w:t>
      </w:r>
    </w:p>
    <w:p w:rsidR="002B07A6" w:rsidRPr="00BE7CDC" w:rsidRDefault="00D12FAB" w:rsidP="00CD21A0">
      <w:pPr>
        <w:pStyle w:val="ListParagraph"/>
        <w:numPr>
          <w:ilvl w:val="0"/>
          <w:numId w:val="23"/>
        </w:numPr>
        <w:spacing w:after="0"/>
        <w:jc w:val="both"/>
        <w:rPr>
          <w:rFonts w:ascii="Times New Roman" w:eastAsia="Times New Roman" w:hAnsi="Times New Roman" w:cs="Times New Roman"/>
          <w:color w:val="000000" w:themeColor="text1"/>
          <w:sz w:val="24"/>
          <w:szCs w:val="24"/>
          <w:lang w:eastAsia="en-IN" w:bidi="hi-IN"/>
        </w:rPr>
      </w:pPr>
      <w:r w:rsidRPr="00BE7CDC">
        <w:rPr>
          <w:rFonts w:ascii="Times New Roman" w:eastAsia="Times New Roman" w:hAnsi="Times New Roman" w:cs="Times New Roman"/>
          <w:color w:val="000000" w:themeColor="text1"/>
          <w:sz w:val="24"/>
          <w:szCs w:val="24"/>
          <w:lang w:eastAsia="en-IN" w:bidi="hi-IN"/>
        </w:rPr>
        <w:t>NIELIT-</w:t>
      </w:r>
      <w:r w:rsidR="00CF6CCF" w:rsidRPr="00BE7CDC">
        <w:rPr>
          <w:rFonts w:ascii="Times New Roman" w:eastAsia="Times New Roman" w:hAnsi="Times New Roman" w:cs="Times New Roman"/>
          <w:color w:val="000000" w:themeColor="text1"/>
          <w:sz w:val="24"/>
          <w:szCs w:val="24"/>
          <w:lang w:eastAsia="en-IN" w:bidi="hi-IN"/>
        </w:rPr>
        <w:t xml:space="preserve">Aurangabad </w:t>
      </w:r>
      <w:r w:rsidR="002B07A6" w:rsidRPr="00BE7CDC">
        <w:rPr>
          <w:rFonts w:ascii="Times New Roman" w:eastAsia="Times New Roman" w:hAnsi="Times New Roman" w:cs="Times New Roman"/>
          <w:color w:val="000000" w:themeColor="text1"/>
          <w:sz w:val="24"/>
          <w:szCs w:val="24"/>
          <w:lang w:eastAsia="en-IN" w:bidi="hi-IN"/>
        </w:rPr>
        <w:t xml:space="preserve">may, terminate this agreement by giving a written notice of a minimum 15 days to the contractor, if as a result of Force Majeure; the </w:t>
      </w:r>
      <w:r w:rsidR="002B07A6" w:rsidRPr="00BE7CDC">
        <w:rPr>
          <w:rFonts w:ascii="Times New Roman" w:eastAsia="Calibri" w:hAnsi="Times New Roman" w:cs="Times New Roman"/>
          <w:bCs/>
          <w:color w:val="000000" w:themeColor="text1"/>
          <w:kern w:val="36"/>
          <w:sz w:val="24"/>
          <w:szCs w:val="24"/>
          <w:lang w:eastAsia="en-IN" w:bidi="hi-IN"/>
        </w:rPr>
        <w:t xml:space="preserve">contractor is unable to perform </w:t>
      </w:r>
      <w:r w:rsidR="002B07A6" w:rsidRPr="00BE7CDC">
        <w:rPr>
          <w:rFonts w:ascii="Times New Roman" w:eastAsia="Times New Roman" w:hAnsi="Times New Roman" w:cs="Times New Roman"/>
          <w:color w:val="000000" w:themeColor="text1"/>
          <w:sz w:val="24"/>
          <w:szCs w:val="24"/>
          <w:lang w:eastAsia="en-IN" w:bidi="hi-IN"/>
        </w:rPr>
        <w:t xml:space="preserve">the services for a period of more than 60 days. </w:t>
      </w: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Local Conditions</w:t>
      </w:r>
    </w:p>
    <w:p w:rsidR="002B07A6" w:rsidRPr="00D93E6C" w:rsidRDefault="002B07A6" w:rsidP="00D93E6C">
      <w:pPr>
        <w:pStyle w:val="ListParagraph"/>
        <w:spacing w:after="0"/>
        <w:ind w:left="360"/>
        <w:jc w:val="both"/>
        <w:rPr>
          <w:rFonts w:ascii="Times New Roman" w:hAnsi="Times New Roman" w:cs="Times New Roman"/>
          <w:sz w:val="24"/>
          <w:szCs w:val="24"/>
        </w:rPr>
      </w:pPr>
      <w:r w:rsidRPr="00D93E6C">
        <w:rPr>
          <w:rFonts w:ascii="Times New Roman" w:eastAsia="Times New Roman" w:hAnsi="Times New Roman" w:cs="Times New Roman"/>
          <w:color w:val="000000"/>
          <w:sz w:val="24"/>
          <w:szCs w:val="24"/>
          <w:lang w:eastAsia="en-IN" w:bidi="hi-IN"/>
        </w:rPr>
        <w:t xml:space="preserve">The Bidder shall inspect the sites of operation and shall satisfy itself of the conditions and/or availability of required resources and shall apprise itself of the procedure to be adopted and shall collect any other information that may be required before submitting the bid. Claims and objections due to ignorance about such things shall not be considered after the submission of bid. </w:t>
      </w:r>
    </w:p>
    <w:p w:rsidR="002B07A6" w:rsidRPr="005C1046"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5C1046">
        <w:rPr>
          <w:rFonts w:ascii="Times New Roman" w:eastAsia="Times New Roman" w:hAnsi="Times New Roman" w:cs="Times New Roman"/>
          <w:b/>
          <w:color w:val="000000"/>
          <w:sz w:val="24"/>
          <w:szCs w:val="24"/>
          <w:lang w:eastAsia="en-IN" w:bidi="hi-IN"/>
        </w:rPr>
        <w:t>Change Requests/ Management</w:t>
      </w:r>
    </w:p>
    <w:p w:rsidR="002B07A6" w:rsidRPr="005C1046" w:rsidRDefault="002B07A6" w:rsidP="00D93E6C">
      <w:pPr>
        <w:spacing w:after="0" w:line="240" w:lineRule="auto"/>
        <w:ind w:left="720" w:hanging="360"/>
        <w:jc w:val="both"/>
        <w:rPr>
          <w:rFonts w:ascii="Times New Roman" w:eastAsia="Times New Roman" w:hAnsi="Times New Roman" w:cs="Times New Roman"/>
          <w:color w:val="000000"/>
          <w:sz w:val="24"/>
          <w:szCs w:val="24"/>
          <w:lang w:eastAsia="en-IN" w:bidi="hi-IN"/>
        </w:rPr>
      </w:pPr>
      <w:r w:rsidRPr="005C1046">
        <w:rPr>
          <w:rFonts w:ascii="Times New Roman" w:eastAsia="Times New Roman" w:hAnsi="Times New Roman" w:cs="Times New Roman"/>
          <w:color w:val="000000"/>
          <w:sz w:val="24"/>
          <w:szCs w:val="24"/>
          <w:lang w:eastAsia="en-IN" w:bidi="hi-IN"/>
        </w:rPr>
        <w:t>a.</w:t>
      </w:r>
      <w:r w:rsidRPr="005C1046">
        <w:rPr>
          <w:rFonts w:ascii="Times New Roman" w:eastAsia="Times New Roman" w:hAnsi="Times New Roman" w:cs="Times New Roman"/>
          <w:color w:val="000000"/>
          <w:sz w:val="24"/>
          <w:szCs w:val="24"/>
          <w:lang w:eastAsia="en-IN" w:bidi="hi-IN"/>
        </w:rPr>
        <w:tab/>
      </w:r>
      <w:r w:rsidR="00D12FAB" w:rsidRPr="005C1046">
        <w:rPr>
          <w:rFonts w:ascii="Times New Roman" w:eastAsia="Times New Roman" w:hAnsi="Times New Roman" w:cs="Times New Roman"/>
          <w:color w:val="000000"/>
          <w:sz w:val="24"/>
          <w:szCs w:val="24"/>
          <w:lang w:eastAsia="en-IN" w:bidi="hi-IN"/>
        </w:rPr>
        <w:t>NIELIT-</w:t>
      </w:r>
      <w:r w:rsidR="003E270A" w:rsidRPr="005C1046">
        <w:rPr>
          <w:rFonts w:ascii="Times New Roman" w:eastAsia="Times New Roman" w:hAnsi="Times New Roman" w:cs="Times New Roman"/>
          <w:color w:val="000000"/>
          <w:sz w:val="24"/>
          <w:szCs w:val="24"/>
          <w:lang w:eastAsia="en-IN" w:bidi="hi-IN"/>
        </w:rPr>
        <w:t xml:space="preserve">Aurangabad </w:t>
      </w:r>
      <w:r w:rsidRPr="005C1046">
        <w:rPr>
          <w:rFonts w:ascii="Times New Roman" w:eastAsia="Times New Roman" w:hAnsi="Times New Roman" w:cs="Times New Roman"/>
          <w:color w:val="000000"/>
          <w:sz w:val="24"/>
          <w:szCs w:val="24"/>
          <w:lang w:eastAsia="en-IN" w:bidi="hi-IN"/>
        </w:rPr>
        <w:t>may at any time, by a written order given to the firm</w:t>
      </w:r>
      <w:r w:rsidR="003840DC">
        <w:rPr>
          <w:rFonts w:ascii="Times New Roman" w:eastAsia="Times New Roman" w:hAnsi="Times New Roman" w:cs="Times New Roman"/>
          <w:color w:val="000000"/>
          <w:sz w:val="24"/>
          <w:szCs w:val="24"/>
          <w:lang w:eastAsia="en-IN" w:bidi="hi-IN"/>
        </w:rPr>
        <w:t>/ company</w:t>
      </w:r>
      <w:r w:rsidRPr="005C1046">
        <w:rPr>
          <w:rFonts w:ascii="Times New Roman" w:eastAsia="Times New Roman" w:hAnsi="Times New Roman" w:cs="Times New Roman"/>
          <w:color w:val="000000"/>
          <w:sz w:val="24"/>
          <w:szCs w:val="24"/>
          <w:lang w:eastAsia="en-IN" w:bidi="hi-IN"/>
        </w:rPr>
        <w:t>, can make changes within the general scope of the Agreement.</w:t>
      </w:r>
    </w:p>
    <w:p w:rsidR="002B07A6" w:rsidRPr="005C1046" w:rsidRDefault="002B07A6" w:rsidP="00D93E6C">
      <w:pPr>
        <w:spacing w:after="0" w:line="240" w:lineRule="auto"/>
        <w:ind w:left="720" w:hanging="360"/>
        <w:jc w:val="both"/>
        <w:rPr>
          <w:rFonts w:ascii="Times New Roman" w:eastAsia="Times New Roman" w:hAnsi="Times New Roman" w:cs="Times New Roman"/>
          <w:sz w:val="24"/>
          <w:szCs w:val="24"/>
          <w:lang w:eastAsia="en-IN" w:bidi="hi-IN"/>
        </w:rPr>
      </w:pPr>
      <w:r w:rsidRPr="005C1046">
        <w:rPr>
          <w:rFonts w:ascii="Times New Roman" w:eastAsia="Times New Roman" w:hAnsi="Times New Roman" w:cs="Times New Roman"/>
          <w:color w:val="000000"/>
          <w:sz w:val="24"/>
          <w:szCs w:val="24"/>
          <w:lang w:eastAsia="en-IN" w:bidi="hi-IN"/>
        </w:rPr>
        <w:t>b.</w:t>
      </w:r>
      <w:r w:rsidRPr="005C1046">
        <w:rPr>
          <w:rFonts w:ascii="Times New Roman" w:eastAsia="Times New Roman" w:hAnsi="Times New Roman" w:cs="Times New Roman"/>
          <w:color w:val="000000"/>
          <w:sz w:val="24"/>
          <w:szCs w:val="24"/>
          <w:lang w:eastAsia="en-IN" w:bidi="hi-IN"/>
        </w:rPr>
        <w:tab/>
        <w:t>The change request/ management procedure will follow the following steps: -</w:t>
      </w:r>
    </w:p>
    <w:p w:rsidR="002B07A6" w:rsidRPr="005C1046" w:rsidRDefault="002B07A6" w:rsidP="00CD21A0">
      <w:pPr>
        <w:pStyle w:val="ListParagraph"/>
        <w:numPr>
          <w:ilvl w:val="0"/>
          <w:numId w:val="24"/>
        </w:numPr>
        <w:spacing w:after="0"/>
        <w:ind w:left="1260" w:hanging="450"/>
        <w:jc w:val="both"/>
        <w:rPr>
          <w:rFonts w:ascii="Times New Roman" w:eastAsia="Times New Roman" w:hAnsi="Times New Roman" w:cs="Times New Roman"/>
          <w:sz w:val="24"/>
          <w:szCs w:val="24"/>
          <w:lang w:eastAsia="en-IN" w:bidi="hi-IN"/>
        </w:rPr>
      </w:pPr>
      <w:r w:rsidRPr="005C1046">
        <w:rPr>
          <w:rFonts w:ascii="Times New Roman" w:eastAsia="Times New Roman" w:hAnsi="Times New Roman" w:cs="Times New Roman"/>
          <w:b/>
          <w:color w:val="000000"/>
          <w:sz w:val="24"/>
          <w:szCs w:val="24"/>
          <w:lang w:eastAsia="en-IN" w:bidi="hi-IN"/>
        </w:rPr>
        <w:t>Analysis and evaluation of the Change Request -</w:t>
      </w:r>
      <w:r w:rsidRPr="005C1046">
        <w:rPr>
          <w:rFonts w:ascii="Times New Roman" w:eastAsia="Times New Roman" w:hAnsi="Times New Roman" w:cs="Times New Roman"/>
          <w:color w:val="000000"/>
          <w:sz w:val="24"/>
          <w:szCs w:val="24"/>
          <w:lang w:eastAsia="en-IN" w:bidi="hi-IN"/>
        </w:rPr>
        <w:t xml:space="preserve"> Impact of the change in terms of the estimated cost and the items impacted will be </w:t>
      </w:r>
      <w:r w:rsidR="00DC6B1F" w:rsidRPr="005C1046">
        <w:rPr>
          <w:rFonts w:ascii="Times New Roman" w:eastAsia="Times New Roman" w:hAnsi="Times New Roman" w:cs="Times New Roman"/>
          <w:color w:val="000000"/>
          <w:sz w:val="24"/>
          <w:szCs w:val="24"/>
          <w:lang w:eastAsia="en-IN" w:bidi="hi-IN"/>
        </w:rPr>
        <w:t>analysed</w:t>
      </w:r>
      <w:r w:rsidRPr="005C1046">
        <w:rPr>
          <w:rFonts w:ascii="Times New Roman" w:eastAsia="Times New Roman" w:hAnsi="Times New Roman" w:cs="Times New Roman"/>
          <w:color w:val="000000"/>
          <w:sz w:val="24"/>
          <w:szCs w:val="24"/>
          <w:lang w:eastAsia="en-IN" w:bidi="hi-IN"/>
        </w:rPr>
        <w:t xml:space="preserve"> and documented by successful bidder.</w:t>
      </w:r>
      <w:bookmarkStart w:id="6" w:name="_GoBack"/>
      <w:bookmarkEnd w:id="6"/>
    </w:p>
    <w:p w:rsidR="002B07A6" w:rsidRPr="00C131A9" w:rsidRDefault="002B07A6" w:rsidP="00CD21A0">
      <w:pPr>
        <w:pStyle w:val="ListParagraph"/>
        <w:numPr>
          <w:ilvl w:val="0"/>
          <w:numId w:val="24"/>
        </w:numPr>
        <w:spacing w:after="0"/>
        <w:ind w:left="1260" w:hanging="450"/>
        <w:jc w:val="both"/>
        <w:rPr>
          <w:rFonts w:ascii="Times New Roman" w:eastAsia="Times New Roman" w:hAnsi="Times New Roman" w:cs="Times New Roman"/>
          <w:color w:val="000000" w:themeColor="text1"/>
          <w:sz w:val="24"/>
          <w:szCs w:val="24"/>
          <w:lang w:eastAsia="en-IN" w:bidi="hi-IN"/>
        </w:rPr>
      </w:pPr>
      <w:r w:rsidRPr="005C1046">
        <w:rPr>
          <w:rFonts w:ascii="Times New Roman" w:eastAsia="Times New Roman" w:hAnsi="Times New Roman" w:cs="Times New Roman"/>
          <w:b/>
          <w:color w:val="000000"/>
          <w:sz w:val="24"/>
          <w:szCs w:val="24"/>
          <w:lang w:eastAsia="en-IN" w:bidi="hi-IN"/>
        </w:rPr>
        <w:t>Approval or disapproval of the change request –</w:t>
      </w:r>
      <w:r w:rsidR="00D12FAB" w:rsidRPr="00C131A9">
        <w:rPr>
          <w:rFonts w:ascii="Times New Roman" w:eastAsia="Times New Roman" w:hAnsi="Times New Roman" w:cs="Times New Roman"/>
          <w:color w:val="000000" w:themeColor="text1"/>
          <w:sz w:val="24"/>
          <w:szCs w:val="24"/>
          <w:lang w:eastAsia="en-IN" w:bidi="hi-IN"/>
        </w:rPr>
        <w:t>NIELIT-</w:t>
      </w:r>
      <w:r w:rsidR="00713E24" w:rsidRPr="00C131A9">
        <w:rPr>
          <w:rFonts w:ascii="Times New Roman" w:eastAsia="Times New Roman" w:hAnsi="Times New Roman" w:cs="Times New Roman"/>
          <w:color w:val="000000" w:themeColor="text1"/>
          <w:sz w:val="24"/>
          <w:szCs w:val="24"/>
          <w:lang w:eastAsia="en-IN" w:bidi="hi-IN"/>
        </w:rPr>
        <w:t>Aurangabad</w:t>
      </w:r>
      <w:r w:rsidRPr="00C131A9">
        <w:rPr>
          <w:rFonts w:ascii="Times New Roman" w:eastAsia="Times New Roman" w:hAnsi="Times New Roman" w:cs="Times New Roman"/>
          <w:color w:val="000000" w:themeColor="text1"/>
          <w:sz w:val="24"/>
          <w:szCs w:val="24"/>
          <w:lang w:eastAsia="en-IN" w:bidi="hi-IN"/>
        </w:rPr>
        <w:t xml:space="preserve"> will approve or disapprove the change requested including the additional payments, after discussion with successful bidder on the impact of the change on schedule.</w:t>
      </w:r>
    </w:p>
    <w:p w:rsidR="002B07A6" w:rsidRPr="005C1046" w:rsidRDefault="002B07A6" w:rsidP="00CD21A0">
      <w:pPr>
        <w:pStyle w:val="ListParagraph"/>
        <w:numPr>
          <w:ilvl w:val="0"/>
          <w:numId w:val="24"/>
        </w:numPr>
        <w:spacing w:after="0"/>
        <w:ind w:left="1260" w:hanging="450"/>
        <w:jc w:val="both"/>
        <w:rPr>
          <w:rFonts w:ascii="Times New Roman" w:eastAsia="Times New Roman" w:hAnsi="Times New Roman" w:cs="Times New Roman"/>
          <w:sz w:val="24"/>
          <w:szCs w:val="24"/>
          <w:lang w:eastAsia="en-IN" w:bidi="hi-IN"/>
        </w:rPr>
      </w:pPr>
      <w:r w:rsidRPr="00C131A9">
        <w:rPr>
          <w:rFonts w:ascii="Times New Roman" w:eastAsia="Times New Roman" w:hAnsi="Times New Roman" w:cs="Times New Roman"/>
          <w:b/>
          <w:color w:val="000000" w:themeColor="text1"/>
          <w:sz w:val="24"/>
          <w:szCs w:val="24"/>
          <w:lang w:eastAsia="en-IN" w:bidi="hi-IN"/>
        </w:rPr>
        <w:t>Implementation of the change –</w:t>
      </w:r>
      <w:r w:rsidRPr="005C1046">
        <w:rPr>
          <w:rFonts w:ascii="Times New Roman" w:eastAsia="Times New Roman" w:hAnsi="Times New Roman" w:cs="Times New Roman"/>
          <w:color w:val="000000"/>
          <w:sz w:val="24"/>
          <w:szCs w:val="24"/>
          <w:lang w:eastAsia="en-IN" w:bidi="hi-IN"/>
        </w:rPr>
        <w:t xml:space="preserve"> The change will be implemented in accordance to the agreed cost, effort, and schedule.</w:t>
      </w:r>
    </w:p>
    <w:p w:rsidR="002B07A6" w:rsidRPr="005C1046" w:rsidRDefault="002B07A6" w:rsidP="00CD21A0">
      <w:pPr>
        <w:pStyle w:val="ListParagraph"/>
        <w:numPr>
          <w:ilvl w:val="0"/>
          <w:numId w:val="24"/>
        </w:numPr>
        <w:spacing w:after="0"/>
        <w:ind w:left="1260" w:hanging="450"/>
        <w:jc w:val="both"/>
        <w:rPr>
          <w:rFonts w:ascii="Times New Roman" w:eastAsia="Times New Roman" w:hAnsi="Times New Roman" w:cs="Times New Roman"/>
          <w:color w:val="000000"/>
          <w:sz w:val="24"/>
          <w:szCs w:val="24"/>
          <w:lang w:eastAsia="en-IN" w:bidi="hi-IN"/>
        </w:rPr>
      </w:pPr>
      <w:r w:rsidRPr="005C1046">
        <w:rPr>
          <w:rFonts w:ascii="Times New Roman" w:eastAsia="Times New Roman" w:hAnsi="Times New Roman" w:cs="Times New Roman"/>
          <w:b/>
          <w:color w:val="000000"/>
          <w:sz w:val="24"/>
          <w:szCs w:val="24"/>
          <w:lang w:eastAsia="en-IN" w:bidi="hi-IN"/>
        </w:rPr>
        <w:t>Verification of the change -</w:t>
      </w:r>
      <w:r w:rsidRPr="005C1046">
        <w:rPr>
          <w:rFonts w:ascii="Times New Roman" w:eastAsia="Times New Roman" w:hAnsi="Times New Roman" w:cs="Times New Roman"/>
          <w:color w:val="000000"/>
          <w:sz w:val="24"/>
          <w:szCs w:val="24"/>
          <w:lang w:eastAsia="en-IN" w:bidi="hi-IN"/>
        </w:rPr>
        <w:t xml:space="preserve"> The change will be verified by </w:t>
      </w:r>
      <w:r w:rsidR="00D12FAB" w:rsidRPr="005C1046">
        <w:rPr>
          <w:rFonts w:ascii="Times New Roman" w:eastAsia="Times New Roman" w:hAnsi="Times New Roman" w:cs="Times New Roman"/>
          <w:color w:val="000000"/>
          <w:sz w:val="24"/>
          <w:szCs w:val="24"/>
          <w:lang w:eastAsia="en-IN" w:bidi="hi-IN"/>
        </w:rPr>
        <w:t>NIELIT-</w:t>
      </w:r>
      <w:r w:rsidR="00713E24" w:rsidRPr="005C1046">
        <w:rPr>
          <w:rFonts w:ascii="Times New Roman" w:eastAsia="Times New Roman" w:hAnsi="Times New Roman" w:cs="Times New Roman"/>
          <w:color w:val="000000"/>
          <w:sz w:val="24"/>
          <w:szCs w:val="24"/>
          <w:lang w:eastAsia="en-IN" w:bidi="hi-IN"/>
        </w:rPr>
        <w:t>Aurangabad</w:t>
      </w:r>
      <w:r w:rsidRPr="005C1046">
        <w:rPr>
          <w:rFonts w:ascii="Times New Roman" w:eastAsia="Times New Roman" w:hAnsi="Times New Roman" w:cs="Times New Roman"/>
          <w:color w:val="000000"/>
          <w:sz w:val="24"/>
          <w:szCs w:val="24"/>
          <w:lang w:eastAsia="en-IN" w:bidi="hi-IN"/>
        </w:rPr>
        <w:t xml:space="preserve"> on implementation of the change request.</w:t>
      </w:r>
    </w:p>
    <w:p w:rsidR="002B07A6" w:rsidRPr="00C131A9" w:rsidRDefault="002B07A6" w:rsidP="00D93E6C">
      <w:pPr>
        <w:spacing w:after="0" w:line="240" w:lineRule="auto"/>
        <w:ind w:left="720" w:hanging="360"/>
        <w:jc w:val="both"/>
        <w:rPr>
          <w:rFonts w:ascii="Times New Roman" w:eastAsia="Times New Roman" w:hAnsi="Times New Roman" w:cs="Times New Roman"/>
          <w:color w:val="000000" w:themeColor="text1"/>
          <w:sz w:val="24"/>
          <w:szCs w:val="24"/>
          <w:lang w:eastAsia="en-IN" w:bidi="hi-IN"/>
        </w:rPr>
      </w:pPr>
      <w:r w:rsidRPr="005C1046">
        <w:rPr>
          <w:rFonts w:ascii="Times New Roman" w:eastAsia="Times New Roman" w:hAnsi="Times New Roman" w:cs="Times New Roman"/>
          <w:color w:val="000000"/>
          <w:sz w:val="24"/>
          <w:szCs w:val="24"/>
          <w:lang w:eastAsia="en-IN" w:bidi="hi-IN"/>
        </w:rPr>
        <w:t>c.</w:t>
      </w:r>
      <w:r w:rsidRPr="005C1046">
        <w:rPr>
          <w:rFonts w:ascii="Times New Roman" w:eastAsia="Times New Roman" w:hAnsi="Times New Roman" w:cs="Times New Roman"/>
          <w:color w:val="000000"/>
          <w:sz w:val="24"/>
          <w:szCs w:val="24"/>
          <w:lang w:eastAsia="en-IN" w:bidi="hi-IN"/>
        </w:rPr>
        <w:tab/>
      </w:r>
      <w:r w:rsidRPr="00C131A9">
        <w:rPr>
          <w:rFonts w:ascii="Times New Roman" w:eastAsia="Times New Roman" w:hAnsi="Times New Roman" w:cs="Times New Roman"/>
          <w:color w:val="000000" w:themeColor="text1"/>
          <w:sz w:val="24"/>
          <w:szCs w:val="24"/>
          <w:lang w:eastAsia="en-IN" w:bidi="hi-IN"/>
        </w:rPr>
        <w:t xml:space="preserve">All changes outside the scope of contract agreed to herein which may have likely financial implications in terms of the overall cost/ time of the project shall be undertaken by successful bidder only after securing the express consent of </w:t>
      </w:r>
      <w:r w:rsidR="00D12FAB" w:rsidRPr="00C131A9">
        <w:rPr>
          <w:rFonts w:ascii="Times New Roman" w:eastAsia="Times New Roman" w:hAnsi="Times New Roman" w:cs="Times New Roman"/>
          <w:color w:val="000000" w:themeColor="text1"/>
          <w:sz w:val="24"/>
          <w:szCs w:val="24"/>
          <w:lang w:eastAsia="en-IN" w:bidi="hi-IN"/>
        </w:rPr>
        <w:t>NIELIT-</w:t>
      </w:r>
      <w:r w:rsidR="00713E24" w:rsidRPr="00C131A9">
        <w:rPr>
          <w:rFonts w:ascii="Times New Roman" w:eastAsia="Times New Roman" w:hAnsi="Times New Roman" w:cs="Times New Roman"/>
          <w:color w:val="000000" w:themeColor="text1"/>
          <w:sz w:val="24"/>
          <w:szCs w:val="24"/>
          <w:lang w:eastAsia="en-IN" w:bidi="hi-IN"/>
        </w:rPr>
        <w:t>Aurangabad</w:t>
      </w:r>
      <w:r w:rsidRPr="00C131A9">
        <w:rPr>
          <w:rFonts w:ascii="Times New Roman" w:eastAsia="Times New Roman" w:hAnsi="Times New Roman" w:cs="Times New Roman"/>
          <w:color w:val="000000" w:themeColor="text1"/>
          <w:sz w:val="24"/>
          <w:szCs w:val="24"/>
          <w:lang w:eastAsia="en-IN" w:bidi="hi-IN"/>
        </w:rPr>
        <w:t>.</w:t>
      </w:r>
    </w:p>
    <w:p w:rsidR="002B07A6" w:rsidRPr="005C1046" w:rsidRDefault="002B07A6" w:rsidP="00D93E6C">
      <w:pPr>
        <w:spacing w:after="0" w:line="240" w:lineRule="auto"/>
        <w:ind w:left="720" w:hanging="360"/>
        <w:jc w:val="both"/>
        <w:rPr>
          <w:rFonts w:ascii="Times New Roman" w:eastAsia="Times New Roman" w:hAnsi="Times New Roman" w:cs="Times New Roman"/>
          <w:color w:val="000000"/>
          <w:sz w:val="24"/>
          <w:szCs w:val="24"/>
          <w:lang w:eastAsia="en-IN" w:bidi="hi-IN"/>
        </w:rPr>
      </w:pPr>
      <w:r w:rsidRPr="00C131A9">
        <w:rPr>
          <w:rFonts w:ascii="Times New Roman" w:eastAsia="Times New Roman" w:hAnsi="Times New Roman" w:cs="Times New Roman"/>
          <w:color w:val="000000" w:themeColor="text1"/>
          <w:sz w:val="24"/>
          <w:szCs w:val="24"/>
          <w:lang w:eastAsia="en-IN" w:bidi="hi-IN"/>
        </w:rPr>
        <w:t>d.</w:t>
      </w:r>
      <w:r w:rsidRPr="00C131A9">
        <w:rPr>
          <w:rFonts w:ascii="Times New Roman" w:eastAsia="Times New Roman" w:hAnsi="Times New Roman" w:cs="Times New Roman"/>
          <w:color w:val="000000" w:themeColor="text1"/>
          <w:sz w:val="24"/>
          <w:szCs w:val="24"/>
          <w:lang w:eastAsia="en-IN" w:bidi="hi-IN"/>
        </w:rPr>
        <w:tab/>
      </w:r>
      <w:r w:rsidRPr="005C1046">
        <w:rPr>
          <w:rFonts w:ascii="Times New Roman" w:eastAsia="Times New Roman" w:hAnsi="Times New Roman" w:cs="Times New Roman"/>
          <w:color w:val="000000"/>
          <w:sz w:val="24"/>
          <w:szCs w:val="24"/>
          <w:lang w:eastAsia="en-IN" w:bidi="hi-IN"/>
        </w:rPr>
        <w:t xml:space="preserve">In case of non-receipt of consent of </w:t>
      </w:r>
      <w:r w:rsidR="00D12FAB" w:rsidRPr="005C1046">
        <w:rPr>
          <w:rFonts w:ascii="Times New Roman" w:eastAsia="Times New Roman" w:hAnsi="Times New Roman" w:cs="Times New Roman"/>
          <w:color w:val="000000"/>
          <w:sz w:val="24"/>
          <w:szCs w:val="24"/>
          <w:lang w:eastAsia="en-IN" w:bidi="hi-IN"/>
        </w:rPr>
        <w:t>NIELIT-</w:t>
      </w:r>
      <w:r w:rsidR="00713E24" w:rsidRPr="005C1046">
        <w:rPr>
          <w:rFonts w:ascii="Times New Roman" w:eastAsia="Times New Roman" w:hAnsi="Times New Roman" w:cs="Times New Roman"/>
          <w:color w:val="000000"/>
          <w:sz w:val="24"/>
          <w:szCs w:val="24"/>
          <w:lang w:eastAsia="en-IN" w:bidi="hi-IN"/>
        </w:rPr>
        <w:t>Aurangabad</w:t>
      </w:r>
      <w:r w:rsidRPr="005C1046">
        <w:rPr>
          <w:rFonts w:ascii="Times New Roman" w:eastAsia="Times New Roman" w:hAnsi="Times New Roman" w:cs="Times New Roman"/>
          <w:color w:val="000000"/>
          <w:sz w:val="24"/>
          <w:szCs w:val="24"/>
          <w:lang w:eastAsia="en-IN" w:bidi="hi-IN"/>
        </w:rPr>
        <w:t xml:space="preserve"> within a period of 10 working days from the date of communication, then the change will not be carried out. </w:t>
      </w:r>
    </w:p>
    <w:p w:rsidR="002B07A6" w:rsidRDefault="002B07A6" w:rsidP="00D93E6C">
      <w:pPr>
        <w:spacing w:after="0" w:line="240" w:lineRule="auto"/>
        <w:ind w:left="720" w:hanging="360"/>
        <w:jc w:val="both"/>
        <w:rPr>
          <w:rFonts w:ascii="Times New Roman" w:eastAsia="Times New Roman" w:hAnsi="Times New Roman" w:cs="Times New Roman"/>
          <w:color w:val="000000" w:themeColor="text1"/>
          <w:sz w:val="24"/>
          <w:szCs w:val="24"/>
          <w:lang w:eastAsia="en-IN" w:bidi="hi-IN"/>
        </w:rPr>
      </w:pPr>
      <w:r w:rsidRPr="005C1046">
        <w:rPr>
          <w:rFonts w:ascii="Times New Roman" w:eastAsia="Times New Roman" w:hAnsi="Times New Roman" w:cs="Times New Roman"/>
          <w:color w:val="000000"/>
          <w:sz w:val="24"/>
          <w:szCs w:val="24"/>
          <w:lang w:eastAsia="en-IN" w:bidi="hi-IN"/>
        </w:rPr>
        <w:t>e.</w:t>
      </w:r>
      <w:r w:rsidRPr="005C1046">
        <w:rPr>
          <w:rFonts w:ascii="Times New Roman" w:eastAsia="Times New Roman" w:hAnsi="Times New Roman" w:cs="Times New Roman"/>
          <w:color w:val="000000"/>
          <w:sz w:val="24"/>
          <w:szCs w:val="24"/>
          <w:lang w:eastAsia="en-IN" w:bidi="hi-IN"/>
        </w:rPr>
        <w:tab/>
      </w:r>
      <w:r w:rsidRPr="00605192">
        <w:rPr>
          <w:rFonts w:ascii="Times New Roman" w:eastAsia="Times New Roman" w:hAnsi="Times New Roman" w:cs="Times New Roman"/>
          <w:color w:val="000000" w:themeColor="text1"/>
          <w:sz w:val="24"/>
          <w:szCs w:val="24"/>
          <w:lang w:eastAsia="en-IN" w:bidi="hi-IN"/>
        </w:rPr>
        <w:t>The impact of the change in terms of the cost and schedule will be re-estimated and such approval on the new cost and schedule will be taken, if the change is approved after the 10 working days.</w:t>
      </w:r>
    </w:p>
    <w:p w:rsidR="00937879" w:rsidRPr="00605192" w:rsidRDefault="00937879" w:rsidP="00D93E6C">
      <w:pPr>
        <w:spacing w:after="0" w:line="240" w:lineRule="auto"/>
        <w:ind w:left="720" w:hanging="360"/>
        <w:jc w:val="both"/>
        <w:rPr>
          <w:rFonts w:ascii="Times New Roman" w:eastAsia="Times New Roman" w:hAnsi="Times New Roman" w:cs="Times New Roman"/>
          <w:color w:val="000000" w:themeColor="text1"/>
          <w:sz w:val="24"/>
          <w:szCs w:val="24"/>
          <w:lang w:eastAsia="en-IN" w:bidi="hi-IN"/>
        </w:rPr>
      </w:pPr>
    </w:p>
    <w:p w:rsidR="005C1046" w:rsidRPr="00605192" w:rsidRDefault="005C1046" w:rsidP="00D93E6C">
      <w:pPr>
        <w:spacing w:after="0" w:line="240" w:lineRule="auto"/>
        <w:ind w:left="720" w:hanging="360"/>
        <w:jc w:val="both"/>
        <w:rPr>
          <w:rFonts w:ascii="Times New Roman" w:eastAsia="Times New Roman" w:hAnsi="Times New Roman" w:cs="Times New Roman"/>
          <w:color w:val="000000" w:themeColor="text1"/>
          <w:sz w:val="24"/>
          <w:szCs w:val="24"/>
          <w:lang w:eastAsia="en-IN" w:bidi="hi-IN"/>
        </w:rPr>
      </w:pPr>
    </w:p>
    <w:p w:rsidR="00933A86" w:rsidRDefault="002B07A6" w:rsidP="00933A8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5C1046">
        <w:rPr>
          <w:rFonts w:ascii="Times New Roman" w:eastAsia="Times New Roman" w:hAnsi="Times New Roman" w:cs="Times New Roman"/>
          <w:b/>
          <w:color w:val="000000"/>
          <w:sz w:val="24"/>
          <w:szCs w:val="24"/>
          <w:lang w:eastAsia="en-IN" w:bidi="hi-IN"/>
        </w:rPr>
        <w:t>Special Terms and Conditions</w:t>
      </w:r>
    </w:p>
    <w:p w:rsidR="00201658" w:rsidRPr="00933A86" w:rsidRDefault="005D668B"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The</w:t>
      </w:r>
      <w:r w:rsidR="00BC1E70" w:rsidRPr="00933A86">
        <w:rPr>
          <w:rFonts w:ascii="Times New Roman" w:hAnsi="Times New Roman" w:cs="Times New Roman"/>
          <w:sz w:val="24"/>
          <w:szCs w:val="24"/>
        </w:rPr>
        <w:t xml:space="preserve"> contractor shall</w:t>
      </w:r>
      <w:r w:rsidR="00201658" w:rsidRPr="00933A86">
        <w:rPr>
          <w:rFonts w:ascii="Times New Roman" w:hAnsi="Times New Roman" w:cs="Times New Roman"/>
          <w:sz w:val="24"/>
          <w:szCs w:val="24"/>
        </w:rPr>
        <w:t xml:space="preserve"> utilize the furniture and premises of Canteen of the NIELIT</w:t>
      </w:r>
      <w:r w:rsidR="006C4257" w:rsidRPr="00933A86">
        <w:rPr>
          <w:rFonts w:ascii="Times New Roman" w:hAnsi="Times New Roman" w:cs="Times New Roman"/>
          <w:sz w:val="24"/>
          <w:szCs w:val="24"/>
        </w:rPr>
        <w:t>-Aurangabad</w:t>
      </w:r>
      <w:r w:rsidR="00201658" w:rsidRPr="00933A86">
        <w:rPr>
          <w:rFonts w:ascii="Times New Roman" w:hAnsi="Times New Roman" w:cs="Times New Roman"/>
          <w:sz w:val="24"/>
          <w:szCs w:val="24"/>
        </w:rPr>
        <w:t xml:space="preserve"> and have to take proper care and precaution. </w:t>
      </w:r>
      <w:r w:rsidR="007C79B0" w:rsidRPr="00933A86">
        <w:rPr>
          <w:rFonts w:ascii="Times New Roman" w:hAnsi="Times New Roman" w:cs="Times New Roman"/>
          <w:sz w:val="24"/>
          <w:szCs w:val="24"/>
        </w:rPr>
        <w:t>In case of any damage to the furniture and premises of Canteen of the NIELIT-Aurangabad due to any action</w:t>
      </w:r>
      <w:r w:rsidR="00AB7930" w:rsidRPr="00933A86">
        <w:rPr>
          <w:rFonts w:ascii="Times New Roman" w:hAnsi="Times New Roman" w:cs="Times New Roman"/>
          <w:sz w:val="24"/>
          <w:szCs w:val="24"/>
        </w:rPr>
        <w:t>(s)</w:t>
      </w:r>
      <w:r w:rsidR="007C79B0" w:rsidRPr="00933A86">
        <w:rPr>
          <w:rFonts w:ascii="Times New Roman" w:hAnsi="Times New Roman" w:cs="Times New Roman"/>
          <w:sz w:val="24"/>
          <w:szCs w:val="24"/>
        </w:rPr>
        <w:t xml:space="preserve"> directly or indirectly attributable to the contractor the cost as per actual </w:t>
      </w:r>
      <w:r w:rsidR="00876F9A" w:rsidRPr="00933A86">
        <w:rPr>
          <w:rFonts w:ascii="Times New Roman" w:hAnsi="Times New Roman" w:cs="Times New Roman"/>
          <w:sz w:val="24"/>
          <w:szCs w:val="24"/>
        </w:rPr>
        <w:t>shal</w:t>
      </w:r>
      <w:r w:rsidR="007C79B0" w:rsidRPr="00933A86">
        <w:rPr>
          <w:rFonts w:ascii="Times New Roman" w:hAnsi="Times New Roman" w:cs="Times New Roman"/>
          <w:sz w:val="24"/>
          <w:szCs w:val="24"/>
        </w:rPr>
        <w:t>l be recovered from the contractor.</w:t>
      </w:r>
    </w:p>
    <w:p w:rsidR="005D668B" w:rsidRPr="00933A86" w:rsidRDefault="00C90D71"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Contractor shall indemnify and hold </w:t>
      </w:r>
      <w:r w:rsidR="005D668B" w:rsidRPr="00933A86">
        <w:rPr>
          <w:rFonts w:ascii="Times New Roman" w:hAnsi="Times New Roman" w:cs="Times New Roman"/>
          <w:bCs/>
          <w:kern w:val="36"/>
          <w:sz w:val="24"/>
          <w:szCs w:val="24"/>
        </w:rPr>
        <w:t>harmless, defend, protect and fully compensate NIELIT-</w:t>
      </w:r>
      <w:r w:rsidR="00713E24" w:rsidRPr="00933A86">
        <w:rPr>
          <w:rFonts w:ascii="Times New Roman" w:hAnsi="Times New Roman" w:cs="Times New Roman"/>
          <w:bCs/>
          <w:kern w:val="36"/>
          <w:sz w:val="24"/>
          <w:szCs w:val="24"/>
        </w:rPr>
        <w:t>Aurangabad</w:t>
      </w:r>
      <w:r w:rsidR="005D668B" w:rsidRPr="00933A86">
        <w:rPr>
          <w:rFonts w:ascii="Times New Roman" w:hAnsi="Times New Roman" w:cs="Times New Roman"/>
          <w:bCs/>
          <w:kern w:val="36"/>
          <w:sz w:val="24"/>
          <w:szCs w:val="24"/>
        </w:rPr>
        <w:t xml:space="preserve"> and its employees/ officers/ staff/ personnel/ representatives/agents from and against all claims or demands of liability and all consequences</w:t>
      </w:r>
      <w:r w:rsidR="00004A89" w:rsidRPr="00933A86">
        <w:rPr>
          <w:rFonts w:ascii="Times New Roman" w:hAnsi="Times New Roman" w:cs="Times New Roman"/>
          <w:sz w:val="24"/>
          <w:szCs w:val="24"/>
        </w:rPr>
        <w:t xml:space="preserve"> arising out of any</w:t>
      </w:r>
      <w:r w:rsidRPr="00933A86">
        <w:rPr>
          <w:rFonts w:ascii="Times New Roman" w:hAnsi="Times New Roman" w:cs="Times New Roman"/>
          <w:sz w:val="24"/>
          <w:szCs w:val="24"/>
        </w:rPr>
        <w:t xml:space="preserve"> suits, actions or administrative proceedings, claims, demands, losses, damages, costs, and expenses of any nature, including attorney’s fees and expenses, due to</w:t>
      </w:r>
      <w:r w:rsidR="006C4257" w:rsidRPr="00933A86">
        <w:rPr>
          <w:rFonts w:ascii="Times New Roman" w:hAnsi="Times New Roman" w:cs="Times New Roman"/>
          <w:sz w:val="24"/>
          <w:szCs w:val="24"/>
        </w:rPr>
        <w:t xml:space="preserve"> the employees and the workers of the Contractor </w:t>
      </w:r>
      <w:r w:rsidRPr="00933A86">
        <w:rPr>
          <w:rFonts w:ascii="Times New Roman" w:hAnsi="Times New Roman" w:cs="Times New Roman"/>
          <w:sz w:val="24"/>
          <w:szCs w:val="24"/>
        </w:rPr>
        <w:t>engaged by the contractor for the purpose of running the canteen.</w:t>
      </w:r>
    </w:p>
    <w:p w:rsidR="00933A8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The Contractor </w:t>
      </w:r>
      <w:r w:rsidR="001418A4" w:rsidRPr="00933A86">
        <w:rPr>
          <w:rFonts w:ascii="Times New Roman" w:hAnsi="Times New Roman" w:cs="Times New Roman"/>
          <w:sz w:val="24"/>
          <w:szCs w:val="24"/>
        </w:rPr>
        <w:t>shall</w:t>
      </w:r>
      <w:r w:rsidRPr="00933A86">
        <w:rPr>
          <w:rFonts w:ascii="Times New Roman" w:hAnsi="Times New Roman" w:cs="Times New Roman"/>
          <w:sz w:val="24"/>
          <w:szCs w:val="24"/>
        </w:rPr>
        <w:t xml:space="preserve"> also be responsible for all liabilities of his/her/their employees’</w:t>
      </w:r>
      <w:r w:rsidR="00474BC1">
        <w:rPr>
          <w:rFonts w:ascii="Times New Roman" w:hAnsi="Times New Roman" w:cs="Times New Roman"/>
          <w:sz w:val="24"/>
          <w:szCs w:val="24"/>
        </w:rPr>
        <w:t xml:space="preserve"> </w:t>
      </w:r>
      <w:r w:rsidRPr="00933A86">
        <w:rPr>
          <w:rFonts w:ascii="Times New Roman" w:hAnsi="Times New Roman" w:cs="Times New Roman"/>
          <w:sz w:val="24"/>
          <w:szCs w:val="24"/>
        </w:rPr>
        <w:t>provident fund, E.S.I. and all other statutory obligations. The NIELIT</w:t>
      </w:r>
      <w:r w:rsidR="006C4257" w:rsidRPr="00933A86">
        <w:rPr>
          <w:rFonts w:ascii="Times New Roman" w:hAnsi="Times New Roman" w:cs="Times New Roman"/>
          <w:sz w:val="24"/>
          <w:szCs w:val="24"/>
        </w:rPr>
        <w:t>-Aurangabad</w:t>
      </w:r>
      <w:r w:rsidR="00474BC1">
        <w:rPr>
          <w:rFonts w:ascii="Times New Roman" w:hAnsi="Times New Roman" w:cs="Times New Roman"/>
          <w:sz w:val="24"/>
          <w:szCs w:val="24"/>
        </w:rPr>
        <w:t xml:space="preserve"> </w:t>
      </w:r>
      <w:r w:rsidR="001418A4" w:rsidRPr="00933A86">
        <w:rPr>
          <w:rFonts w:ascii="Times New Roman" w:hAnsi="Times New Roman" w:cs="Times New Roman"/>
          <w:sz w:val="24"/>
          <w:szCs w:val="24"/>
        </w:rPr>
        <w:t>shall</w:t>
      </w:r>
      <w:r w:rsidRPr="00933A86">
        <w:rPr>
          <w:rFonts w:ascii="Times New Roman" w:hAnsi="Times New Roman" w:cs="Times New Roman"/>
          <w:sz w:val="24"/>
          <w:szCs w:val="24"/>
        </w:rPr>
        <w:t xml:space="preserve"> not be treated as Principal Employer for any purpose</w:t>
      </w:r>
      <w:r w:rsidR="001418A4" w:rsidRPr="00933A86">
        <w:rPr>
          <w:rFonts w:ascii="Times New Roman" w:hAnsi="Times New Roman" w:cs="Times New Roman"/>
          <w:sz w:val="24"/>
          <w:szCs w:val="24"/>
        </w:rPr>
        <w:t xml:space="preserve"> and shall not be party to any dispute that arises between c</w:t>
      </w:r>
      <w:r w:rsidR="00933A86">
        <w:rPr>
          <w:rFonts w:ascii="Times New Roman" w:hAnsi="Times New Roman" w:cs="Times New Roman"/>
          <w:sz w:val="24"/>
          <w:szCs w:val="24"/>
        </w:rPr>
        <w:t>ontractor and his/her employees</w:t>
      </w:r>
      <w:r w:rsidRPr="00933A86">
        <w:rPr>
          <w:rFonts w:ascii="Times New Roman" w:hAnsi="Times New Roman" w:cs="Times New Roman"/>
          <w:sz w:val="24"/>
          <w:szCs w:val="24"/>
        </w:rPr>
        <w:t>.</w:t>
      </w:r>
    </w:p>
    <w:p w:rsidR="00933A8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 The contractor </w:t>
      </w:r>
      <w:r w:rsidR="001418A4" w:rsidRPr="00933A86">
        <w:rPr>
          <w:rFonts w:ascii="Times New Roman" w:hAnsi="Times New Roman" w:cs="Times New Roman"/>
          <w:sz w:val="24"/>
          <w:szCs w:val="24"/>
        </w:rPr>
        <w:t>shall</w:t>
      </w:r>
      <w:r w:rsidR="00474BC1">
        <w:rPr>
          <w:rFonts w:ascii="Times New Roman" w:hAnsi="Times New Roman" w:cs="Times New Roman"/>
          <w:sz w:val="24"/>
          <w:szCs w:val="24"/>
        </w:rPr>
        <w:t xml:space="preserve"> </w:t>
      </w:r>
      <w:r w:rsidR="001418A4" w:rsidRPr="00933A86">
        <w:rPr>
          <w:rFonts w:ascii="Times New Roman" w:hAnsi="Times New Roman" w:cs="Times New Roman"/>
          <w:sz w:val="24"/>
          <w:szCs w:val="24"/>
        </w:rPr>
        <w:t>comply</w:t>
      </w:r>
      <w:r w:rsidR="00474BC1">
        <w:rPr>
          <w:rFonts w:ascii="Times New Roman" w:hAnsi="Times New Roman" w:cs="Times New Roman"/>
          <w:sz w:val="24"/>
          <w:szCs w:val="24"/>
        </w:rPr>
        <w:t xml:space="preserve"> </w:t>
      </w:r>
      <w:r w:rsidR="001418A4" w:rsidRPr="00933A86">
        <w:rPr>
          <w:rFonts w:ascii="Times New Roman" w:hAnsi="Times New Roman" w:cs="Times New Roman"/>
          <w:sz w:val="24"/>
          <w:szCs w:val="24"/>
        </w:rPr>
        <w:t xml:space="preserve">with the </w:t>
      </w:r>
      <w:r w:rsidR="00C56B3D" w:rsidRPr="00933A86">
        <w:rPr>
          <w:rFonts w:ascii="Times New Roman" w:hAnsi="Times New Roman" w:cs="Times New Roman"/>
          <w:sz w:val="24"/>
          <w:szCs w:val="24"/>
        </w:rPr>
        <w:t>Child Labour (Prohibition and Regulation) Act</w:t>
      </w:r>
      <w:r w:rsidRPr="00933A86">
        <w:rPr>
          <w:rFonts w:ascii="Times New Roman" w:hAnsi="Times New Roman" w:cs="Times New Roman"/>
          <w:sz w:val="24"/>
          <w:szCs w:val="24"/>
        </w:rPr>
        <w:t>.</w:t>
      </w:r>
    </w:p>
    <w:p w:rsidR="00933A8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 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submit the medical certificates of the workers once in every six months.</w:t>
      </w:r>
    </w:p>
    <w:p w:rsidR="005C104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 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provide best quality food (break-fast, Lunch, Dinner etc.) services in the canteen</w:t>
      </w:r>
      <w:r w:rsidR="004133B6">
        <w:rPr>
          <w:rFonts w:ascii="Times New Roman" w:hAnsi="Times New Roman" w:cs="Times New Roman"/>
          <w:sz w:val="24"/>
          <w:szCs w:val="24"/>
        </w:rPr>
        <w:t>.</w:t>
      </w:r>
    </w:p>
    <w:p w:rsidR="00933A8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use good quality ingredients for the break-fast, Lunch, Dinner etc.</w:t>
      </w:r>
      <w:r w:rsidR="00474BC1">
        <w:rPr>
          <w:rFonts w:ascii="Times New Roman" w:hAnsi="Times New Roman" w:cs="Times New Roman"/>
          <w:sz w:val="24"/>
          <w:szCs w:val="24"/>
        </w:rPr>
        <w:t xml:space="preserve"> </w:t>
      </w:r>
      <w:r w:rsidR="00E10705" w:rsidRPr="00933A86">
        <w:rPr>
          <w:rFonts w:ascii="Times New Roman" w:hAnsi="Times New Roman" w:cs="Times New Roman"/>
          <w:sz w:val="24"/>
          <w:szCs w:val="24"/>
        </w:rPr>
        <w:t>The contractor</w:t>
      </w:r>
      <w:r w:rsidR="00C56B3D" w:rsidRPr="00933A86">
        <w:rPr>
          <w:rFonts w:ascii="Times New Roman" w:hAnsi="Times New Roman" w:cs="Times New Roman"/>
          <w:sz w:val="24"/>
          <w:szCs w:val="24"/>
        </w:rPr>
        <w:t xml:space="preserve"> shall</w:t>
      </w:r>
      <w:r w:rsidRPr="00933A86">
        <w:rPr>
          <w:rFonts w:ascii="Times New Roman" w:hAnsi="Times New Roman" w:cs="Times New Roman"/>
          <w:sz w:val="24"/>
          <w:szCs w:val="24"/>
        </w:rPr>
        <w:t xml:space="preserve"> maintain cleanliness, full hygienic atmosphere in the Canteen. 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be responsible for the food poisoning or any untoward incidents/events if any, occurred due to use of the food supplied in the hostel canteen of the NIELIT</w:t>
      </w:r>
      <w:r w:rsidR="006C4257" w:rsidRPr="00933A86">
        <w:rPr>
          <w:rFonts w:ascii="Times New Roman" w:hAnsi="Times New Roman" w:cs="Times New Roman"/>
          <w:sz w:val="24"/>
          <w:szCs w:val="24"/>
        </w:rPr>
        <w:t>-Aurangabad</w:t>
      </w:r>
      <w:r w:rsidRPr="00933A86">
        <w:rPr>
          <w:rFonts w:ascii="Times New Roman" w:hAnsi="Times New Roman" w:cs="Times New Roman"/>
          <w:sz w:val="24"/>
          <w:szCs w:val="24"/>
        </w:rPr>
        <w:t>.</w:t>
      </w:r>
    </w:p>
    <w:p w:rsidR="00201658"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 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not serve stale items.</w:t>
      </w:r>
    </w:p>
    <w:p w:rsidR="00933A86"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be responsible for getting the License and Clearance under the Food Adulteration Act, necessary for conducting the business of mess.</w:t>
      </w:r>
    </w:p>
    <w:p w:rsidR="00201658" w:rsidRPr="00933A86" w:rsidRDefault="00876F9A"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The</w:t>
      </w:r>
      <w:r w:rsidR="00474BC1">
        <w:rPr>
          <w:rFonts w:ascii="Times New Roman" w:hAnsi="Times New Roman" w:cs="Times New Roman"/>
          <w:sz w:val="24"/>
          <w:szCs w:val="24"/>
        </w:rPr>
        <w:t xml:space="preserve"> </w:t>
      </w:r>
      <w:r w:rsidRPr="00933A86">
        <w:rPr>
          <w:rFonts w:ascii="Times New Roman" w:hAnsi="Times New Roman" w:cs="Times New Roman"/>
          <w:sz w:val="24"/>
          <w:szCs w:val="24"/>
        </w:rPr>
        <w:t>contractor shall comply with t</w:t>
      </w:r>
      <w:r w:rsidR="00201658" w:rsidRPr="00933A86">
        <w:rPr>
          <w:rFonts w:ascii="Times New Roman" w:hAnsi="Times New Roman" w:cs="Times New Roman"/>
          <w:sz w:val="24"/>
          <w:szCs w:val="24"/>
        </w:rPr>
        <w:t xml:space="preserve">he working days/hours of the mess </w:t>
      </w:r>
      <w:r w:rsidRPr="00933A86">
        <w:rPr>
          <w:rFonts w:ascii="Times New Roman" w:hAnsi="Times New Roman" w:cs="Times New Roman"/>
          <w:sz w:val="24"/>
          <w:szCs w:val="24"/>
        </w:rPr>
        <w:t>as</w:t>
      </w:r>
      <w:r w:rsidR="00201658" w:rsidRPr="00933A86">
        <w:rPr>
          <w:rFonts w:ascii="Times New Roman" w:hAnsi="Times New Roman" w:cs="Times New Roman"/>
          <w:sz w:val="24"/>
          <w:szCs w:val="24"/>
        </w:rPr>
        <w:t xml:space="preserve"> determined by the NIELIT</w:t>
      </w:r>
      <w:r w:rsidRPr="00933A86">
        <w:rPr>
          <w:rFonts w:ascii="Times New Roman" w:hAnsi="Times New Roman" w:cs="Times New Roman"/>
          <w:sz w:val="24"/>
          <w:szCs w:val="24"/>
        </w:rPr>
        <w:t xml:space="preserve"> Aurangabad</w:t>
      </w:r>
      <w:r w:rsidR="00201658" w:rsidRPr="00933A86">
        <w:rPr>
          <w:rFonts w:ascii="Times New Roman" w:hAnsi="Times New Roman" w:cs="Times New Roman"/>
          <w:sz w:val="24"/>
          <w:szCs w:val="24"/>
        </w:rPr>
        <w:t xml:space="preserve">. </w:t>
      </w:r>
    </w:p>
    <w:p w:rsidR="00201658"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The</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not serve cigarettes, alcoholic drinks tobacco items &amp; Gutkha etc. or any banned substances in the Canteen premises. </w:t>
      </w:r>
    </w:p>
    <w:p w:rsidR="00201658" w:rsidRPr="00933A86" w:rsidRDefault="00876F9A"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T</w:t>
      </w:r>
      <w:r w:rsidR="00201658" w:rsidRPr="00933A86">
        <w:rPr>
          <w:rFonts w:ascii="Times New Roman" w:hAnsi="Times New Roman" w:cs="Times New Roman"/>
          <w:sz w:val="24"/>
          <w:szCs w:val="24"/>
        </w:rPr>
        <w:t xml:space="preserve">he contractor </w:t>
      </w:r>
      <w:r w:rsidRPr="00933A86">
        <w:rPr>
          <w:rFonts w:ascii="Times New Roman" w:hAnsi="Times New Roman" w:cs="Times New Roman"/>
          <w:sz w:val="24"/>
          <w:szCs w:val="24"/>
        </w:rPr>
        <w:t>shall</w:t>
      </w:r>
      <w:r w:rsidR="00201658" w:rsidRPr="00933A86">
        <w:rPr>
          <w:rFonts w:ascii="Times New Roman" w:hAnsi="Times New Roman" w:cs="Times New Roman"/>
          <w:sz w:val="24"/>
          <w:szCs w:val="24"/>
        </w:rPr>
        <w:t xml:space="preserve"> not be involved in any illegal activity.</w:t>
      </w:r>
    </w:p>
    <w:p w:rsidR="00201658"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Separate list of receipt of materials, utensils, vessels etc, related to Canteen provided by NIELIT </w:t>
      </w:r>
      <w:r w:rsidR="006C4257" w:rsidRPr="00933A86">
        <w:rPr>
          <w:rFonts w:ascii="Times New Roman" w:hAnsi="Times New Roman" w:cs="Times New Roman"/>
          <w:sz w:val="24"/>
          <w:szCs w:val="24"/>
        </w:rPr>
        <w:t xml:space="preserve">–Aurangabad </w:t>
      </w:r>
      <w:r w:rsidRPr="00933A86">
        <w:rPr>
          <w:rFonts w:ascii="Times New Roman" w:hAnsi="Times New Roman" w:cs="Times New Roman"/>
          <w:sz w:val="24"/>
          <w:szCs w:val="24"/>
        </w:rPr>
        <w:t>to</w:t>
      </w:r>
      <w:r w:rsidR="00474BC1">
        <w:rPr>
          <w:rFonts w:ascii="Times New Roman" w:hAnsi="Times New Roman" w:cs="Times New Roman"/>
          <w:sz w:val="24"/>
          <w:szCs w:val="24"/>
        </w:rPr>
        <w:t xml:space="preserve"> </w:t>
      </w:r>
      <w:r w:rsidR="00C56B3D" w:rsidRPr="00933A86">
        <w:rPr>
          <w:rFonts w:ascii="Times New Roman" w:hAnsi="Times New Roman" w:cs="Times New Roman"/>
          <w:sz w:val="24"/>
          <w:szCs w:val="24"/>
        </w:rPr>
        <w:t>contractor shall</w:t>
      </w:r>
      <w:r w:rsidRPr="00933A86">
        <w:rPr>
          <w:rFonts w:ascii="Times New Roman" w:hAnsi="Times New Roman" w:cs="Times New Roman"/>
          <w:sz w:val="24"/>
          <w:szCs w:val="24"/>
        </w:rPr>
        <w:t xml:space="preserve"> become the part of the agreement.</w:t>
      </w:r>
    </w:p>
    <w:p w:rsidR="00201658" w:rsidRPr="00933A86" w:rsidRDefault="00201658" w:rsidP="00933A86">
      <w:pPr>
        <w:pStyle w:val="ListParagraph"/>
        <w:numPr>
          <w:ilvl w:val="0"/>
          <w:numId w:val="41"/>
        </w:numPr>
        <w:spacing w:after="0"/>
        <w:jc w:val="both"/>
        <w:rPr>
          <w:rFonts w:ascii="Times New Roman" w:eastAsia="Times New Roman" w:hAnsi="Times New Roman" w:cs="Times New Roman"/>
          <w:b/>
          <w:color w:val="000000"/>
          <w:sz w:val="24"/>
          <w:szCs w:val="24"/>
          <w:lang w:eastAsia="en-IN" w:bidi="hi-IN"/>
        </w:rPr>
      </w:pPr>
      <w:r w:rsidRPr="00933A86">
        <w:rPr>
          <w:rFonts w:ascii="Times New Roman" w:hAnsi="Times New Roman" w:cs="Times New Roman"/>
          <w:sz w:val="24"/>
          <w:szCs w:val="24"/>
        </w:rPr>
        <w:t xml:space="preserve">The Contractor has to arrange for commercial Gas Cylinders for Canteen. </w:t>
      </w:r>
    </w:p>
    <w:p w:rsidR="00876F9A" w:rsidRDefault="00876F9A" w:rsidP="00876F9A">
      <w:pPr>
        <w:pStyle w:val="ListParagraph"/>
        <w:spacing w:after="0"/>
        <w:jc w:val="both"/>
        <w:rPr>
          <w:rFonts w:ascii="Times New Roman" w:hAnsi="Times New Roman" w:cs="Times New Roman"/>
          <w:bCs/>
          <w:kern w:val="36"/>
          <w:sz w:val="24"/>
          <w:szCs w:val="24"/>
        </w:rPr>
      </w:pPr>
    </w:p>
    <w:p w:rsidR="00876F9A" w:rsidRPr="00876F9A" w:rsidRDefault="00876F9A" w:rsidP="00402FFE">
      <w:pPr>
        <w:pStyle w:val="ListParagraph"/>
        <w:spacing w:after="0"/>
        <w:ind w:left="360"/>
        <w:jc w:val="both"/>
        <w:rPr>
          <w:rFonts w:ascii="Times New Roman" w:hAnsi="Times New Roman" w:cs="Times New Roman"/>
          <w:sz w:val="24"/>
          <w:szCs w:val="24"/>
          <w:highlight w:val="green"/>
        </w:rPr>
      </w:pPr>
      <w:r w:rsidRPr="00876F9A">
        <w:rPr>
          <w:rFonts w:ascii="Times New Roman" w:hAnsi="Times New Roman" w:cs="Times New Roman"/>
          <w:b/>
          <w:kern w:val="36"/>
          <w:sz w:val="24"/>
          <w:szCs w:val="24"/>
        </w:rPr>
        <w:t>Note:</w:t>
      </w:r>
      <w:r w:rsidR="00E10705">
        <w:rPr>
          <w:rFonts w:ascii="Times New Roman" w:hAnsi="Times New Roman" w:cs="Times New Roman"/>
          <w:b/>
          <w:kern w:val="36"/>
          <w:sz w:val="24"/>
          <w:szCs w:val="24"/>
        </w:rPr>
        <w:t xml:space="preserve"> </w:t>
      </w:r>
      <w:r w:rsidRPr="00933A86">
        <w:rPr>
          <w:rFonts w:ascii="Times New Roman" w:hAnsi="Times New Roman" w:cs="Times New Roman"/>
          <w:sz w:val="24"/>
          <w:szCs w:val="24"/>
        </w:rPr>
        <w:t>Non-observance of above conditions by the contractor shall lead to cancellation of his/her contract, black listing of his/her firm</w:t>
      </w:r>
      <w:r w:rsidR="003840DC">
        <w:rPr>
          <w:rFonts w:ascii="Times New Roman" w:hAnsi="Times New Roman" w:cs="Times New Roman"/>
          <w:sz w:val="24"/>
          <w:szCs w:val="24"/>
        </w:rPr>
        <w:t>/ company</w:t>
      </w:r>
      <w:r w:rsidRPr="00933A86">
        <w:rPr>
          <w:rFonts w:ascii="Times New Roman" w:hAnsi="Times New Roman" w:cs="Times New Roman"/>
          <w:sz w:val="24"/>
          <w:szCs w:val="24"/>
        </w:rPr>
        <w:t>, forfeiting of performance Security besides any other legal action as deemed fit by NIELIT Aurangabad against him/her.</w:t>
      </w:r>
    </w:p>
    <w:p w:rsidR="00876F9A" w:rsidRPr="00D93E6C" w:rsidRDefault="00876F9A" w:rsidP="00D93E6C">
      <w:pPr>
        <w:pStyle w:val="ListParagraph"/>
        <w:spacing w:after="0"/>
        <w:ind w:left="714"/>
        <w:jc w:val="both"/>
        <w:rPr>
          <w:rFonts w:ascii="Times New Roman" w:hAnsi="Times New Roman" w:cs="Times New Roman"/>
          <w:bCs/>
          <w:kern w:val="36"/>
          <w:sz w:val="24"/>
          <w:szCs w:val="24"/>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Criminal Charges and Conviction</w:t>
      </w:r>
    </w:p>
    <w:p w:rsidR="002B07A6" w:rsidRDefault="002B07A6" w:rsidP="00D93E6C">
      <w:pPr>
        <w:spacing w:after="0" w:line="240" w:lineRule="auto"/>
        <w:ind w:left="360"/>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 xml:space="preserve">The Bidder warrants that it has disclosed and </w:t>
      </w:r>
      <w:r w:rsidR="005D668B">
        <w:rPr>
          <w:rFonts w:ascii="Times New Roman" w:hAnsi="Times New Roman" w:cs="Times New Roman"/>
          <w:bCs/>
          <w:kern w:val="36"/>
          <w:sz w:val="24"/>
          <w:szCs w:val="24"/>
        </w:rPr>
        <w:t>sha</w:t>
      </w:r>
      <w:r w:rsidRPr="00D93E6C">
        <w:rPr>
          <w:rFonts w:ascii="Times New Roman" w:hAnsi="Times New Roman" w:cs="Times New Roman"/>
          <w:bCs/>
          <w:kern w:val="36"/>
          <w:sz w:val="24"/>
          <w:szCs w:val="24"/>
        </w:rPr>
        <w:t>ll continue to disclose during the term of this Contract full details of all criminal convictions and all pending criminal charges against it or any of its personnel and associates.</w:t>
      </w:r>
    </w:p>
    <w:p w:rsidR="00474BC1" w:rsidRDefault="00474BC1">
      <w:pPr>
        <w:rPr>
          <w:rFonts w:ascii="Times New Roman" w:hAnsi="Times New Roman" w:cs="Times New Roman"/>
          <w:bCs/>
          <w:kern w:val="36"/>
          <w:sz w:val="24"/>
          <w:szCs w:val="24"/>
        </w:rPr>
      </w:pPr>
      <w:r>
        <w:rPr>
          <w:rFonts w:ascii="Times New Roman" w:hAnsi="Times New Roman" w:cs="Times New Roman"/>
          <w:bCs/>
          <w:kern w:val="36"/>
          <w:sz w:val="24"/>
          <w:szCs w:val="24"/>
        </w:rPr>
        <w:br w:type="page"/>
      </w:r>
    </w:p>
    <w:p w:rsidR="00933A86" w:rsidRPr="00D93E6C" w:rsidRDefault="00933A86" w:rsidP="00D93E6C">
      <w:pPr>
        <w:spacing w:after="0" w:line="240" w:lineRule="auto"/>
        <w:ind w:left="360"/>
        <w:jc w:val="both"/>
        <w:rPr>
          <w:rFonts w:ascii="Times New Roman" w:hAnsi="Times New Roman" w:cs="Times New Roman"/>
          <w:bCs/>
          <w:kern w:val="36"/>
          <w:sz w:val="24"/>
          <w:szCs w:val="24"/>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Change in Laws &amp; Regulations</w:t>
      </w:r>
    </w:p>
    <w:p w:rsidR="002B07A6" w:rsidRPr="00D93E6C" w:rsidRDefault="002B07A6" w:rsidP="00D93E6C">
      <w:pPr>
        <w:pStyle w:val="ListParagraph"/>
        <w:spacing w:after="0"/>
        <w:ind w:left="357"/>
        <w:jc w:val="both"/>
        <w:rPr>
          <w:rFonts w:ascii="Times New Roman" w:hAnsi="Times New Roman" w:cs="Times New Roman"/>
          <w:bCs/>
          <w:kern w:val="36"/>
          <w:sz w:val="24"/>
          <w:szCs w:val="24"/>
        </w:rPr>
      </w:pPr>
      <w:r w:rsidRPr="00D93E6C">
        <w:rPr>
          <w:rFonts w:ascii="Times New Roman" w:hAnsi="Times New Roman" w:cs="Times New Roman"/>
          <w:bCs/>
          <w:kern w:val="36"/>
          <w:sz w:val="24"/>
          <w:szCs w:val="24"/>
        </w:rPr>
        <w:t>If after the date of proposal submission, any law, regulation, ordinance, order or by-law having the force of law is enacted, promulgated, abrogated or changed which shall be deemed to include any change in interpretation or application by the competent authorities, that subsequently affects the costs and expenses of the Bidder and/or the Time for Completion, the Contract Price shall be correspondingly increased or decreased, and/or the Time for Completion shall be reasonably adjusted to the extent that the Bidder has thereby been affected in the performance of any of its obligations under the Contract.</w:t>
      </w:r>
    </w:p>
    <w:p w:rsidR="002B07A6" w:rsidRPr="00D93E6C" w:rsidRDefault="002B07A6" w:rsidP="00D93E6C">
      <w:pPr>
        <w:spacing w:after="0" w:line="240" w:lineRule="auto"/>
        <w:jc w:val="both"/>
        <w:rPr>
          <w:rFonts w:ascii="Times New Roman" w:hAnsi="Times New Roman" w:cs="Times New Roman"/>
          <w:sz w:val="24"/>
          <w:szCs w:val="24"/>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Conflict of Interest</w:t>
      </w:r>
    </w:p>
    <w:p w:rsidR="002B07A6" w:rsidRPr="00D93E6C" w:rsidRDefault="00D12FAB" w:rsidP="00933A86">
      <w:pPr>
        <w:spacing w:after="0" w:line="240" w:lineRule="auto"/>
        <w:ind w:left="36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NIELIT-</w:t>
      </w:r>
      <w:r w:rsidR="00713E24" w:rsidRPr="00D93E6C">
        <w:rPr>
          <w:rFonts w:ascii="Times New Roman" w:eastAsia="Times New Roman" w:hAnsi="Times New Roman" w:cs="Times New Roman"/>
          <w:color w:val="000000"/>
          <w:sz w:val="24"/>
          <w:szCs w:val="24"/>
          <w:lang w:eastAsia="en-IN" w:bidi="hi-IN"/>
        </w:rPr>
        <w:t>Aurangabad</w:t>
      </w:r>
      <w:r w:rsidR="002B07A6" w:rsidRPr="00D93E6C">
        <w:rPr>
          <w:rFonts w:ascii="Times New Roman" w:eastAsia="Times New Roman" w:hAnsi="Times New Roman" w:cs="Times New Roman"/>
          <w:color w:val="000000"/>
          <w:sz w:val="24"/>
          <w:szCs w:val="24"/>
          <w:lang w:eastAsia="en-IN" w:bidi="hi-IN"/>
        </w:rPr>
        <w:t xml:space="preserve"> 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w:t>
      </w:r>
      <w:r w:rsidRPr="00D93E6C">
        <w:rPr>
          <w:rFonts w:ascii="Times New Roman" w:eastAsia="Times New Roman" w:hAnsi="Times New Roman" w:cs="Times New Roman"/>
          <w:color w:val="000000"/>
          <w:sz w:val="24"/>
          <w:szCs w:val="24"/>
          <w:lang w:eastAsia="en-IN" w:bidi="hi-IN"/>
        </w:rPr>
        <w:t>NIELIT-</w:t>
      </w:r>
      <w:r w:rsidR="00713E24" w:rsidRPr="00D93E6C">
        <w:rPr>
          <w:rFonts w:ascii="Times New Roman" w:eastAsia="Times New Roman" w:hAnsi="Times New Roman" w:cs="Times New Roman"/>
          <w:color w:val="000000"/>
          <w:sz w:val="24"/>
          <w:szCs w:val="24"/>
          <w:lang w:eastAsia="en-IN" w:bidi="hi-IN"/>
        </w:rPr>
        <w:t>Aurangabad</w:t>
      </w:r>
      <w:r w:rsidR="002B07A6" w:rsidRPr="00D93E6C">
        <w:rPr>
          <w:rFonts w:ascii="Times New Roman" w:eastAsia="Times New Roman" w:hAnsi="Times New Roman" w:cs="Times New Roman"/>
          <w:color w:val="000000"/>
          <w:sz w:val="24"/>
          <w:szCs w:val="24"/>
          <w:lang w:eastAsia="en-IN" w:bidi="hi-IN"/>
        </w:rPr>
        <w:t xml:space="preserve">'s Procurement Ethics. </w:t>
      </w:r>
    </w:p>
    <w:p w:rsidR="002B07A6" w:rsidRPr="00D93E6C" w:rsidRDefault="002B07A6" w:rsidP="00D93E6C">
      <w:pPr>
        <w:spacing w:after="0" w:line="240" w:lineRule="auto"/>
        <w:jc w:val="both"/>
        <w:rPr>
          <w:rFonts w:ascii="Times New Roman" w:eastAsia="Times New Roman" w:hAnsi="Times New Roman" w:cs="Times New Roman"/>
          <w:color w:val="000000"/>
          <w:sz w:val="24"/>
          <w:szCs w:val="24"/>
          <w:lang w:eastAsia="en-IN" w:bidi="hi-IN"/>
        </w:rPr>
      </w:pPr>
    </w:p>
    <w:p w:rsidR="002B07A6" w:rsidRPr="00D93E6C" w:rsidRDefault="002B07A6" w:rsidP="00933A86">
      <w:pPr>
        <w:spacing w:after="0" w:line="240" w:lineRule="auto"/>
        <w:ind w:left="36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In pursuance of </w:t>
      </w:r>
      <w:r w:rsidR="00D12FAB" w:rsidRPr="00D93E6C">
        <w:rPr>
          <w:rFonts w:ascii="Times New Roman" w:eastAsia="Times New Roman" w:hAnsi="Times New Roman" w:cs="Times New Roman"/>
          <w:color w:val="000000"/>
          <w:sz w:val="24"/>
          <w:szCs w:val="24"/>
          <w:lang w:eastAsia="en-IN" w:bidi="hi-IN"/>
        </w:rPr>
        <w:t>NIELIT-A</w:t>
      </w:r>
      <w:r w:rsidR="00713E24" w:rsidRPr="00D93E6C">
        <w:rPr>
          <w:rFonts w:ascii="Times New Roman" w:eastAsia="Times New Roman" w:hAnsi="Times New Roman" w:cs="Times New Roman"/>
          <w:color w:val="000000"/>
          <w:sz w:val="24"/>
          <w:szCs w:val="24"/>
          <w:lang w:eastAsia="en-IN" w:bidi="hi-IN"/>
        </w:rPr>
        <w:t>urangabad</w:t>
      </w:r>
      <w:r w:rsidRPr="00D93E6C">
        <w:rPr>
          <w:rFonts w:ascii="Times New Roman" w:eastAsia="Times New Roman" w:hAnsi="Times New Roman" w:cs="Times New Roman"/>
          <w:color w:val="000000"/>
          <w:sz w:val="24"/>
          <w:szCs w:val="24"/>
          <w:lang w:eastAsia="en-IN" w:bidi="hi-IN"/>
        </w:rPr>
        <w:t xml:space="preserve">'s Procurement Ethics requirement that bidders, suppliers, and contractors under contracts, observe the highest standard of ethics, </w:t>
      </w:r>
      <w:r w:rsidR="00D12FAB" w:rsidRPr="00D93E6C">
        <w:rPr>
          <w:rFonts w:ascii="Times New Roman" w:eastAsia="Times New Roman" w:hAnsi="Times New Roman" w:cs="Times New Roman"/>
          <w:color w:val="000000"/>
          <w:sz w:val="24"/>
          <w:szCs w:val="24"/>
          <w:lang w:eastAsia="en-IN" w:bidi="hi-IN"/>
        </w:rPr>
        <w:t>NIELIT-</w:t>
      </w:r>
      <w:r w:rsidR="00713E24"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 xml:space="preserve"> will take appropriate actions against the bidder, if it determines that a conflict of interest has flawed the integrity of any procurement process. Consequently all Bidders found to have a conflict of interest shall be disqualified. </w:t>
      </w:r>
    </w:p>
    <w:p w:rsidR="002B07A6" w:rsidRPr="00D93E6C" w:rsidRDefault="002B07A6" w:rsidP="00D93E6C">
      <w:pPr>
        <w:spacing w:after="0" w:line="240" w:lineRule="auto"/>
        <w:jc w:val="both"/>
        <w:rPr>
          <w:rFonts w:ascii="Times New Roman" w:eastAsia="Times New Roman" w:hAnsi="Times New Roman" w:cs="Times New Roman"/>
          <w:color w:val="000000"/>
          <w:sz w:val="24"/>
          <w:szCs w:val="24"/>
          <w:lang w:eastAsia="en-IN" w:bidi="hi-IN"/>
        </w:rPr>
      </w:pPr>
    </w:p>
    <w:p w:rsidR="002B07A6" w:rsidRPr="00D93E6C" w:rsidRDefault="002B07A6" w:rsidP="00933A86">
      <w:pPr>
        <w:spacing w:after="0" w:line="240" w:lineRule="auto"/>
        <w:ind w:left="360"/>
        <w:jc w:val="both"/>
        <w:rPr>
          <w:rFonts w:ascii="Times New Roman" w:eastAsia="Times New Roman" w:hAnsi="Times New Roman" w:cs="Times New Roman"/>
          <w:sz w:val="24"/>
          <w:szCs w:val="24"/>
          <w:lang w:eastAsia="en-IN" w:bidi="hi-IN"/>
        </w:rPr>
      </w:pPr>
      <w:r w:rsidRPr="00D93E6C">
        <w:rPr>
          <w:rFonts w:ascii="Times New Roman" w:eastAsia="Times New Roman" w:hAnsi="Times New Roman" w:cs="Times New Roman"/>
          <w:color w:val="000000"/>
          <w:sz w:val="24"/>
          <w:szCs w:val="24"/>
          <w:lang w:eastAsia="en-IN" w:bidi="hi-IN"/>
        </w:rPr>
        <w:t>A Bidder may be considered to be in a conflict of interest with one or more parties in the bidding process if, including but not limited to:</w:t>
      </w:r>
    </w:p>
    <w:p w:rsidR="002B07A6" w:rsidRPr="00D93E6C" w:rsidRDefault="002B07A6" w:rsidP="00CD21A0">
      <w:pPr>
        <w:pStyle w:val="ListParagraph"/>
        <w:numPr>
          <w:ilvl w:val="0"/>
          <w:numId w:val="22"/>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have controlling shareholders in common; or</w:t>
      </w:r>
    </w:p>
    <w:p w:rsidR="002B07A6" w:rsidRPr="00D93E6C" w:rsidRDefault="002B07A6" w:rsidP="00CD21A0">
      <w:pPr>
        <w:pStyle w:val="ListParagraph"/>
        <w:numPr>
          <w:ilvl w:val="0"/>
          <w:numId w:val="22"/>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receive or have received any direct or indirect subsidy from any of them; or</w:t>
      </w:r>
    </w:p>
    <w:p w:rsidR="002B07A6" w:rsidRPr="00D93E6C" w:rsidRDefault="002B07A6" w:rsidP="00CD21A0">
      <w:pPr>
        <w:pStyle w:val="ListParagraph"/>
        <w:numPr>
          <w:ilvl w:val="0"/>
          <w:numId w:val="22"/>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have the same legal representative for purposes of the Bid; or</w:t>
      </w:r>
    </w:p>
    <w:p w:rsidR="002B07A6" w:rsidRPr="00D93E6C" w:rsidRDefault="002B07A6" w:rsidP="00CD21A0">
      <w:pPr>
        <w:pStyle w:val="ListParagraph"/>
        <w:numPr>
          <w:ilvl w:val="0"/>
          <w:numId w:val="22"/>
        </w:numPr>
        <w:spacing w:after="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have a relationship with each other, directly or through common third parties, that puts them in a position to have access to information about or influence on the Bid of another Bidder, or influence the decisions of the tendering authority regarding this bidding process; or </w:t>
      </w:r>
    </w:p>
    <w:p w:rsidR="002B07A6" w:rsidRPr="00D93E6C" w:rsidRDefault="002B07A6" w:rsidP="00CD21A0">
      <w:pPr>
        <w:pStyle w:val="ListParagraph"/>
        <w:numPr>
          <w:ilvl w:val="0"/>
          <w:numId w:val="22"/>
        </w:numPr>
        <w:spacing w:after="0"/>
        <w:jc w:val="both"/>
        <w:rPr>
          <w:rFonts w:ascii="Times New Roman" w:eastAsia="Times New Roman" w:hAnsi="Times New Roman" w:cs="Times New Roman"/>
          <w:sz w:val="24"/>
          <w:szCs w:val="24"/>
          <w:lang w:eastAsia="en-IN" w:bidi="hi-IN"/>
        </w:rPr>
      </w:pPr>
      <w:r w:rsidRPr="00D93E6C">
        <w:rPr>
          <w:rFonts w:ascii="Times New Roman" w:eastAsia="Times New Roman" w:hAnsi="Times New Roman" w:cs="Times New Roman"/>
          <w:color w:val="000000"/>
          <w:sz w:val="24"/>
          <w:szCs w:val="24"/>
          <w:lang w:eastAsia="en-IN" w:bidi="hi-IN"/>
        </w:rPr>
        <w:t>A Bidder participates in more than one bid in this bidding process. Participation by a Bidder in more than one Bid will result in the disqualification of all Bids in which it is involved. However, this does not limit the inclusion of the same subcontractor, not otherwise participating as a Bidder, in more than one bid.</w:t>
      </w:r>
    </w:p>
    <w:p w:rsidR="00201658" w:rsidRPr="00D93E6C" w:rsidRDefault="00201658" w:rsidP="00D93E6C">
      <w:pPr>
        <w:pStyle w:val="ListParagraph"/>
        <w:spacing w:after="0"/>
        <w:jc w:val="both"/>
        <w:rPr>
          <w:rFonts w:ascii="Times New Roman" w:eastAsia="Times New Roman" w:hAnsi="Times New Roman" w:cs="Times New Roman"/>
          <w:sz w:val="24"/>
          <w:szCs w:val="24"/>
          <w:lang w:eastAsia="en-IN" w:bidi="hi-IN"/>
        </w:rPr>
      </w:pPr>
    </w:p>
    <w:p w:rsidR="002B07A6" w:rsidRPr="00D93E6C" w:rsidRDefault="002B07A6" w:rsidP="005C1046">
      <w:pPr>
        <w:pStyle w:val="ListParagraph"/>
        <w:numPr>
          <w:ilvl w:val="0"/>
          <w:numId w:val="40"/>
        </w:numPr>
        <w:spacing w:after="0"/>
        <w:jc w:val="both"/>
        <w:rPr>
          <w:rFonts w:ascii="Times New Roman" w:eastAsia="Times New Roman" w:hAnsi="Times New Roman" w:cs="Times New Roman"/>
          <w:b/>
          <w:color w:val="000000"/>
          <w:sz w:val="24"/>
          <w:szCs w:val="24"/>
          <w:lang w:eastAsia="en-IN" w:bidi="hi-IN"/>
        </w:rPr>
      </w:pPr>
      <w:r w:rsidRPr="00D93E6C">
        <w:rPr>
          <w:rFonts w:ascii="Times New Roman" w:eastAsia="Times New Roman" w:hAnsi="Times New Roman" w:cs="Times New Roman"/>
          <w:b/>
          <w:color w:val="000000"/>
          <w:sz w:val="24"/>
          <w:szCs w:val="24"/>
          <w:lang w:eastAsia="en-IN" w:bidi="hi-IN"/>
        </w:rPr>
        <w:t>Responsibilities of the Bidder</w:t>
      </w:r>
    </w:p>
    <w:p w:rsidR="00301D80" w:rsidRDefault="002B07A6" w:rsidP="00D93E6C">
      <w:pPr>
        <w:spacing w:after="0" w:line="240" w:lineRule="auto"/>
        <w:ind w:left="360"/>
        <w:jc w:val="both"/>
        <w:rPr>
          <w:rFonts w:ascii="Times New Roman" w:eastAsia="Times New Roman" w:hAnsi="Times New Roman" w:cs="Times New Roman"/>
          <w:color w:val="000000"/>
          <w:sz w:val="24"/>
          <w:szCs w:val="24"/>
          <w:lang w:eastAsia="en-IN" w:bidi="hi-IN"/>
        </w:rPr>
      </w:pPr>
      <w:r w:rsidRPr="00D93E6C">
        <w:rPr>
          <w:rFonts w:ascii="Times New Roman" w:eastAsia="Times New Roman" w:hAnsi="Times New Roman" w:cs="Times New Roman"/>
          <w:color w:val="000000"/>
          <w:sz w:val="24"/>
          <w:szCs w:val="24"/>
          <w:lang w:eastAsia="en-IN" w:bidi="hi-IN"/>
        </w:rPr>
        <w:t xml:space="preserve">The bidder shall be responsible for </w:t>
      </w:r>
      <w:r w:rsidR="00201658" w:rsidRPr="00D93E6C">
        <w:rPr>
          <w:rFonts w:ascii="Times New Roman" w:eastAsia="Times New Roman" w:hAnsi="Times New Roman" w:cs="Times New Roman"/>
          <w:color w:val="000000"/>
          <w:sz w:val="24"/>
          <w:szCs w:val="24"/>
          <w:lang w:eastAsia="en-IN" w:bidi="hi-IN"/>
        </w:rPr>
        <w:t xml:space="preserve">providing Mess &amp; Canteen facility </w:t>
      </w:r>
      <w:r w:rsidRPr="00D93E6C">
        <w:rPr>
          <w:rFonts w:ascii="Times New Roman" w:eastAsia="Times New Roman" w:hAnsi="Times New Roman" w:cs="Times New Roman"/>
          <w:color w:val="000000"/>
          <w:sz w:val="24"/>
          <w:szCs w:val="24"/>
          <w:lang w:eastAsia="en-IN" w:bidi="hi-IN"/>
        </w:rPr>
        <w:t xml:space="preserve">as per the terms &amp; specification and directions of </w:t>
      </w:r>
      <w:r w:rsidR="00D12FAB" w:rsidRPr="00D93E6C">
        <w:rPr>
          <w:rFonts w:ascii="Times New Roman" w:eastAsia="Times New Roman" w:hAnsi="Times New Roman" w:cs="Times New Roman"/>
          <w:color w:val="000000"/>
          <w:sz w:val="24"/>
          <w:szCs w:val="24"/>
          <w:lang w:eastAsia="en-IN" w:bidi="hi-IN"/>
        </w:rPr>
        <w:t>NIELIT-</w:t>
      </w:r>
      <w:r w:rsidR="00713E24" w:rsidRPr="00D93E6C">
        <w:rPr>
          <w:rFonts w:ascii="Times New Roman" w:eastAsia="Times New Roman" w:hAnsi="Times New Roman" w:cs="Times New Roman"/>
          <w:color w:val="000000"/>
          <w:sz w:val="24"/>
          <w:szCs w:val="24"/>
          <w:lang w:eastAsia="en-IN" w:bidi="hi-IN"/>
        </w:rPr>
        <w:t>Aurangabad</w:t>
      </w:r>
      <w:r w:rsidRPr="00D93E6C">
        <w:rPr>
          <w:rFonts w:ascii="Times New Roman" w:eastAsia="Times New Roman" w:hAnsi="Times New Roman" w:cs="Times New Roman"/>
          <w:color w:val="000000"/>
          <w:sz w:val="24"/>
          <w:szCs w:val="24"/>
          <w:lang w:eastAsia="en-IN" w:bidi="hi-IN"/>
        </w:rPr>
        <w:t>.</w:t>
      </w:r>
    </w:p>
    <w:p w:rsidR="002B07A6" w:rsidRPr="00D93E6C" w:rsidRDefault="002B07A6" w:rsidP="00D93E6C">
      <w:pPr>
        <w:spacing w:after="0" w:line="240" w:lineRule="auto"/>
        <w:ind w:left="360"/>
        <w:jc w:val="both"/>
        <w:rPr>
          <w:rFonts w:ascii="Times New Roman" w:hAnsi="Times New Roman" w:cs="Times New Roman"/>
          <w:sz w:val="24"/>
          <w:szCs w:val="24"/>
        </w:rPr>
      </w:pPr>
      <w:r w:rsidRPr="00D93E6C">
        <w:rPr>
          <w:rFonts w:ascii="Times New Roman" w:hAnsi="Times New Roman" w:cs="Times New Roman"/>
          <w:sz w:val="24"/>
          <w:szCs w:val="24"/>
        </w:rPr>
        <w:br w:type="page"/>
      </w:r>
    </w:p>
    <w:p w:rsidR="002B4788" w:rsidRPr="00997527" w:rsidRDefault="002B4788" w:rsidP="00FB724F">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Annexure 1</w:t>
      </w:r>
    </w:p>
    <w:p w:rsidR="002B4788" w:rsidRPr="00997527" w:rsidRDefault="002B4788" w:rsidP="00FB724F">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Eligibility Criteria and Application Form</w:t>
      </w:r>
    </w:p>
    <w:p w:rsidR="002B4788" w:rsidRPr="00997527" w:rsidRDefault="00FB724F" w:rsidP="00997527">
      <w:pPr>
        <w:spacing w:after="120" w:line="360" w:lineRule="auto"/>
        <w:jc w:val="both"/>
        <w:rPr>
          <w:rFonts w:ascii="Times New Roman" w:hAnsi="Times New Roman" w:cs="Times New Roman"/>
          <w:b/>
          <w:sz w:val="24"/>
          <w:szCs w:val="24"/>
          <w:u w:val="single"/>
        </w:rPr>
      </w:pPr>
      <w:r>
        <w:rPr>
          <w:rFonts w:ascii="Times New Roman" w:eastAsia="Times New Roman" w:hAnsi="Times New Roman" w:cs="Times New Roman"/>
          <w:b/>
          <w:color w:val="000000"/>
          <w:sz w:val="24"/>
          <w:szCs w:val="24"/>
          <w:u w:val="single"/>
          <w:lang w:eastAsia="en-IN" w:bidi="hi-IN"/>
        </w:rPr>
        <w:t>1</w:t>
      </w:r>
      <w:r w:rsidR="002B4788" w:rsidRPr="00997527">
        <w:rPr>
          <w:rFonts w:ascii="Times New Roman" w:eastAsia="Times New Roman" w:hAnsi="Times New Roman" w:cs="Times New Roman"/>
          <w:b/>
          <w:color w:val="000000"/>
          <w:sz w:val="24"/>
          <w:szCs w:val="24"/>
          <w:u w:val="single"/>
          <w:lang w:eastAsia="en-IN" w:bidi="hi-IN"/>
        </w:rPr>
        <w:t>. Firms</w:t>
      </w:r>
      <w:r w:rsidR="003840DC">
        <w:rPr>
          <w:rFonts w:ascii="Times New Roman" w:eastAsia="Times New Roman" w:hAnsi="Times New Roman" w:cs="Times New Roman"/>
          <w:b/>
          <w:color w:val="000000"/>
          <w:sz w:val="24"/>
          <w:szCs w:val="24"/>
          <w:u w:val="single"/>
          <w:lang w:eastAsia="en-IN" w:bidi="hi-IN"/>
        </w:rPr>
        <w:t xml:space="preserve">/ </w:t>
      </w:r>
      <w:r w:rsidR="00E10705">
        <w:rPr>
          <w:rFonts w:ascii="Times New Roman" w:eastAsia="Times New Roman" w:hAnsi="Times New Roman" w:cs="Times New Roman"/>
          <w:b/>
          <w:color w:val="000000"/>
          <w:sz w:val="24"/>
          <w:szCs w:val="24"/>
          <w:u w:val="single"/>
          <w:lang w:eastAsia="en-IN" w:bidi="hi-IN"/>
        </w:rPr>
        <w:t>Company</w:t>
      </w:r>
      <w:r w:rsidR="002B4788" w:rsidRPr="00997527">
        <w:rPr>
          <w:rFonts w:ascii="Times New Roman" w:eastAsia="Times New Roman" w:hAnsi="Times New Roman" w:cs="Times New Roman"/>
          <w:b/>
          <w:color w:val="000000"/>
          <w:sz w:val="24"/>
          <w:szCs w:val="24"/>
          <w:u w:val="single"/>
          <w:lang w:eastAsia="en-IN" w:bidi="hi-IN"/>
        </w:rPr>
        <w:t xml:space="preserve"> Part</w:t>
      </w:r>
      <w:r w:rsidR="002B4788" w:rsidRPr="00997527">
        <w:rPr>
          <w:rFonts w:ascii="Times New Roman" w:hAnsi="Times New Roman" w:cs="Times New Roman"/>
          <w:b/>
          <w:sz w:val="24"/>
          <w:szCs w:val="24"/>
          <w:u w:val="single"/>
        </w:rPr>
        <w:t>iculars:</w:t>
      </w:r>
    </w:p>
    <w:tbl>
      <w:tblPr>
        <w:tblW w:w="491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7"/>
        <w:gridCol w:w="1204"/>
        <w:gridCol w:w="445"/>
        <w:gridCol w:w="760"/>
        <w:gridCol w:w="1204"/>
        <w:gridCol w:w="1205"/>
        <w:gridCol w:w="1205"/>
      </w:tblGrid>
      <w:tr w:rsidR="002B4788" w:rsidRPr="00FB724F" w:rsidTr="00474BC1">
        <w:trPr>
          <w:trHeight w:val="513"/>
          <w:jc w:val="right"/>
        </w:trPr>
        <w:tc>
          <w:tcPr>
            <w:tcW w:w="1687" w:type="pct"/>
            <w:shd w:val="clear" w:color="auto" w:fill="D9D9D9"/>
          </w:tcPr>
          <w:p w:rsidR="002B4788" w:rsidRPr="00F44807" w:rsidRDefault="002B4788" w:rsidP="00997527">
            <w:pPr>
              <w:spacing w:line="360" w:lineRule="auto"/>
              <w:jc w:val="both"/>
              <w:rPr>
                <w:rFonts w:ascii="Times New Roman" w:hAnsi="Times New Roman" w:cs="Times New Roman"/>
                <w:i/>
                <w:iCs/>
              </w:rPr>
            </w:pPr>
            <w:r w:rsidRPr="00F44807">
              <w:rPr>
                <w:rFonts w:ascii="Times New Roman" w:hAnsi="Times New Roman" w:cs="Times New Roman"/>
                <w:i/>
                <w:iCs/>
              </w:rPr>
              <w:t>Name of Bidder</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rPr>
            </w:pPr>
          </w:p>
        </w:tc>
      </w:tr>
      <w:tr w:rsidR="002B4788" w:rsidRPr="00FB724F" w:rsidTr="00474BC1">
        <w:trPr>
          <w:trHeight w:val="758"/>
          <w:jc w:val="right"/>
        </w:trPr>
        <w:tc>
          <w:tcPr>
            <w:tcW w:w="1687" w:type="pct"/>
            <w:shd w:val="clear" w:color="auto" w:fill="D9D9D9"/>
          </w:tcPr>
          <w:p w:rsidR="002B4788" w:rsidRPr="00F44807" w:rsidRDefault="002B4788" w:rsidP="00997527">
            <w:pPr>
              <w:pStyle w:val="Default"/>
              <w:jc w:val="both"/>
              <w:rPr>
                <w:rFonts w:ascii="Times New Roman" w:hAnsi="Times New Roman" w:cs="Times New Roman"/>
                <w:i/>
                <w:iCs/>
                <w:sz w:val="22"/>
                <w:szCs w:val="22"/>
              </w:rPr>
            </w:pPr>
            <w:r w:rsidRPr="00F44807">
              <w:rPr>
                <w:rFonts w:ascii="Times New Roman" w:hAnsi="Times New Roman" w:cs="Times New Roman"/>
                <w:i/>
                <w:iCs/>
                <w:color w:val="auto"/>
                <w:sz w:val="22"/>
                <w:szCs w:val="22"/>
              </w:rPr>
              <w:t>Name &amp; Designation of Authorized Signatory</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rPr>
            </w:pPr>
          </w:p>
        </w:tc>
      </w:tr>
      <w:tr w:rsidR="002B4788" w:rsidRPr="00FB724F" w:rsidTr="00474BC1">
        <w:trPr>
          <w:trHeight w:val="758"/>
          <w:jc w:val="right"/>
        </w:trPr>
        <w:tc>
          <w:tcPr>
            <w:tcW w:w="1687" w:type="pct"/>
            <w:shd w:val="clear" w:color="auto" w:fill="D9D9D9"/>
          </w:tcPr>
          <w:p w:rsidR="002B4788" w:rsidRPr="00F44807" w:rsidRDefault="002B4788" w:rsidP="00997527">
            <w:pPr>
              <w:pStyle w:val="Default"/>
              <w:jc w:val="both"/>
              <w:rPr>
                <w:rFonts w:ascii="Times New Roman" w:hAnsi="Times New Roman" w:cs="Times New Roman"/>
                <w:i/>
                <w:iCs/>
                <w:sz w:val="22"/>
                <w:szCs w:val="22"/>
              </w:rPr>
            </w:pPr>
            <w:r w:rsidRPr="00F44807">
              <w:rPr>
                <w:rFonts w:ascii="Times New Roman" w:hAnsi="Times New Roman" w:cs="Times New Roman"/>
                <w:i/>
                <w:iCs/>
                <w:color w:val="auto"/>
                <w:sz w:val="22"/>
                <w:szCs w:val="22"/>
              </w:rPr>
              <w:t>Registered Head Office Address</w:t>
            </w:r>
          </w:p>
        </w:tc>
        <w:tc>
          <w:tcPr>
            <w:tcW w:w="3313" w:type="pct"/>
            <w:gridSpan w:val="6"/>
            <w:shd w:val="clear" w:color="auto" w:fill="FFFFFF"/>
          </w:tcPr>
          <w:p w:rsidR="002B4788" w:rsidRDefault="002B4788" w:rsidP="00997527">
            <w:pPr>
              <w:spacing w:line="360" w:lineRule="auto"/>
              <w:jc w:val="both"/>
              <w:rPr>
                <w:rFonts w:ascii="Times New Roman" w:hAnsi="Times New Roman" w:cs="Times New Roman"/>
              </w:rPr>
            </w:pPr>
          </w:p>
          <w:p w:rsidR="00F44807" w:rsidRDefault="00F44807" w:rsidP="00997527">
            <w:pPr>
              <w:spacing w:line="360" w:lineRule="auto"/>
              <w:jc w:val="both"/>
              <w:rPr>
                <w:rFonts w:ascii="Times New Roman" w:hAnsi="Times New Roman" w:cs="Times New Roman"/>
              </w:rPr>
            </w:pPr>
          </w:p>
          <w:p w:rsidR="00F44807" w:rsidRPr="00FB724F" w:rsidRDefault="00F44807" w:rsidP="00997527">
            <w:pPr>
              <w:spacing w:line="360" w:lineRule="auto"/>
              <w:jc w:val="both"/>
              <w:rPr>
                <w:rFonts w:ascii="Times New Roman" w:hAnsi="Times New Roman" w:cs="Times New Roman"/>
              </w:rPr>
            </w:pPr>
          </w:p>
        </w:tc>
      </w:tr>
      <w:tr w:rsidR="002B4788" w:rsidRPr="00FB724F" w:rsidTr="00474BC1">
        <w:trPr>
          <w:trHeight w:val="407"/>
          <w:jc w:val="right"/>
        </w:trPr>
        <w:tc>
          <w:tcPr>
            <w:tcW w:w="1687" w:type="pct"/>
            <w:vMerge w:val="restart"/>
            <w:shd w:val="clear" w:color="auto" w:fill="D9D9D9"/>
          </w:tcPr>
          <w:p w:rsidR="002B4788" w:rsidRPr="00F44807" w:rsidRDefault="002B4788" w:rsidP="00FB724F">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 xml:space="preserve">Details of Incorporation of the </w:t>
            </w:r>
            <w:r w:rsidR="00FB724F" w:rsidRPr="00F44807">
              <w:rPr>
                <w:rFonts w:ascii="Times New Roman" w:hAnsi="Times New Roman" w:cs="Times New Roman"/>
                <w:i/>
                <w:iCs/>
                <w:color w:val="auto"/>
                <w:sz w:val="22"/>
                <w:szCs w:val="22"/>
              </w:rPr>
              <w:t>Firm</w:t>
            </w:r>
            <w:r w:rsidR="003840DC" w:rsidRPr="00F44807">
              <w:rPr>
                <w:rFonts w:ascii="Times New Roman" w:hAnsi="Times New Roman" w:cs="Times New Roman"/>
                <w:i/>
                <w:iCs/>
                <w:color w:val="auto"/>
                <w:sz w:val="22"/>
                <w:szCs w:val="22"/>
              </w:rPr>
              <w:t>/ company</w:t>
            </w:r>
            <w:r w:rsidRPr="00F44807">
              <w:rPr>
                <w:rFonts w:ascii="Times New Roman" w:hAnsi="Times New Roman" w:cs="Times New Roman"/>
                <w:i/>
                <w:iCs/>
                <w:color w:val="auto"/>
                <w:sz w:val="22"/>
                <w:szCs w:val="22"/>
              </w:rPr>
              <w:t xml:space="preserve">. Certificate to be submitted in Technical bid </w:t>
            </w:r>
          </w:p>
        </w:tc>
        <w:tc>
          <w:tcPr>
            <w:tcW w:w="3313" w:type="pct"/>
            <w:gridSpan w:val="6"/>
            <w:shd w:val="clear" w:color="auto" w:fill="FFFFFF"/>
          </w:tcPr>
          <w:p w:rsidR="002B4788" w:rsidRPr="00FB724F" w:rsidRDefault="002B4788" w:rsidP="00997527">
            <w:pPr>
              <w:pStyle w:val="Default"/>
              <w:jc w:val="both"/>
              <w:rPr>
                <w:rFonts w:ascii="Times New Roman" w:hAnsi="Times New Roman" w:cs="Times New Roman"/>
                <w:color w:val="auto"/>
                <w:sz w:val="22"/>
                <w:szCs w:val="22"/>
              </w:rPr>
            </w:pPr>
            <w:r w:rsidRPr="00FB724F">
              <w:rPr>
                <w:rFonts w:ascii="Times New Roman" w:hAnsi="Times New Roman" w:cs="Times New Roman"/>
                <w:color w:val="auto"/>
                <w:sz w:val="22"/>
                <w:szCs w:val="22"/>
              </w:rPr>
              <w:t xml:space="preserve">Date: </w:t>
            </w:r>
          </w:p>
        </w:tc>
      </w:tr>
      <w:tr w:rsidR="002B4788" w:rsidRPr="00FB724F" w:rsidTr="00474BC1">
        <w:trPr>
          <w:trHeight w:val="413"/>
          <w:jc w:val="right"/>
        </w:trPr>
        <w:tc>
          <w:tcPr>
            <w:tcW w:w="1687" w:type="pct"/>
            <w:vMerge/>
            <w:shd w:val="clear" w:color="auto" w:fill="D9D9D9"/>
          </w:tcPr>
          <w:p w:rsidR="002B4788" w:rsidRPr="00F44807" w:rsidRDefault="002B4788" w:rsidP="00997527">
            <w:pPr>
              <w:pStyle w:val="Default"/>
              <w:jc w:val="both"/>
              <w:rPr>
                <w:rFonts w:ascii="Times New Roman" w:hAnsi="Times New Roman" w:cs="Times New Roman"/>
                <w:i/>
                <w:iCs/>
                <w:color w:val="auto"/>
                <w:sz w:val="22"/>
                <w:szCs w:val="22"/>
              </w:rPr>
            </w:pPr>
          </w:p>
        </w:tc>
        <w:tc>
          <w:tcPr>
            <w:tcW w:w="3313" w:type="pct"/>
            <w:gridSpan w:val="6"/>
            <w:shd w:val="clear" w:color="auto" w:fill="FFFFFF"/>
          </w:tcPr>
          <w:p w:rsidR="002B4788" w:rsidRPr="00FB724F" w:rsidRDefault="002B4788" w:rsidP="00997527">
            <w:pPr>
              <w:pStyle w:val="Default"/>
              <w:jc w:val="both"/>
              <w:rPr>
                <w:rFonts w:ascii="Times New Roman" w:hAnsi="Times New Roman" w:cs="Times New Roman"/>
                <w:color w:val="auto"/>
                <w:sz w:val="22"/>
                <w:szCs w:val="22"/>
              </w:rPr>
            </w:pPr>
            <w:r w:rsidRPr="00FB724F">
              <w:rPr>
                <w:rFonts w:ascii="Times New Roman" w:hAnsi="Times New Roman" w:cs="Times New Roman"/>
                <w:color w:val="auto"/>
                <w:sz w:val="22"/>
                <w:szCs w:val="22"/>
              </w:rPr>
              <w:t>Ref #</w:t>
            </w:r>
          </w:p>
        </w:tc>
      </w:tr>
      <w:tr w:rsidR="002B4788" w:rsidRPr="00FB724F" w:rsidTr="00474BC1">
        <w:trPr>
          <w:trHeight w:val="420"/>
          <w:jc w:val="right"/>
        </w:trPr>
        <w:tc>
          <w:tcPr>
            <w:tcW w:w="1687" w:type="pct"/>
            <w:vMerge w:val="restart"/>
            <w:shd w:val="clear" w:color="auto" w:fill="D9D9D9"/>
          </w:tcPr>
          <w:p w:rsidR="002B4788" w:rsidRPr="00F44807" w:rsidRDefault="002B4788" w:rsidP="00997527">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 xml:space="preserve">Details of Commencement of Business </w:t>
            </w:r>
          </w:p>
        </w:tc>
        <w:tc>
          <w:tcPr>
            <w:tcW w:w="3313" w:type="pct"/>
            <w:gridSpan w:val="6"/>
            <w:shd w:val="clear" w:color="auto" w:fill="FFFFFF"/>
          </w:tcPr>
          <w:p w:rsidR="002B4788" w:rsidRPr="00FB724F" w:rsidRDefault="002B4788" w:rsidP="00997527">
            <w:pPr>
              <w:pStyle w:val="Default"/>
              <w:jc w:val="both"/>
              <w:rPr>
                <w:rFonts w:ascii="Times New Roman" w:hAnsi="Times New Roman" w:cs="Times New Roman"/>
                <w:color w:val="auto"/>
                <w:sz w:val="22"/>
                <w:szCs w:val="22"/>
              </w:rPr>
            </w:pPr>
            <w:r w:rsidRPr="00FB724F">
              <w:rPr>
                <w:rFonts w:ascii="Times New Roman" w:hAnsi="Times New Roman" w:cs="Times New Roman"/>
                <w:color w:val="auto"/>
                <w:sz w:val="22"/>
                <w:szCs w:val="22"/>
              </w:rPr>
              <w:t xml:space="preserve">Date: </w:t>
            </w:r>
          </w:p>
        </w:tc>
      </w:tr>
      <w:tr w:rsidR="002B4788" w:rsidRPr="00FB724F" w:rsidTr="00474BC1">
        <w:trPr>
          <w:trHeight w:val="425"/>
          <w:jc w:val="right"/>
        </w:trPr>
        <w:tc>
          <w:tcPr>
            <w:tcW w:w="1687" w:type="pct"/>
            <w:vMerge/>
            <w:shd w:val="clear" w:color="auto" w:fill="D9D9D9"/>
          </w:tcPr>
          <w:p w:rsidR="002B4788" w:rsidRPr="00F44807" w:rsidRDefault="002B4788" w:rsidP="00997527">
            <w:pPr>
              <w:pStyle w:val="Default"/>
              <w:jc w:val="both"/>
              <w:rPr>
                <w:rFonts w:ascii="Times New Roman" w:hAnsi="Times New Roman" w:cs="Times New Roman"/>
                <w:i/>
                <w:iCs/>
                <w:color w:val="auto"/>
                <w:sz w:val="22"/>
                <w:szCs w:val="22"/>
              </w:rPr>
            </w:pPr>
          </w:p>
        </w:tc>
        <w:tc>
          <w:tcPr>
            <w:tcW w:w="3313" w:type="pct"/>
            <w:gridSpan w:val="6"/>
            <w:shd w:val="clear" w:color="auto" w:fill="FFFFFF"/>
          </w:tcPr>
          <w:p w:rsidR="002B4788" w:rsidRPr="00FB724F" w:rsidRDefault="002B4788" w:rsidP="00997527">
            <w:pPr>
              <w:pStyle w:val="Default"/>
              <w:jc w:val="both"/>
              <w:rPr>
                <w:rFonts w:ascii="Times New Roman" w:hAnsi="Times New Roman" w:cs="Times New Roman"/>
                <w:color w:val="auto"/>
                <w:sz w:val="22"/>
                <w:szCs w:val="22"/>
              </w:rPr>
            </w:pPr>
            <w:r w:rsidRPr="00FB724F">
              <w:rPr>
                <w:rFonts w:ascii="Times New Roman" w:hAnsi="Times New Roman" w:cs="Times New Roman"/>
                <w:color w:val="auto"/>
                <w:sz w:val="22"/>
                <w:szCs w:val="22"/>
              </w:rPr>
              <w:t>Ref#</w:t>
            </w:r>
          </w:p>
        </w:tc>
      </w:tr>
      <w:tr w:rsidR="002B4788" w:rsidRPr="00FB724F" w:rsidTr="00474BC1">
        <w:trPr>
          <w:trHeight w:val="409"/>
          <w:jc w:val="right"/>
        </w:trPr>
        <w:tc>
          <w:tcPr>
            <w:tcW w:w="1687" w:type="pct"/>
            <w:shd w:val="clear" w:color="auto" w:fill="D9D9D9"/>
          </w:tcPr>
          <w:p w:rsidR="00A63A12" w:rsidRPr="00F44807" w:rsidRDefault="002B4788" w:rsidP="00997527">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 xml:space="preserve">Permanent Account Number (PAN) </w:t>
            </w:r>
          </w:p>
        </w:tc>
        <w:tc>
          <w:tcPr>
            <w:tcW w:w="3313" w:type="pct"/>
            <w:gridSpan w:val="6"/>
            <w:shd w:val="clear" w:color="auto" w:fill="FFFFFF"/>
          </w:tcPr>
          <w:p w:rsidR="002B4788" w:rsidRPr="00FB724F" w:rsidRDefault="002B4788" w:rsidP="00997527">
            <w:pPr>
              <w:pStyle w:val="Default"/>
              <w:jc w:val="both"/>
              <w:rPr>
                <w:rFonts w:ascii="Times New Roman" w:hAnsi="Times New Roman" w:cs="Times New Roman"/>
                <w:b/>
                <w:bCs/>
                <w:color w:val="auto"/>
                <w:sz w:val="22"/>
                <w:szCs w:val="22"/>
              </w:rPr>
            </w:pPr>
          </w:p>
        </w:tc>
      </w:tr>
      <w:tr w:rsidR="00A63A12" w:rsidRPr="00FB724F" w:rsidTr="00474BC1">
        <w:trPr>
          <w:trHeight w:val="409"/>
          <w:jc w:val="right"/>
        </w:trPr>
        <w:tc>
          <w:tcPr>
            <w:tcW w:w="1687" w:type="pct"/>
            <w:shd w:val="clear" w:color="auto" w:fill="D9D9D9"/>
          </w:tcPr>
          <w:p w:rsidR="00A63A12" w:rsidRPr="00F44807" w:rsidRDefault="00A63A12" w:rsidP="00997527">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E.P.F. No.</w:t>
            </w:r>
          </w:p>
        </w:tc>
        <w:tc>
          <w:tcPr>
            <w:tcW w:w="3313" w:type="pct"/>
            <w:gridSpan w:val="6"/>
            <w:shd w:val="clear" w:color="auto" w:fill="FFFFFF"/>
          </w:tcPr>
          <w:p w:rsidR="00A63A12" w:rsidRPr="00FB724F" w:rsidRDefault="00A63A12" w:rsidP="00997527">
            <w:pPr>
              <w:pStyle w:val="Default"/>
              <w:jc w:val="both"/>
              <w:rPr>
                <w:rFonts w:ascii="Times New Roman" w:hAnsi="Times New Roman" w:cs="Times New Roman"/>
                <w:b/>
                <w:bCs/>
                <w:color w:val="auto"/>
                <w:sz w:val="22"/>
                <w:szCs w:val="22"/>
              </w:rPr>
            </w:pPr>
          </w:p>
        </w:tc>
      </w:tr>
      <w:tr w:rsidR="00A63A12" w:rsidRPr="00FB724F" w:rsidTr="00474BC1">
        <w:trPr>
          <w:trHeight w:val="409"/>
          <w:jc w:val="right"/>
        </w:trPr>
        <w:tc>
          <w:tcPr>
            <w:tcW w:w="1687" w:type="pct"/>
            <w:shd w:val="clear" w:color="auto" w:fill="D9D9D9"/>
          </w:tcPr>
          <w:p w:rsidR="00A63A12" w:rsidRPr="00F44807" w:rsidRDefault="00A63A12" w:rsidP="00997527">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E.S.I. No.</w:t>
            </w:r>
          </w:p>
        </w:tc>
        <w:tc>
          <w:tcPr>
            <w:tcW w:w="3313" w:type="pct"/>
            <w:gridSpan w:val="6"/>
            <w:shd w:val="clear" w:color="auto" w:fill="FFFFFF"/>
          </w:tcPr>
          <w:p w:rsidR="00A63A12" w:rsidRPr="00FB724F" w:rsidRDefault="00A63A12" w:rsidP="00997527">
            <w:pPr>
              <w:pStyle w:val="Default"/>
              <w:jc w:val="both"/>
              <w:rPr>
                <w:rFonts w:ascii="Times New Roman" w:hAnsi="Times New Roman" w:cs="Times New Roman"/>
                <w:b/>
                <w:bCs/>
                <w:color w:val="auto"/>
                <w:sz w:val="22"/>
                <w:szCs w:val="22"/>
              </w:rPr>
            </w:pPr>
          </w:p>
        </w:tc>
      </w:tr>
      <w:tr w:rsidR="002B4788" w:rsidRPr="00FB724F" w:rsidTr="00474BC1">
        <w:trPr>
          <w:trHeight w:val="758"/>
          <w:jc w:val="right"/>
        </w:trPr>
        <w:tc>
          <w:tcPr>
            <w:tcW w:w="1687" w:type="pct"/>
            <w:shd w:val="clear" w:color="auto" w:fill="D9D9D9"/>
          </w:tcPr>
          <w:p w:rsidR="002B4788" w:rsidRPr="00F44807" w:rsidRDefault="002B4788" w:rsidP="00997527">
            <w:pPr>
              <w:spacing w:line="360" w:lineRule="auto"/>
              <w:jc w:val="both"/>
              <w:rPr>
                <w:rFonts w:ascii="Times New Roman" w:hAnsi="Times New Roman" w:cs="Times New Roman"/>
                <w:i/>
                <w:iCs/>
              </w:rPr>
            </w:pPr>
            <w:r w:rsidRPr="00F44807">
              <w:rPr>
                <w:rFonts w:ascii="Times New Roman" w:hAnsi="Times New Roman" w:cs="Times New Roman"/>
                <w:i/>
                <w:iCs/>
              </w:rPr>
              <w:t>Address of the Firm</w:t>
            </w:r>
            <w:r w:rsidR="003840DC" w:rsidRPr="00F44807">
              <w:rPr>
                <w:rFonts w:ascii="Times New Roman" w:hAnsi="Times New Roman" w:cs="Times New Roman"/>
                <w:i/>
                <w:iCs/>
              </w:rPr>
              <w:t>/company</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rPr>
            </w:pPr>
          </w:p>
        </w:tc>
      </w:tr>
      <w:tr w:rsidR="00474BC1" w:rsidRPr="00FB724F" w:rsidTr="00474BC1">
        <w:trPr>
          <w:trHeight w:val="656"/>
          <w:jc w:val="right"/>
        </w:trPr>
        <w:tc>
          <w:tcPr>
            <w:tcW w:w="1687" w:type="pct"/>
            <w:shd w:val="clear" w:color="auto" w:fill="D9D9D9"/>
          </w:tcPr>
          <w:p w:rsidR="00474BC1" w:rsidRPr="00F44807" w:rsidRDefault="00474BC1" w:rsidP="00F44807">
            <w:pPr>
              <w:spacing w:after="0" w:line="360" w:lineRule="auto"/>
              <w:jc w:val="both"/>
              <w:rPr>
                <w:rFonts w:ascii="Times New Roman" w:hAnsi="Times New Roman" w:cs="Times New Roman"/>
                <w:i/>
                <w:iCs/>
              </w:rPr>
            </w:pPr>
            <w:r w:rsidRPr="00F44807">
              <w:rPr>
                <w:rFonts w:ascii="Times New Roman" w:hAnsi="Times New Roman" w:cs="Times New Roman"/>
                <w:i/>
                <w:iCs/>
              </w:rPr>
              <w:t>Type of Firm/company</w:t>
            </w:r>
          </w:p>
        </w:tc>
        <w:tc>
          <w:tcPr>
            <w:tcW w:w="662" w:type="pct"/>
            <w:shd w:val="clear" w:color="auto" w:fill="D9D9D9"/>
          </w:tcPr>
          <w:p w:rsidR="00474BC1" w:rsidRPr="00F44807" w:rsidRDefault="00474BC1" w:rsidP="00F44807">
            <w:pPr>
              <w:spacing w:after="0" w:line="240" w:lineRule="auto"/>
              <w:jc w:val="center"/>
              <w:rPr>
                <w:rFonts w:ascii="Times New Roman" w:hAnsi="Times New Roman" w:cs="Times New Roman"/>
                <w:i/>
                <w:iCs/>
              </w:rPr>
            </w:pPr>
            <w:r w:rsidRPr="00F44807">
              <w:rPr>
                <w:rFonts w:ascii="Times New Roman" w:hAnsi="Times New Roman" w:cs="Times New Roman"/>
                <w:i/>
                <w:iCs/>
              </w:rPr>
              <w:t>Public Limited</w:t>
            </w:r>
          </w:p>
        </w:tc>
        <w:tc>
          <w:tcPr>
            <w:tcW w:w="663" w:type="pct"/>
            <w:gridSpan w:val="2"/>
            <w:shd w:val="clear" w:color="auto" w:fill="D9D9D9"/>
          </w:tcPr>
          <w:p w:rsidR="00474BC1" w:rsidRPr="00F44807" w:rsidRDefault="00474BC1" w:rsidP="00F44807">
            <w:pPr>
              <w:spacing w:after="0" w:line="240" w:lineRule="auto"/>
              <w:jc w:val="center"/>
              <w:rPr>
                <w:rFonts w:ascii="Times New Roman" w:hAnsi="Times New Roman" w:cs="Times New Roman"/>
                <w:i/>
                <w:iCs/>
              </w:rPr>
            </w:pPr>
            <w:r w:rsidRPr="00F44807">
              <w:rPr>
                <w:rFonts w:ascii="Times New Roman" w:hAnsi="Times New Roman" w:cs="Times New Roman"/>
                <w:i/>
                <w:iCs/>
              </w:rPr>
              <w:t>Private Limited</w:t>
            </w:r>
          </w:p>
        </w:tc>
        <w:tc>
          <w:tcPr>
            <w:tcW w:w="662" w:type="pct"/>
            <w:shd w:val="clear" w:color="auto" w:fill="D9D9D9"/>
          </w:tcPr>
          <w:p w:rsidR="00474BC1" w:rsidRPr="00F44807" w:rsidRDefault="00474BC1" w:rsidP="00F44807">
            <w:pPr>
              <w:spacing w:after="0" w:line="240" w:lineRule="auto"/>
              <w:jc w:val="center"/>
              <w:rPr>
                <w:rFonts w:ascii="Times New Roman" w:hAnsi="Times New Roman" w:cs="Times New Roman"/>
                <w:i/>
                <w:iCs/>
              </w:rPr>
            </w:pPr>
            <w:r w:rsidRPr="00F44807">
              <w:rPr>
                <w:rFonts w:ascii="Times New Roman" w:hAnsi="Times New Roman" w:cs="Times New Roman"/>
                <w:i/>
                <w:iCs/>
              </w:rPr>
              <w:t>Partner-ship</w:t>
            </w:r>
          </w:p>
        </w:tc>
        <w:tc>
          <w:tcPr>
            <w:tcW w:w="663" w:type="pct"/>
            <w:shd w:val="clear" w:color="auto" w:fill="D9D9D9"/>
          </w:tcPr>
          <w:p w:rsidR="00474BC1" w:rsidRPr="00F44807" w:rsidRDefault="00474BC1" w:rsidP="00F44807">
            <w:pPr>
              <w:spacing w:after="0" w:line="240" w:lineRule="auto"/>
              <w:jc w:val="center"/>
              <w:rPr>
                <w:rFonts w:ascii="Times New Roman" w:hAnsi="Times New Roman" w:cs="Times New Roman"/>
                <w:i/>
                <w:iCs/>
              </w:rPr>
            </w:pPr>
            <w:r w:rsidRPr="00F44807">
              <w:rPr>
                <w:rFonts w:ascii="Times New Roman" w:hAnsi="Times New Roman" w:cs="Times New Roman"/>
                <w:i/>
                <w:iCs/>
              </w:rPr>
              <w:t>Proprie-tary</w:t>
            </w:r>
          </w:p>
        </w:tc>
        <w:tc>
          <w:tcPr>
            <w:tcW w:w="663" w:type="pct"/>
            <w:shd w:val="clear" w:color="auto" w:fill="D9D9D9"/>
          </w:tcPr>
          <w:p w:rsidR="00474BC1" w:rsidRPr="00F44807" w:rsidRDefault="00474BC1" w:rsidP="00F44807">
            <w:pPr>
              <w:spacing w:after="0" w:line="240" w:lineRule="auto"/>
              <w:jc w:val="center"/>
              <w:rPr>
                <w:rFonts w:ascii="Times New Roman" w:hAnsi="Times New Roman" w:cs="Times New Roman"/>
                <w:i/>
                <w:iCs/>
              </w:rPr>
            </w:pPr>
            <w:r w:rsidRPr="00F44807">
              <w:rPr>
                <w:rFonts w:ascii="Times New Roman" w:hAnsi="Times New Roman" w:cs="Times New Roman"/>
                <w:i/>
                <w:iCs/>
              </w:rPr>
              <w:t>Society</w:t>
            </w:r>
          </w:p>
        </w:tc>
      </w:tr>
      <w:tr w:rsidR="00474BC1" w:rsidRPr="00FB724F" w:rsidTr="00474BC1">
        <w:trPr>
          <w:trHeight w:val="146"/>
          <w:jc w:val="right"/>
        </w:trPr>
        <w:tc>
          <w:tcPr>
            <w:tcW w:w="1687" w:type="pct"/>
            <w:shd w:val="clear" w:color="auto" w:fill="D9D9D9"/>
          </w:tcPr>
          <w:p w:rsidR="00474BC1" w:rsidRPr="00F44807" w:rsidRDefault="00474BC1" w:rsidP="00997527">
            <w:pPr>
              <w:spacing w:line="360" w:lineRule="auto"/>
              <w:jc w:val="both"/>
              <w:rPr>
                <w:rFonts w:ascii="Times New Roman" w:hAnsi="Times New Roman" w:cs="Times New Roman"/>
                <w:i/>
                <w:iCs/>
              </w:rPr>
            </w:pPr>
            <w:r w:rsidRPr="00F44807">
              <w:rPr>
                <w:rFonts w:ascii="Times New Roman" w:hAnsi="Times New Roman" w:cs="Times New Roman"/>
                <w:i/>
                <w:iCs/>
              </w:rPr>
              <w:t xml:space="preserve">Put Tick( </w:t>
            </w:r>
            <w:r w:rsidRPr="00F44807">
              <w:rPr>
                <w:rFonts w:ascii="Times New Roman" w:hAnsi="Times New Roman" w:cs="Times New Roman"/>
                <w:i/>
                <w:iCs/>
              </w:rPr>
              <w:sym w:font="Symbol" w:char="F0D6"/>
            </w:r>
            <w:r w:rsidRPr="00F44807">
              <w:rPr>
                <w:rFonts w:ascii="Times New Roman" w:hAnsi="Times New Roman" w:cs="Times New Roman"/>
                <w:i/>
                <w:iCs/>
              </w:rPr>
              <w:t xml:space="preserve"> ) mark</w:t>
            </w:r>
          </w:p>
        </w:tc>
        <w:tc>
          <w:tcPr>
            <w:tcW w:w="662" w:type="pct"/>
            <w:shd w:val="clear" w:color="auto" w:fill="FFFFFF"/>
          </w:tcPr>
          <w:p w:rsidR="00474BC1" w:rsidRPr="00FB724F" w:rsidRDefault="00474BC1" w:rsidP="00997527">
            <w:pPr>
              <w:spacing w:line="360" w:lineRule="auto"/>
              <w:jc w:val="both"/>
              <w:rPr>
                <w:rFonts w:ascii="Times New Roman" w:hAnsi="Times New Roman" w:cs="Times New Roman"/>
              </w:rPr>
            </w:pPr>
          </w:p>
        </w:tc>
        <w:tc>
          <w:tcPr>
            <w:tcW w:w="663" w:type="pct"/>
            <w:gridSpan w:val="2"/>
            <w:shd w:val="clear" w:color="auto" w:fill="FFFFFF"/>
          </w:tcPr>
          <w:p w:rsidR="00474BC1" w:rsidRPr="00FB724F" w:rsidRDefault="00474BC1" w:rsidP="00997527">
            <w:pPr>
              <w:spacing w:line="360" w:lineRule="auto"/>
              <w:jc w:val="both"/>
              <w:rPr>
                <w:rFonts w:ascii="Times New Roman" w:hAnsi="Times New Roman" w:cs="Times New Roman"/>
              </w:rPr>
            </w:pPr>
          </w:p>
        </w:tc>
        <w:tc>
          <w:tcPr>
            <w:tcW w:w="662" w:type="pct"/>
            <w:shd w:val="clear" w:color="auto" w:fill="FFFFFF"/>
          </w:tcPr>
          <w:p w:rsidR="00474BC1" w:rsidRPr="00FB724F" w:rsidRDefault="00474BC1" w:rsidP="00997527">
            <w:pPr>
              <w:spacing w:line="360" w:lineRule="auto"/>
              <w:jc w:val="both"/>
              <w:rPr>
                <w:rFonts w:ascii="Times New Roman" w:hAnsi="Times New Roman" w:cs="Times New Roman"/>
              </w:rPr>
            </w:pPr>
          </w:p>
        </w:tc>
        <w:tc>
          <w:tcPr>
            <w:tcW w:w="663" w:type="pct"/>
            <w:shd w:val="clear" w:color="auto" w:fill="FFFFFF"/>
          </w:tcPr>
          <w:p w:rsidR="00474BC1" w:rsidRPr="00FB724F" w:rsidRDefault="00474BC1" w:rsidP="00997527">
            <w:pPr>
              <w:spacing w:line="360" w:lineRule="auto"/>
              <w:jc w:val="both"/>
              <w:rPr>
                <w:rFonts w:ascii="Times New Roman" w:hAnsi="Times New Roman" w:cs="Times New Roman"/>
              </w:rPr>
            </w:pPr>
          </w:p>
        </w:tc>
        <w:tc>
          <w:tcPr>
            <w:tcW w:w="663" w:type="pct"/>
            <w:shd w:val="clear" w:color="auto" w:fill="FFFFFF"/>
          </w:tcPr>
          <w:p w:rsidR="00474BC1" w:rsidRPr="00FB724F" w:rsidRDefault="00474BC1" w:rsidP="00997527">
            <w:pPr>
              <w:spacing w:line="360" w:lineRule="auto"/>
              <w:jc w:val="both"/>
              <w:rPr>
                <w:rFonts w:ascii="Times New Roman" w:hAnsi="Times New Roman" w:cs="Times New Roman"/>
              </w:rPr>
            </w:pPr>
          </w:p>
        </w:tc>
      </w:tr>
      <w:tr w:rsidR="002B4788" w:rsidRPr="00FB724F" w:rsidTr="00474BC1">
        <w:trPr>
          <w:trHeight w:val="379"/>
          <w:jc w:val="right"/>
        </w:trPr>
        <w:tc>
          <w:tcPr>
            <w:tcW w:w="1687" w:type="pct"/>
            <w:shd w:val="clear" w:color="auto" w:fill="D9D9D9"/>
          </w:tcPr>
          <w:p w:rsidR="002B4788" w:rsidRPr="00F44807" w:rsidRDefault="002B4788" w:rsidP="00997527">
            <w:pPr>
              <w:pStyle w:val="Default"/>
              <w:jc w:val="both"/>
              <w:rPr>
                <w:rFonts w:ascii="Times New Roman" w:hAnsi="Times New Roman" w:cs="Times New Roman"/>
                <w:i/>
                <w:iCs/>
                <w:sz w:val="22"/>
                <w:szCs w:val="22"/>
              </w:rPr>
            </w:pPr>
            <w:r w:rsidRPr="00F44807">
              <w:rPr>
                <w:rFonts w:ascii="Times New Roman" w:hAnsi="Times New Roman" w:cs="Times New Roman"/>
                <w:i/>
                <w:iCs/>
                <w:color w:val="auto"/>
                <w:sz w:val="22"/>
                <w:szCs w:val="22"/>
              </w:rPr>
              <w:t>Telephone/Mobile Number(s) of Contact Person</w:t>
            </w:r>
          </w:p>
        </w:tc>
        <w:tc>
          <w:tcPr>
            <w:tcW w:w="3313" w:type="pct"/>
            <w:gridSpan w:val="6"/>
            <w:shd w:val="clear" w:color="auto" w:fill="FFFFFF"/>
          </w:tcPr>
          <w:p w:rsidR="002B4788" w:rsidRDefault="002B4788" w:rsidP="00997527">
            <w:pPr>
              <w:spacing w:line="360" w:lineRule="auto"/>
              <w:jc w:val="both"/>
              <w:rPr>
                <w:rFonts w:ascii="Times New Roman" w:hAnsi="Times New Roman" w:cs="Times New Roman"/>
              </w:rPr>
            </w:pPr>
          </w:p>
          <w:p w:rsidR="00F44807" w:rsidRPr="00FB724F" w:rsidRDefault="00F44807" w:rsidP="00997527">
            <w:pPr>
              <w:spacing w:line="360" w:lineRule="auto"/>
              <w:jc w:val="both"/>
              <w:rPr>
                <w:rFonts w:ascii="Times New Roman" w:hAnsi="Times New Roman" w:cs="Times New Roman"/>
              </w:rPr>
            </w:pPr>
          </w:p>
        </w:tc>
      </w:tr>
      <w:tr w:rsidR="002B4788" w:rsidRPr="00FB724F" w:rsidTr="00474BC1">
        <w:trPr>
          <w:trHeight w:val="350"/>
          <w:jc w:val="right"/>
        </w:trPr>
        <w:tc>
          <w:tcPr>
            <w:tcW w:w="1687" w:type="pct"/>
            <w:shd w:val="clear" w:color="auto" w:fill="D9D9D9"/>
          </w:tcPr>
          <w:p w:rsidR="002B4788" w:rsidRPr="00F44807" w:rsidRDefault="002B4788" w:rsidP="00997527">
            <w:pPr>
              <w:spacing w:line="360" w:lineRule="auto"/>
              <w:jc w:val="both"/>
              <w:rPr>
                <w:rFonts w:ascii="Times New Roman" w:hAnsi="Times New Roman" w:cs="Times New Roman"/>
                <w:i/>
                <w:iCs/>
              </w:rPr>
            </w:pPr>
            <w:r w:rsidRPr="00F44807">
              <w:rPr>
                <w:rFonts w:ascii="Times New Roman" w:hAnsi="Times New Roman" w:cs="Times New Roman"/>
                <w:i/>
                <w:iCs/>
              </w:rPr>
              <w:t>Email Address / Web Site</w:t>
            </w:r>
          </w:p>
        </w:tc>
        <w:tc>
          <w:tcPr>
            <w:tcW w:w="907" w:type="pct"/>
            <w:gridSpan w:val="2"/>
            <w:shd w:val="clear" w:color="auto" w:fill="FFFFFF"/>
          </w:tcPr>
          <w:p w:rsidR="002B4788" w:rsidRPr="00ED3B5D" w:rsidRDefault="002B4788" w:rsidP="00997527">
            <w:pPr>
              <w:spacing w:line="360" w:lineRule="auto"/>
              <w:jc w:val="both"/>
              <w:rPr>
                <w:rFonts w:ascii="Times New Roman" w:hAnsi="Times New Roman" w:cs="Times New Roman"/>
                <w:i/>
                <w:iCs/>
              </w:rPr>
            </w:pPr>
            <w:r w:rsidRPr="00ED3B5D">
              <w:rPr>
                <w:rFonts w:ascii="Times New Roman" w:hAnsi="Times New Roman" w:cs="Times New Roman"/>
                <w:i/>
                <w:iCs/>
              </w:rPr>
              <w:t>Email:</w:t>
            </w:r>
          </w:p>
        </w:tc>
        <w:tc>
          <w:tcPr>
            <w:tcW w:w="2406" w:type="pct"/>
            <w:gridSpan w:val="4"/>
            <w:shd w:val="clear" w:color="auto" w:fill="FFFFFF"/>
          </w:tcPr>
          <w:p w:rsidR="002B4788" w:rsidRPr="00ED3B5D" w:rsidRDefault="002B4788" w:rsidP="00997527">
            <w:pPr>
              <w:spacing w:line="360" w:lineRule="auto"/>
              <w:jc w:val="both"/>
              <w:rPr>
                <w:rFonts w:ascii="Times New Roman" w:hAnsi="Times New Roman" w:cs="Times New Roman"/>
                <w:i/>
                <w:iCs/>
              </w:rPr>
            </w:pPr>
            <w:r w:rsidRPr="00ED3B5D">
              <w:rPr>
                <w:rFonts w:ascii="Times New Roman" w:hAnsi="Times New Roman" w:cs="Times New Roman"/>
                <w:i/>
                <w:iCs/>
              </w:rPr>
              <w:t>Web-Site:</w:t>
            </w:r>
          </w:p>
        </w:tc>
      </w:tr>
      <w:tr w:rsidR="002B4788" w:rsidRPr="00FB724F" w:rsidTr="00474BC1">
        <w:trPr>
          <w:trHeight w:val="379"/>
          <w:jc w:val="right"/>
        </w:trPr>
        <w:tc>
          <w:tcPr>
            <w:tcW w:w="1687" w:type="pct"/>
            <w:shd w:val="clear" w:color="auto" w:fill="D9D9D9"/>
          </w:tcPr>
          <w:p w:rsidR="002B4788" w:rsidRPr="00F44807" w:rsidRDefault="002B4788" w:rsidP="00997527">
            <w:pPr>
              <w:spacing w:line="360" w:lineRule="auto"/>
              <w:jc w:val="both"/>
              <w:rPr>
                <w:rFonts w:ascii="Times New Roman" w:hAnsi="Times New Roman" w:cs="Times New Roman"/>
                <w:i/>
                <w:iCs/>
              </w:rPr>
            </w:pPr>
            <w:r w:rsidRPr="00F44807">
              <w:rPr>
                <w:rFonts w:ascii="Times New Roman" w:hAnsi="Times New Roman" w:cs="Times New Roman"/>
                <w:i/>
                <w:iCs/>
              </w:rPr>
              <w:t>Fax No.</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b/>
                <w:bCs/>
              </w:rPr>
            </w:pPr>
          </w:p>
        </w:tc>
      </w:tr>
      <w:tr w:rsidR="002B4788" w:rsidRPr="00FB724F" w:rsidTr="00474BC1">
        <w:trPr>
          <w:trHeight w:val="692"/>
          <w:jc w:val="right"/>
        </w:trPr>
        <w:tc>
          <w:tcPr>
            <w:tcW w:w="1687" w:type="pct"/>
            <w:shd w:val="clear" w:color="auto" w:fill="D9D9D9"/>
          </w:tcPr>
          <w:p w:rsidR="002B4788" w:rsidRPr="00F44807" w:rsidRDefault="002B4788" w:rsidP="00997527">
            <w:pPr>
              <w:pStyle w:val="Default"/>
              <w:jc w:val="both"/>
              <w:rPr>
                <w:rFonts w:ascii="Times New Roman" w:hAnsi="Times New Roman" w:cs="Times New Roman"/>
                <w:i/>
                <w:iCs/>
                <w:sz w:val="22"/>
                <w:szCs w:val="22"/>
              </w:rPr>
            </w:pPr>
            <w:r w:rsidRPr="00F44807">
              <w:rPr>
                <w:rFonts w:ascii="Times New Roman" w:hAnsi="Times New Roman" w:cs="Times New Roman"/>
                <w:i/>
                <w:iCs/>
                <w:color w:val="auto"/>
                <w:sz w:val="22"/>
                <w:szCs w:val="22"/>
              </w:rPr>
              <w:t>Certification/Accreditation/Affiliation, if Any (attach proof)</w:t>
            </w:r>
          </w:p>
        </w:tc>
        <w:tc>
          <w:tcPr>
            <w:tcW w:w="3313" w:type="pct"/>
            <w:gridSpan w:val="6"/>
            <w:shd w:val="clear" w:color="auto" w:fill="FFFFFF"/>
          </w:tcPr>
          <w:p w:rsidR="002B4788" w:rsidRDefault="002B4788" w:rsidP="00997527">
            <w:pPr>
              <w:spacing w:line="360" w:lineRule="auto"/>
              <w:jc w:val="both"/>
              <w:rPr>
                <w:rFonts w:ascii="Times New Roman" w:hAnsi="Times New Roman" w:cs="Times New Roman"/>
              </w:rPr>
            </w:pPr>
          </w:p>
          <w:p w:rsidR="00F44807" w:rsidRPr="00FB724F" w:rsidRDefault="00F44807" w:rsidP="00997527">
            <w:pPr>
              <w:spacing w:line="360" w:lineRule="auto"/>
              <w:jc w:val="both"/>
              <w:rPr>
                <w:rFonts w:ascii="Times New Roman" w:hAnsi="Times New Roman" w:cs="Times New Roman"/>
              </w:rPr>
            </w:pPr>
          </w:p>
        </w:tc>
      </w:tr>
      <w:tr w:rsidR="002B4788" w:rsidRPr="00FB724F" w:rsidTr="00474BC1">
        <w:trPr>
          <w:trHeight w:val="692"/>
          <w:jc w:val="right"/>
        </w:trPr>
        <w:tc>
          <w:tcPr>
            <w:tcW w:w="1687" w:type="pct"/>
            <w:shd w:val="clear" w:color="auto" w:fill="D9D9D9"/>
          </w:tcPr>
          <w:p w:rsidR="002B4788" w:rsidRPr="00F44807" w:rsidRDefault="002B4788" w:rsidP="003F78AA">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t>Clientele details along with contact numbers from Govt</w:t>
            </w:r>
            <w:r w:rsidR="003F78AA" w:rsidRPr="00F44807">
              <w:rPr>
                <w:rFonts w:ascii="Times New Roman" w:hAnsi="Times New Roman" w:cs="Times New Roman"/>
                <w:i/>
                <w:iCs/>
                <w:color w:val="auto"/>
                <w:sz w:val="22"/>
                <w:szCs w:val="22"/>
              </w:rPr>
              <w:t>. ITI’s</w:t>
            </w:r>
            <w:r w:rsidRPr="00F44807">
              <w:rPr>
                <w:rFonts w:ascii="Times New Roman" w:hAnsi="Times New Roman" w:cs="Times New Roman"/>
                <w:i/>
                <w:iCs/>
                <w:color w:val="auto"/>
                <w:sz w:val="22"/>
                <w:szCs w:val="22"/>
              </w:rPr>
              <w:t>/</w:t>
            </w:r>
            <w:r w:rsidR="003F78AA" w:rsidRPr="00F44807">
              <w:rPr>
                <w:rFonts w:ascii="Times New Roman" w:hAnsi="Times New Roman" w:cs="Times New Roman"/>
                <w:i/>
                <w:iCs/>
                <w:color w:val="auto"/>
                <w:sz w:val="22"/>
                <w:szCs w:val="22"/>
              </w:rPr>
              <w:t xml:space="preserve">Govt. Polytechnics/ Govt. </w:t>
            </w:r>
            <w:r w:rsidR="003F78AA" w:rsidRPr="00F44807">
              <w:rPr>
                <w:rFonts w:ascii="Times New Roman" w:hAnsi="Times New Roman" w:cs="Times New Roman"/>
                <w:i/>
                <w:iCs/>
                <w:color w:val="auto"/>
                <w:sz w:val="22"/>
                <w:szCs w:val="22"/>
              </w:rPr>
              <w:lastRenderedPageBreak/>
              <w:t xml:space="preserve">Engineering Colleges/ </w:t>
            </w:r>
            <w:r w:rsidR="00E10705" w:rsidRPr="00F44807">
              <w:rPr>
                <w:rFonts w:ascii="Times New Roman" w:hAnsi="Times New Roman" w:cs="Times New Roman"/>
                <w:i/>
                <w:iCs/>
                <w:color w:val="auto"/>
                <w:sz w:val="22"/>
                <w:szCs w:val="22"/>
              </w:rPr>
              <w:t>Private colleges</w:t>
            </w:r>
            <w:r w:rsidR="003F78AA" w:rsidRPr="00F44807">
              <w:rPr>
                <w:rFonts w:ascii="Times New Roman" w:hAnsi="Times New Roman" w:cs="Times New Roman"/>
                <w:i/>
                <w:iCs/>
                <w:color w:val="auto"/>
                <w:sz w:val="22"/>
                <w:szCs w:val="22"/>
              </w:rPr>
              <w:t>/</w:t>
            </w:r>
            <w:r w:rsidRPr="00F44807">
              <w:rPr>
                <w:rFonts w:ascii="Times New Roman" w:hAnsi="Times New Roman" w:cs="Times New Roman"/>
                <w:i/>
                <w:iCs/>
                <w:color w:val="auto"/>
                <w:sz w:val="22"/>
                <w:szCs w:val="22"/>
              </w:rPr>
              <w:t xml:space="preserve"> PSU / Corporate Clients from whom certificates of satisfactory report can be produced. NIELIT </w:t>
            </w:r>
            <w:r w:rsidR="00FB724F" w:rsidRPr="00F44807">
              <w:rPr>
                <w:rFonts w:ascii="Times New Roman" w:hAnsi="Times New Roman" w:cs="Times New Roman"/>
                <w:i/>
                <w:iCs/>
                <w:color w:val="auto"/>
                <w:sz w:val="22"/>
                <w:szCs w:val="22"/>
              </w:rPr>
              <w:t xml:space="preserve">Aurangabad </w:t>
            </w:r>
            <w:r w:rsidRPr="00F44807">
              <w:rPr>
                <w:rFonts w:ascii="Times New Roman" w:hAnsi="Times New Roman" w:cs="Times New Roman"/>
                <w:i/>
                <w:iCs/>
                <w:color w:val="auto"/>
                <w:sz w:val="22"/>
                <w:szCs w:val="22"/>
              </w:rPr>
              <w:t xml:space="preserve">may also independently seek information regarding the performance from such clients. </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rPr>
            </w:pPr>
          </w:p>
        </w:tc>
      </w:tr>
      <w:tr w:rsidR="002B4788" w:rsidRPr="00FB724F" w:rsidTr="00474BC1">
        <w:trPr>
          <w:trHeight w:val="692"/>
          <w:jc w:val="right"/>
        </w:trPr>
        <w:tc>
          <w:tcPr>
            <w:tcW w:w="1687" w:type="pct"/>
            <w:shd w:val="clear" w:color="auto" w:fill="D9D9D9"/>
          </w:tcPr>
          <w:p w:rsidR="002B4788" w:rsidRPr="00F44807" w:rsidRDefault="002B4788" w:rsidP="00997527">
            <w:pPr>
              <w:pStyle w:val="Default"/>
              <w:jc w:val="both"/>
              <w:rPr>
                <w:rFonts w:ascii="Times New Roman" w:hAnsi="Times New Roman" w:cs="Times New Roman"/>
                <w:i/>
                <w:iCs/>
                <w:color w:val="auto"/>
                <w:sz w:val="22"/>
                <w:szCs w:val="22"/>
              </w:rPr>
            </w:pPr>
            <w:r w:rsidRPr="00F44807">
              <w:rPr>
                <w:rFonts w:ascii="Times New Roman" w:hAnsi="Times New Roman" w:cs="Times New Roman"/>
                <w:i/>
                <w:iCs/>
                <w:color w:val="auto"/>
                <w:sz w:val="22"/>
                <w:szCs w:val="22"/>
              </w:rPr>
              <w:lastRenderedPageBreak/>
              <w:t>Indicate if organization has been blacklisted for any of the offices of Central or State Govt. or autonomous body or any of its other customers? If so, details may be provided.</w:t>
            </w:r>
          </w:p>
        </w:tc>
        <w:tc>
          <w:tcPr>
            <w:tcW w:w="3313" w:type="pct"/>
            <w:gridSpan w:val="6"/>
            <w:shd w:val="clear" w:color="auto" w:fill="FFFFFF"/>
          </w:tcPr>
          <w:p w:rsidR="002B4788" w:rsidRPr="00FB724F" w:rsidRDefault="002B4788" w:rsidP="00997527">
            <w:pPr>
              <w:spacing w:line="360" w:lineRule="auto"/>
              <w:jc w:val="both"/>
              <w:rPr>
                <w:rFonts w:ascii="Times New Roman" w:hAnsi="Times New Roman" w:cs="Times New Roman"/>
              </w:rPr>
            </w:pPr>
          </w:p>
        </w:tc>
      </w:tr>
    </w:tbl>
    <w:p w:rsidR="002B4788" w:rsidRPr="00997527" w:rsidRDefault="002B4788" w:rsidP="00997527">
      <w:pPr>
        <w:spacing w:line="360" w:lineRule="auto"/>
        <w:jc w:val="both"/>
        <w:rPr>
          <w:rFonts w:ascii="Times New Roman" w:hAnsi="Times New Roman" w:cs="Times New Roman"/>
          <w:b/>
          <w:sz w:val="24"/>
          <w:szCs w:val="24"/>
        </w:rPr>
      </w:pPr>
    </w:p>
    <w:p w:rsidR="002B4788" w:rsidRPr="00997527" w:rsidRDefault="00FB724F" w:rsidP="0099752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w:t>
      </w:r>
      <w:r w:rsidR="002B4788" w:rsidRPr="00997527">
        <w:rPr>
          <w:rFonts w:ascii="Times New Roman" w:hAnsi="Times New Roman" w:cs="Times New Roman"/>
          <w:b/>
          <w:sz w:val="24"/>
          <w:szCs w:val="24"/>
          <w:u w:val="single"/>
        </w:rPr>
        <w:t>. Audited Annual Accounts for last 3 years as mentioned below:</w:t>
      </w:r>
      <w:r w:rsidR="00ED3B5D">
        <w:rPr>
          <w:rFonts w:ascii="Times New Roman" w:hAnsi="Times New Roman" w:cs="Times New Roman"/>
          <w:b/>
          <w:sz w:val="24"/>
          <w:szCs w:val="24"/>
          <w:u w:val="single"/>
        </w:rPr>
        <w:t xml:space="preserve"> </w:t>
      </w:r>
    </w:p>
    <w:tbl>
      <w:tblPr>
        <w:tblStyle w:val="TableGrid"/>
        <w:tblW w:w="3529" w:type="pct"/>
        <w:jc w:val="center"/>
        <w:tblLook w:val="0000"/>
      </w:tblPr>
      <w:tblGrid>
        <w:gridCol w:w="870"/>
        <w:gridCol w:w="1855"/>
        <w:gridCol w:w="1425"/>
        <w:gridCol w:w="1264"/>
        <w:gridCol w:w="1109"/>
      </w:tblGrid>
      <w:tr w:rsidR="002B4788" w:rsidRPr="00997527" w:rsidTr="002B4788">
        <w:trPr>
          <w:trHeight w:val="93"/>
          <w:jc w:val="center"/>
        </w:trPr>
        <w:tc>
          <w:tcPr>
            <w:tcW w:w="5000" w:type="pct"/>
            <w:gridSpan w:val="5"/>
          </w:tcPr>
          <w:p w:rsidR="002B4788" w:rsidRPr="00997527" w:rsidRDefault="002B4788" w:rsidP="00997527">
            <w:pPr>
              <w:pStyle w:val="Default"/>
              <w:jc w:val="both"/>
              <w:rPr>
                <w:rFonts w:ascii="Times New Roman" w:hAnsi="Times New Roman" w:cs="Times New Roman"/>
                <w:color w:val="auto"/>
              </w:rPr>
            </w:pPr>
            <w:r w:rsidRPr="00997527">
              <w:rPr>
                <w:rFonts w:ascii="Times New Roman" w:hAnsi="Times New Roman" w:cs="Times New Roman"/>
                <w:b/>
                <w:bCs/>
                <w:color w:val="auto"/>
              </w:rPr>
              <w:t xml:space="preserve">As per audited Balance Sheets (in Cr) </w:t>
            </w:r>
          </w:p>
        </w:tc>
      </w:tr>
      <w:tr w:rsidR="004259D3" w:rsidRPr="00997527" w:rsidTr="004259D3">
        <w:trPr>
          <w:trHeight w:val="93"/>
          <w:jc w:val="center"/>
        </w:trPr>
        <w:tc>
          <w:tcPr>
            <w:tcW w:w="667" w:type="pct"/>
          </w:tcPr>
          <w:p w:rsidR="004259D3" w:rsidRPr="00997527" w:rsidRDefault="004259D3" w:rsidP="00997527">
            <w:pPr>
              <w:pStyle w:val="Default"/>
              <w:jc w:val="both"/>
              <w:rPr>
                <w:rFonts w:ascii="Times New Roman" w:hAnsi="Times New Roman" w:cs="Times New Roman"/>
                <w:b/>
                <w:color w:val="auto"/>
              </w:rPr>
            </w:pPr>
            <w:r w:rsidRPr="00997527">
              <w:rPr>
                <w:rFonts w:ascii="Times New Roman" w:hAnsi="Times New Roman" w:cs="Times New Roman"/>
                <w:b/>
                <w:color w:val="auto"/>
              </w:rPr>
              <w:t>S</w:t>
            </w:r>
            <w:r>
              <w:rPr>
                <w:rFonts w:ascii="Times New Roman" w:hAnsi="Times New Roman" w:cs="Times New Roman"/>
                <w:b/>
                <w:color w:val="auto"/>
              </w:rPr>
              <w:t>r.N</w:t>
            </w:r>
            <w:r w:rsidRPr="00997527">
              <w:rPr>
                <w:rFonts w:ascii="Times New Roman" w:hAnsi="Times New Roman" w:cs="Times New Roman"/>
                <w:b/>
                <w:color w:val="auto"/>
              </w:rPr>
              <w:t>o</w:t>
            </w:r>
            <w:r>
              <w:rPr>
                <w:rFonts w:ascii="Times New Roman" w:hAnsi="Times New Roman" w:cs="Times New Roman"/>
                <w:b/>
                <w:color w:val="auto"/>
              </w:rPr>
              <w:t>.</w:t>
            </w:r>
          </w:p>
        </w:tc>
        <w:tc>
          <w:tcPr>
            <w:tcW w:w="1422" w:type="pct"/>
          </w:tcPr>
          <w:p w:rsidR="004259D3" w:rsidRPr="00997527" w:rsidRDefault="004259D3" w:rsidP="00997527">
            <w:pPr>
              <w:pStyle w:val="Default"/>
              <w:jc w:val="both"/>
              <w:rPr>
                <w:rFonts w:ascii="Times New Roman" w:hAnsi="Times New Roman" w:cs="Times New Roman"/>
                <w:b/>
                <w:color w:val="auto"/>
              </w:rPr>
            </w:pPr>
            <w:r w:rsidRPr="00997527">
              <w:rPr>
                <w:rFonts w:ascii="Times New Roman" w:hAnsi="Times New Roman" w:cs="Times New Roman"/>
                <w:b/>
                <w:bCs/>
                <w:color w:val="auto"/>
              </w:rPr>
              <w:t xml:space="preserve">Year </w:t>
            </w:r>
          </w:p>
        </w:tc>
        <w:tc>
          <w:tcPr>
            <w:tcW w:w="1092" w:type="pct"/>
          </w:tcPr>
          <w:p w:rsidR="004259D3" w:rsidRPr="00997527" w:rsidRDefault="004259D3" w:rsidP="00D921E9">
            <w:pPr>
              <w:pStyle w:val="Default"/>
              <w:jc w:val="both"/>
              <w:rPr>
                <w:rFonts w:ascii="Times New Roman" w:hAnsi="Times New Roman" w:cs="Times New Roman"/>
                <w:b/>
                <w:color w:val="auto"/>
              </w:rPr>
            </w:pPr>
            <w:r>
              <w:rPr>
                <w:rFonts w:ascii="Times New Roman" w:hAnsi="Times New Roman" w:cs="Times New Roman"/>
                <w:b/>
                <w:color w:val="auto"/>
              </w:rPr>
              <w:t>2016-17</w:t>
            </w:r>
          </w:p>
        </w:tc>
        <w:tc>
          <w:tcPr>
            <w:tcW w:w="969" w:type="pct"/>
          </w:tcPr>
          <w:p w:rsidR="004259D3" w:rsidRPr="00997527" w:rsidRDefault="004259D3" w:rsidP="00D921E9">
            <w:pPr>
              <w:pStyle w:val="Default"/>
              <w:jc w:val="both"/>
              <w:rPr>
                <w:rFonts w:ascii="Times New Roman" w:hAnsi="Times New Roman" w:cs="Times New Roman"/>
                <w:b/>
                <w:color w:val="auto"/>
              </w:rPr>
            </w:pPr>
            <w:r>
              <w:rPr>
                <w:rFonts w:ascii="Times New Roman" w:hAnsi="Times New Roman" w:cs="Times New Roman"/>
                <w:b/>
                <w:color w:val="auto"/>
              </w:rPr>
              <w:t>2017-18</w:t>
            </w:r>
          </w:p>
        </w:tc>
        <w:tc>
          <w:tcPr>
            <w:tcW w:w="850" w:type="pct"/>
          </w:tcPr>
          <w:p w:rsidR="004259D3" w:rsidRPr="00997527" w:rsidRDefault="004259D3" w:rsidP="00ED3B5D">
            <w:pPr>
              <w:pStyle w:val="Default"/>
              <w:jc w:val="both"/>
              <w:rPr>
                <w:rFonts w:ascii="Times New Roman" w:hAnsi="Times New Roman" w:cs="Times New Roman"/>
                <w:b/>
                <w:color w:val="auto"/>
              </w:rPr>
            </w:pPr>
            <w:r>
              <w:rPr>
                <w:rFonts w:ascii="Times New Roman" w:hAnsi="Times New Roman" w:cs="Times New Roman"/>
                <w:b/>
                <w:color w:val="auto"/>
              </w:rPr>
              <w:t>2018-19</w:t>
            </w:r>
          </w:p>
        </w:tc>
      </w:tr>
      <w:tr w:rsidR="004259D3" w:rsidRPr="00997527" w:rsidTr="004259D3">
        <w:trPr>
          <w:trHeight w:val="93"/>
          <w:jc w:val="center"/>
        </w:trPr>
        <w:tc>
          <w:tcPr>
            <w:tcW w:w="667" w:type="pct"/>
          </w:tcPr>
          <w:p w:rsidR="004259D3" w:rsidRPr="00997527" w:rsidRDefault="004259D3" w:rsidP="00997527">
            <w:pPr>
              <w:pStyle w:val="Default"/>
              <w:jc w:val="both"/>
              <w:rPr>
                <w:rFonts w:ascii="Times New Roman" w:hAnsi="Times New Roman" w:cs="Times New Roman"/>
                <w:color w:val="auto"/>
              </w:rPr>
            </w:pPr>
            <w:r w:rsidRPr="00997527">
              <w:rPr>
                <w:rFonts w:ascii="Times New Roman" w:hAnsi="Times New Roman" w:cs="Times New Roman"/>
                <w:color w:val="auto"/>
              </w:rPr>
              <w:t>1</w:t>
            </w:r>
          </w:p>
        </w:tc>
        <w:tc>
          <w:tcPr>
            <w:tcW w:w="1422" w:type="pct"/>
          </w:tcPr>
          <w:p w:rsidR="004259D3" w:rsidRPr="00997527" w:rsidRDefault="004259D3" w:rsidP="00997527">
            <w:pPr>
              <w:pStyle w:val="Default"/>
              <w:jc w:val="both"/>
              <w:rPr>
                <w:rFonts w:ascii="Times New Roman" w:hAnsi="Times New Roman" w:cs="Times New Roman"/>
                <w:color w:val="auto"/>
              </w:rPr>
            </w:pPr>
            <w:r w:rsidRPr="00997527">
              <w:rPr>
                <w:rFonts w:ascii="Times New Roman" w:hAnsi="Times New Roman" w:cs="Times New Roman"/>
                <w:b/>
                <w:bCs/>
                <w:color w:val="auto"/>
              </w:rPr>
              <w:t xml:space="preserve">Turn Over </w:t>
            </w:r>
          </w:p>
        </w:tc>
        <w:tc>
          <w:tcPr>
            <w:tcW w:w="1092" w:type="pct"/>
          </w:tcPr>
          <w:p w:rsidR="004259D3" w:rsidRPr="00997527" w:rsidRDefault="004259D3" w:rsidP="00997527">
            <w:pPr>
              <w:pStyle w:val="Default"/>
              <w:jc w:val="both"/>
              <w:rPr>
                <w:rFonts w:ascii="Times New Roman" w:hAnsi="Times New Roman" w:cs="Times New Roman"/>
                <w:color w:val="auto"/>
              </w:rPr>
            </w:pPr>
          </w:p>
        </w:tc>
        <w:tc>
          <w:tcPr>
            <w:tcW w:w="969" w:type="pct"/>
          </w:tcPr>
          <w:p w:rsidR="004259D3" w:rsidRPr="00997527" w:rsidRDefault="004259D3" w:rsidP="00997527">
            <w:pPr>
              <w:pStyle w:val="Default"/>
              <w:jc w:val="both"/>
              <w:rPr>
                <w:rFonts w:ascii="Times New Roman" w:hAnsi="Times New Roman" w:cs="Times New Roman"/>
                <w:color w:val="auto"/>
              </w:rPr>
            </w:pPr>
          </w:p>
        </w:tc>
        <w:tc>
          <w:tcPr>
            <w:tcW w:w="850" w:type="pct"/>
          </w:tcPr>
          <w:p w:rsidR="004259D3" w:rsidRPr="00997527" w:rsidRDefault="004259D3" w:rsidP="00997527">
            <w:pPr>
              <w:pStyle w:val="Default"/>
              <w:jc w:val="both"/>
              <w:rPr>
                <w:rFonts w:ascii="Times New Roman" w:hAnsi="Times New Roman" w:cs="Times New Roman"/>
                <w:color w:val="auto"/>
              </w:rPr>
            </w:pPr>
          </w:p>
        </w:tc>
      </w:tr>
      <w:tr w:rsidR="004259D3" w:rsidRPr="00997527" w:rsidTr="004259D3">
        <w:trPr>
          <w:trHeight w:val="93"/>
          <w:jc w:val="center"/>
        </w:trPr>
        <w:tc>
          <w:tcPr>
            <w:tcW w:w="667" w:type="pct"/>
          </w:tcPr>
          <w:p w:rsidR="004259D3" w:rsidRPr="00997527" w:rsidRDefault="004259D3"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 xml:space="preserve">2 </w:t>
            </w:r>
          </w:p>
        </w:tc>
        <w:tc>
          <w:tcPr>
            <w:tcW w:w="1422" w:type="pct"/>
          </w:tcPr>
          <w:p w:rsidR="004259D3" w:rsidRPr="00997527" w:rsidRDefault="004259D3" w:rsidP="00997527">
            <w:pPr>
              <w:pStyle w:val="Default"/>
              <w:jc w:val="both"/>
              <w:rPr>
                <w:rFonts w:ascii="Times New Roman" w:hAnsi="Times New Roman" w:cs="Times New Roman"/>
                <w:color w:val="auto"/>
              </w:rPr>
            </w:pPr>
            <w:r w:rsidRPr="00997527">
              <w:rPr>
                <w:rFonts w:ascii="Times New Roman" w:hAnsi="Times New Roman" w:cs="Times New Roman"/>
                <w:b/>
                <w:bCs/>
                <w:color w:val="auto"/>
              </w:rPr>
              <w:t xml:space="preserve">Net Worth </w:t>
            </w:r>
          </w:p>
        </w:tc>
        <w:tc>
          <w:tcPr>
            <w:tcW w:w="1092" w:type="pct"/>
          </w:tcPr>
          <w:p w:rsidR="004259D3" w:rsidRPr="00997527" w:rsidRDefault="004259D3" w:rsidP="00997527">
            <w:pPr>
              <w:pStyle w:val="Default"/>
              <w:jc w:val="both"/>
              <w:rPr>
                <w:rFonts w:ascii="Times New Roman" w:hAnsi="Times New Roman" w:cs="Times New Roman"/>
                <w:color w:val="auto"/>
              </w:rPr>
            </w:pPr>
          </w:p>
        </w:tc>
        <w:tc>
          <w:tcPr>
            <w:tcW w:w="969" w:type="pct"/>
          </w:tcPr>
          <w:p w:rsidR="004259D3" w:rsidRPr="00997527" w:rsidRDefault="004259D3" w:rsidP="00997527">
            <w:pPr>
              <w:pStyle w:val="Default"/>
              <w:jc w:val="both"/>
              <w:rPr>
                <w:rFonts w:ascii="Times New Roman" w:hAnsi="Times New Roman" w:cs="Times New Roman"/>
                <w:color w:val="auto"/>
              </w:rPr>
            </w:pPr>
          </w:p>
        </w:tc>
        <w:tc>
          <w:tcPr>
            <w:tcW w:w="850" w:type="pct"/>
          </w:tcPr>
          <w:p w:rsidR="004259D3" w:rsidRPr="00997527" w:rsidRDefault="004259D3" w:rsidP="00997527">
            <w:pPr>
              <w:pStyle w:val="Default"/>
              <w:jc w:val="both"/>
              <w:rPr>
                <w:rFonts w:ascii="Times New Roman" w:hAnsi="Times New Roman" w:cs="Times New Roman"/>
                <w:color w:val="auto"/>
              </w:rPr>
            </w:pPr>
          </w:p>
        </w:tc>
      </w:tr>
    </w:tbl>
    <w:p w:rsidR="002B4788" w:rsidRPr="00997527" w:rsidRDefault="002B4788" w:rsidP="00997527">
      <w:pPr>
        <w:jc w:val="both"/>
        <w:rPr>
          <w:rFonts w:ascii="Times New Roman" w:hAnsi="Times New Roman" w:cs="Times New Roman"/>
          <w:b/>
          <w:bCs/>
          <w:sz w:val="24"/>
          <w:szCs w:val="24"/>
          <w:u w:val="single"/>
          <w:lang w:bidi="hi-IN"/>
        </w:rPr>
      </w:pPr>
    </w:p>
    <w:p w:rsidR="002B4788" w:rsidRPr="00997527" w:rsidRDefault="00FB724F" w:rsidP="0099752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2B4788" w:rsidRPr="00997527">
        <w:rPr>
          <w:rFonts w:ascii="Times New Roman" w:hAnsi="Times New Roman" w:cs="Times New Roman"/>
          <w:b/>
          <w:sz w:val="24"/>
          <w:szCs w:val="24"/>
          <w:u w:val="single"/>
        </w:rPr>
        <w:t xml:space="preserve">. Deposit of Tender Document Fees and EMD </w:t>
      </w:r>
    </w:p>
    <w:tbl>
      <w:tblPr>
        <w:tblW w:w="476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1085"/>
        <w:gridCol w:w="995"/>
        <w:gridCol w:w="1557"/>
        <w:gridCol w:w="2331"/>
      </w:tblGrid>
      <w:tr w:rsidR="002B4788" w:rsidRPr="00997527" w:rsidTr="002B4788">
        <w:trPr>
          <w:trHeight w:val="618"/>
          <w:jc w:val="right"/>
        </w:trPr>
        <w:tc>
          <w:tcPr>
            <w:tcW w:w="1612" w:type="pct"/>
            <w:shd w:val="clear" w:color="auto" w:fill="D9D9D9"/>
          </w:tcPr>
          <w:p w:rsidR="002B4788" w:rsidRPr="00997527" w:rsidRDefault="000A5DCD" w:rsidP="00997527">
            <w:pPr>
              <w:pStyle w:val="Default"/>
              <w:jc w:val="both"/>
              <w:rPr>
                <w:rFonts w:ascii="Times New Roman" w:hAnsi="Times New Roman" w:cs="Times New Roman"/>
                <w:b/>
                <w:bCs/>
                <w:color w:val="auto"/>
              </w:rPr>
            </w:pPr>
            <w:r>
              <w:rPr>
                <w:rFonts w:ascii="Times New Roman" w:hAnsi="Times New Roman" w:cs="Times New Roman"/>
                <w:b/>
                <w:bCs/>
                <w:color w:val="auto"/>
              </w:rPr>
              <w:t>(i)</w:t>
            </w:r>
            <w:r w:rsidR="002B4788" w:rsidRPr="00997527">
              <w:rPr>
                <w:rFonts w:ascii="Times New Roman" w:hAnsi="Times New Roman" w:cs="Times New Roman"/>
                <w:b/>
                <w:bCs/>
                <w:color w:val="auto"/>
              </w:rPr>
              <w:t xml:space="preserve">Tender Document Fee </w:t>
            </w:r>
          </w:p>
        </w:tc>
        <w:tc>
          <w:tcPr>
            <w:tcW w:w="616"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Number</w:t>
            </w:r>
          </w:p>
        </w:tc>
        <w:tc>
          <w:tcPr>
            <w:tcW w:w="565"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Dated</w:t>
            </w:r>
          </w:p>
        </w:tc>
        <w:tc>
          <w:tcPr>
            <w:tcW w:w="884"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Amount</w:t>
            </w:r>
          </w:p>
        </w:tc>
        <w:tc>
          <w:tcPr>
            <w:tcW w:w="1323"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Drawee Bank &amp; Branch</w:t>
            </w:r>
          </w:p>
        </w:tc>
      </w:tr>
      <w:tr w:rsidR="002B4788" w:rsidRPr="00997527" w:rsidTr="00B64987">
        <w:trPr>
          <w:trHeight w:val="1802"/>
          <w:jc w:val="right"/>
        </w:trPr>
        <w:tc>
          <w:tcPr>
            <w:tcW w:w="1612" w:type="pct"/>
            <w:shd w:val="clear" w:color="auto" w:fill="FFFFFF"/>
          </w:tcPr>
          <w:p w:rsidR="002B4788" w:rsidRPr="004259D3" w:rsidRDefault="002B4788" w:rsidP="00C10139">
            <w:pPr>
              <w:spacing w:after="60" w:line="240" w:lineRule="auto"/>
              <w:jc w:val="both"/>
              <w:textAlignment w:val="baseline"/>
              <w:rPr>
                <w:rFonts w:ascii="Times New Roman" w:hAnsi="Times New Roman" w:cs="Times New Roman"/>
                <w:b/>
                <w:bCs/>
                <w:sz w:val="20"/>
                <w:szCs w:val="20"/>
              </w:rPr>
            </w:pPr>
            <w:r w:rsidRPr="004259D3">
              <w:rPr>
                <w:rFonts w:ascii="Times New Roman" w:hAnsi="Times New Roman" w:cs="Times New Roman"/>
                <w:b/>
                <w:bCs/>
                <w:sz w:val="20"/>
                <w:szCs w:val="20"/>
              </w:rPr>
              <w:t xml:space="preserve">Account Payee Demand Draft </w:t>
            </w:r>
            <w:r w:rsidR="00C10139" w:rsidRPr="004259D3">
              <w:rPr>
                <w:rFonts w:ascii="Times New Roman" w:hAnsi="Times New Roman" w:cs="Times New Roman"/>
                <w:color w:val="000000"/>
                <w:sz w:val="20"/>
                <w:szCs w:val="20"/>
              </w:rPr>
              <w:t xml:space="preserve">in favour of </w:t>
            </w:r>
            <w:r w:rsidR="00C10139" w:rsidRPr="004259D3">
              <w:rPr>
                <w:rFonts w:ascii="Times New Roman" w:hAnsi="Times New Roman" w:cs="Times New Roman"/>
                <w:b/>
                <w:bCs/>
                <w:color w:val="000000"/>
                <w:sz w:val="20"/>
                <w:szCs w:val="20"/>
              </w:rPr>
              <w:t>"National Institute of Electronics and Information Technology, NIELIT" payable at “Aurangabad</w:t>
            </w:r>
            <w:r w:rsidR="00A63A12" w:rsidRPr="004259D3">
              <w:rPr>
                <w:rFonts w:ascii="Times New Roman" w:hAnsi="Times New Roman" w:cs="Times New Roman"/>
                <w:b/>
                <w:bCs/>
                <w:color w:val="000000"/>
                <w:sz w:val="20"/>
                <w:szCs w:val="20"/>
              </w:rPr>
              <w:t xml:space="preserve"> (Maharashtra)</w:t>
            </w:r>
            <w:r w:rsidR="00C10139" w:rsidRPr="004259D3">
              <w:rPr>
                <w:rFonts w:ascii="Times New Roman" w:hAnsi="Times New Roman" w:cs="Times New Roman"/>
                <w:b/>
                <w:bCs/>
                <w:color w:val="000000"/>
                <w:sz w:val="20"/>
                <w:szCs w:val="20"/>
              </w:rPr>
              <w:t xml:space="preserve">”. </w:t>
            </w:r>
          </w:p>
        </w:tc>
        <w:tc>
          <w:tcPr>
            <w:tcW w:w="616" w:type="pct"/>
            <w:shd w:val="clear" w:color="auto" w:fill="FFFFFF"/>
          </w:tcPr>
          <w:p w:rsidR="002B4788" w:rsidRPr="004259D3" w:rsidRDefault="002B4788" w:rsidP="00997527">
            <w:pPr>
              <w:pStyle w:val="Default"/>
              <w:jc w:val="both"/>
              <w:rPr>
                <w:rFonts w:ascii="Times New Roman" w:hAnsi="Times New Roman" w:cs="Times New Roman"/>
                <w:b/>
                <w:bCs/>
                <w:color w:val="auto"/>
                <w:sz w:val="20"/>
                <w:szCs w:val="20"/>
              </w:rPr>
            </w:pPr>
          </w:p>
        </w:tc>
        <w:tc>
          <w:tcPr>
            <w:tcW w:w="565" w:type="pct"/>
            <w:shd w:val="clear" w:color="auto" w:fill="FFFFFF"/>
          </w:tcPr>
          <w:p w:rsidR="002B4788" w:rsidRPr="004259D3" w:rsidRDefault="002B4788" w:rsidP="00997527">
            <w:pPr>
              <w:pStyle w:val="Default"/>
              <w:jc w:val="both"/>
              <w:rPr>
                <w:rFonts w:ascii="Times New Roman" w:hAnsi="Times New Roman" w:cs="Times New Roman"/>
                <w:b/>
                <w:bCs/>
                <w:color w:val="auto"/>
                <w:sz w:val="20"/>
                <w:szCs w:val="20"/>
              </w:rPr>
            </w:pPr>
          </w:p>
        </w:tc>
        <w:tc>
          <w:tcPr>
            <w:tcW w:w="884" w:type="pct"/>
            <w:shd w:val="clear" w:color="auto" w:fill="FFFFFF"/>
          </w:tcPr>
          <w:p w:rsidR="002B4788" w:rsidRPr="004259D3" w:rsidRDefault="002B4788" w:rsidP="00997527">
            <w:pPr>
              <w:pStyle w:val="Default"/>
              <w:jc w:val="both"/>
              <w:rPr>
                <w:rFonts w:ascii="Times New Roman" w:hAnsi="Times New Roman" w:cs="Times New Roman"/>
                <w:b/>
                <w:bCs/>
                <w:color w:val="auto"/>
                <w:sz w:val="20"/>
                <w:szCs w:val="20"/>
              </w:rPr>
            </w:pPr>
            <w:r w:rsidRPr="004259D3">
              <w:rPr>
                <w:rFonts w:ascii="Times New Roman" w:hAnsi="Times New Roman" w:cs="Times New Roman"/>
                <w:b/>
                <w:bCs/>
                <w:color w:val="auto"/>
                <w:sz w:val="20"/>
                <w:szCs w:val="20"/>
              </w:rPr>
              <w:t>Rs. 500</w:t>
            </w:r>
            <w:r w:rsidR="00B64987" w:rsidRPr="004259D3">
              <w:rPr>
                <w:rFonts w:ascii="Times New Roman" w:hAnsi="Times New Roman" w:cs="Times New Roman"/>
                <w:b/>
                <w:bCs/>
                <w:color w:val="auto"/>
                <w:sz w:val="20"/>
                <w:szCs w:val="20"/>
              </w:rPr>
              <w:t>/- (Rupees Five Hundred</w:t>
            </w:r>
            <w:r w:rsidRPr="004259D3">
              <w:rPr>
                <w:rFonts w:ascii="Times New Roman" w:hAnsi="Times New Roman" w:cs="Times New Roman"/>
                <w:b/>
                <w:bCs/>
                <w:color w:val="auto"/>
                <w:sz w:val="20"/>
                <w:szCs w:val="20"/>
              </w:rPr>
              <w:t xml:space="preserve"> Only)</w:t>
            </w:r>
          </w:p>
        </w:tc>
        <w:tc>
          <w:tcPr>
            <w:tcW w:w="1323" w:type="pct"/>
            <w:shd w:val="clear" w:color="auto" w:fill="FFFFFF"/>
          </w:tcPr>
          <w:p w:rsidR="002B4788" w:rsidRPr="00997527" w:rsidRDefault="002B4788" w:rsidP="00997527">
            <w:pPr>
              <w:pStyle w:val="Default"/>
              <w:jc w:val="both"/>
              <w:rPr>
                <w:rFonts w:ascii="Times New Roman" w:hAnsi="Times New Roman" w:cs="Times New Roman"/>
                <w:b/>
                <w:bCs/>
                <w:color w:val="auto"/>
              </w:rPr>
            </w:pPr>
          </w:p>
        </w:tc>
      </w:tr>
    </w:tbl>
    <w:p w:rsidR="002B4788" w:rsidRPr="00997527" w:rsidRDefault="002B4788" w:rsidP="00997527">
      <w:pPr>
        <w:jc w:val="both"/>
        <w:rPr>
          <w:rFonts w:ascii="Times New Roman" w:hAnsi="Times New Roman" w:cs="Times New Roman"/>
          <w:b/>
          <w:bCs/>
          <w:sz w:val="24"/>
          <w:szCs w:val="24"/>
          <w:u w:val="single"/>
          <w:lang w:bidi="hi-IN"/>
        </w:rPr>
      </w:pPr>
    </w:p>
    <w:tbl>
      <w:tblPr>
        <w:tblW w:w="476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1085"/>
        <w:gridCol w:w="995"/>
        <w:gridCol w:w="1658"/>
        <w:gridCol w:w="2230"/>
      </w:tblGrid>
      <w:tr w:rsidR="002B4788" w:rsidRPr="00997527" w:rsidTr="002B4788">
        <w:trPr>
          <w:trHeight w:val="618"/>
          <w:jc w:val="right"/>
        </w:trPr>
        <w:tc>
          <w:tcPr>
            <w:tcW w:w="1612" w:type="pct"/>
            <w:shd w:val="clear" w:color="auto" w:fill="D9D9D9"/>
          </w:tcPr>
          <w:p w:rsidR="002B4788" w:rsidRPr="00997527" w:rsidRDefault="000A5DCD" w:rsidP="00997527">
            <w:pPr>
              <w:pStyle w:val="Default"/>
              <w:jc w:val="both"/>
              <w:rPr>
                <w:rFonts w:ascii="Times New Roman" w:hAnsi="Times New Roman" w:cs="Times New Roman"/>
                <w:b/>
                <w:bCs/>
                <w:color w:val="auto"/>
              </w:rPr>
            </w:pPr>
            <w:r>
              <w:rPr>
                <w:rFonts w:ascii="Times New Roman" w:hAnsi="Times New Roman" w:cs="Times New Roman"/>
                <w:b/>
                <w:bCs/>
                <w:color w:val="auto"/>
              </w:rPr>
              <w:t xml:space="preserve">(ii) </w:t>
            </w:r>
            <w:r w:rsidR="002B4788" w:rsidRPr="00997527">
              <w:rPr>
                <w:rFonts w:ascii="Times New Roman" w:hAnsi="Times New Roman" w:cs="Times New Roman"/>
                <w:b/>
                <w:bCs/>
                <w:color w:val="auto"/>
              </w:rPr>
              <w:t xml:space="preserve">Earnest Money Deposit </w:t>
            </w:r>
          </w:p>
        </w:tc>
        <w:tc>
          <w:tcPr>
            <w:tcW w:w="616"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Number</w:t>
            </w:r>
          </w:p>
        </w:tc>
        <w:tc>
          <w:tcPr>
            <w:tcW w:w="565"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Dated</w:t>
            </w:r>
          </w:p>
        </w:tc>
        <w:tc>
          <w:tcPr>
            <w:tcW w:w="941"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Amount</w:t>
            </w:r>
          </w:p>
        </w:tc>
        <w:tc>
          <w:tcPr>
            <w:tcW w:w="1266" w:type="pct"/>
            <w:shd w:val="clear" w:color="auto" w:fill="D9D9D9"/>
          </w:tcPr>
          <w:p w:rsidR="002B4788" w:rsidRPr="00997527" w:rsidRDefault="002B4788" w:rsidP="00997527">
            <w:pPr>
              <w:pStyle w:val="Default"/>
              <w:jc w:val="both"/>
              <w:rPr>
                <w:rFonts w:ascii="Times New Roman" w:hAnsi="Times New Roman" w:cs="Times New Roman"/>
                <w:b/>
                <w:bCs/>
                <w:color w:val="auto"/>
              </w:rPr>
            </w:pPr>
            <w:r w:rsidRPr="00997527">
              <w:rPr>
                <w:rFonts w:ascii="Times New Roman" w:hAnsi="Times New Roman" w:cs="Times New Roman"/>
                <w:b/>
                <w:bCs/>
                <w:color w:val="auto"/>
              </w:rPr>
              <w:t>Drawee Bank &amp; Branch</w:t>
            </w:r>
          </w:p>
        </w:tc>
      </w:tr>
      <w:tr w:rsidR="002B4788" w:rsidRPr="00997527" w:rsidTr="002B4788">
        <w:trPr>
          <w:jc w:val="right"/>
        </w:trPr>
        <w:tc>
          <w:tcPr>
            <w:tcW w:w="1612" w:type="pct"/>
            <w:shd w:val="clear" w:color="auto" w:fill="FFFFFF"/>
          </w:tcPr>
          <w:p w:rsidR="002B4788" w:rsidRPr="004259D3" w:rsidRDefault="002B4788" w:rsidP="00C10139">
            <w:pPr>
              <w:spacing w:after="60" w:line="240" w:lineRule="auto"/>
              <w:jc w:val="both"/>
              <w:textAlignment w:val="baseline"/>
              <w:rPr>
                <w:rFonts w:ascii="Times New Roman" w:hAnsi="Times New Roman" w:cs="Times New Roman"/>
                <w:b/>
                <w:bCs/>
                <w:sz w:val="20"/>
                <w:szCs w:val="20"/>
              </w:rPr>
            </w:pPr>
            <w:r w:rsidRPr="004259D3">
              <w:rPr>
                <w:rFonts w:ascii="Times New Roman" w:hAnsi="Times New Roman" w:cs="Times New Roman"/>
                <w:b/>
                <w:bCs/>
                <w:sz w:val="20"/>
                <w:szCs w:val="20"/>
              </w:rPr>
              <w:t>Account Payee Demand Draft</w:t>
            </w:r>
            <w:r w:rsidR="00B64987" w:rsidRPr="004259D3">
              <w:rPr>
                <w:rFonts w:ascii="Times New Roman" w:hAnsi="Times New Roman" w:cs="Times New Roman"/>
                <w:color w:val="000000"/>
                <w:sz w:val="20"/>
                <w:szCs w:val="20"/>
              </w:rPr>
              <w:t xml:space="preserve"> in favour of </w:t>
            </w:r>
            <w:r w:rsidR="00C10139" w:rsidRPr="004259D3">
              <w:rPr>
                <w:rFonts w:ascii="Times New Roman" w:hAnsi="Times New Roman" w:cs="Times New Roman"/>
                <w:b/>
                <w:bCs/>
                <w:color w:val="000000"/>
                <w:sz w:val="20"/>
                <w:szCs w:val="20"/>
              </w:rPr>
              <w:t>"National Institute of Electronics and Information Technology, NIELIT" payable at “Aurangabad</w:t>
            </w:r>
            <w:r w:rsidR="00A63A12" w:rsidRPr="004259D3">
              <w:rPr>
                <w:rFonts w:ascii="Times New Roman" w:hAnsi="Times New Roman" w:cs="Times New Roman"/>
                <w:b/>
                <w:bCs/>
                <w:color w:val="000000"/>
                <w:sz w:val="20"/>
                <w:szCs w:val="20"/>
              </w:rPr>
              <w:t xml:space="preserve"> (Maharashtra)</w:t>
            </w:r>
            <w:r w:rsidR="00C10139" w:rsidRPr="004259D3">
              <w:rPr>
                <w:rFonts w:ascii="Times New Roman" w:hAnsi="Times New Roman" w:cs="Times New Roman"/>
                <w:b/>
                <w:bCs/>
                <w:color w:val="000000"/>
                <w:sz w:val="20"/>
                <w:szCs w:val="20"/>
              </w:rPr>
              <w:t>”.</w:t>
            </w:r>
          </w:p>
        </w:tc>
        <w:tc>
          <w:tcPr>
            <w:tcW w:w="616" w:type="pct"/>
            <w:shd w:val="clear" w:color="auto" w:fill="FFFFFF"/>
          </w:tcPr>
          <w:p w:rsidR="002B4788" w:rsidRPr="004259D3" w:rsidRDefault="002B4788" w:rsidP="00997527">
            <w:pPr>
              <w:pStyle w:val="Default"/>
              <w:jc w:val="both"/>
              <w:rPr>
                <w:rFonts w:ascii="Times New Roman" w:hAnsi="Times New Roman" w:cs="Times New Roman"/>
                <w:b/>
                <w:bCs/>
                <w:color w:val="auto"/>
                <w:sz w:val="20"/>
                <w:szCs w:val="20"/>
              </w:rPr>
            </w:pPr>
          </w:p>
        </w:tc>
        <w:tc>
          <w:tcPr>
            <w:tcW w:w="565" w:type="pct"/>
            <w:shd w:val="clear" w:color="auto" w:fill="FFFFFF"/>
          </w:tcPr>
          <w:p w:rsidR="002B4788" w:rsidRPr="004259D3" w:rsidRDefault="002B4788" w:rsidP="00997527">
            <w:pPr>
              <w:pStyle w:val="Default"/>
              <w:jc w:val="both"/>
              <w:rPr>
                <w:rFonts w:ascii="Times New Roman" w:hAnsi="Times New Roman" w:cs="Times New Roman"/>
                <w:b/>
                <w:bCs/>
                <w:color w:val="auto"/>
                <w:sz w:val="20"/>
                <w:szCs w:val="20"/>
              </w:rPr>
            </w:pPr>
          </w:p>
        </w:tc>
        <w:tc>
          <w:tcPr>
            <w:tcW w:w="941" w:type="pct"/>
            <w:shd w:val="clear" w:color="auto" w:fill="FFFFFF"/>
          </w:tcPr>
          <w:p w:rsidR="002B4788" w:rsidRPr="004259D3" w:rsidRDefault="00B64987" w:rsidP="004259D3">
            <w:pPr>
              <w:pStyle w:val="Default"/>
              <w:jc w:val="both"/>
              <w:rPr>
                <w:rFonts w:ascii="Times New Roman" w:hAnsi="Times New Roman" w:cs="Times New Roman"/>
                <w:b/>
                <w:bCs/>
                <w:color w:val="auto"/>
                <w:sz w:val="20"/>
                <w:szCs w:val="20"/>
              </w:rPr>
            </w:pPr>
            <w:r w:rsidRPr="004259D3">
              <w:rPr>
                <w:rFonts w:ascii="Times New Roman" w:hAnsi="Times New Roman" w:cs="Times New Roman"/>
                <w:b/>
                <w:bCs/>
                <w:color w:val="auto"/>
                <w:sz w:val="20"/>
                <w:szCs w:val="20"/>
              </w:rPr>
              <w:t xml:space="preserve">Rs. </w:t>
            </w:r>
            <w:r w:rsidR="004259D3" w:rsidRPr="004259D3">
              <w:rPr>
                <w:rFonts w:ascii="Times New Roman" w:hAnsi="Times New Roman" w:cs="Times New Roman"/>
                <w:b/>
                <w:bCs/>
                <w:color w:val="auto"/>
                <w:sz w:val="20"/>
                <w:szCs w:val="20"/>
              </w:rPr>
              <w:t>3</w:t>
            </w:r>
            <w:r w:rsidR="002B4788" w:rsidRPr="004259D3">
              <w:rPr>
                <w:rFonts w:ascii="Times New Roman" w:hAnsi="Times New Roman" w:cs="Times New Roman"/>
                <w:b/>
                <w:bCs/>
                <w:color w:val="auto"/>
                <w:sz w:val="20"/>
                <w:szCs w:val="20"/>
              </w:rPr>
              <w:t xml:space="preserve">0,000/- (Rupees </w:t>
            </w:r>
            <w:r w:rsidR="004259D3" w:rsidRPr="004259D3">
              <w:rPr>
                <w:rFonts w:ascii="Times New Roman" w:hAnsi="Times New Roman" w:cs="Times New Roman"/>
                <w:b/>
                <w:bCs/>
                <w:color w:val="auto"/>
                <w:sz w:val="20"/>
                <w:szCs w:val="20"/>
              </w:rPr>
              <w:t xml:space="preserve">Thirty </w:t>
            </w:r>
            <w:r w:rsidRPr="004259D3">
              <w:rPr>
                <w:rFonts w:ascii="Times New Roman" w:hAnsi="Times New Roman" w:cs="Times New Roman"/>
                <w:b/>
                <w:bCs/>
                <w:color w:val="auto"/>
                <w:sz w:val="20"/>
                <w:szCs w:val="20"/>
              </w:rPr>
              <w:t>Thousand</w:t>
            </w:r>
            <w:r w:rsidR="002B4788" w:rsidRPr="004259D3">
              <w:rPr>
                <w:rFonts w:ascii="Times New Roman" w:hAnsi="Times New Roman" w:cs="Times New Roman"/>
                <w:b/>
                <w:bCs/>
                <w:color w:val="auto"/>
                <w:sz w:val="20"/>
                <w:szCs w:val="20"/>
              </w:rPr>
              <w:t xml:space="preserve"> Only)</w:t>
            </w:r>
          </w:p>
        </w:tc>
        <w:tc>
          <w:tcPr>
            <w:tcW w:w="1266" w:type="pct"/>
            <w:shd w:val="clear" w:color="auto" w:fill="FFFFFF"/>
          </w:tcPr>
          <w:p w:rsidR="002B4788" w:rsidRPr="00997527" w:rsidRDefault="002B4788" w:rsidP="00997527">
            <w:pPr>
              <w:pStyle w:val="Default"/>
              <w:jc w:val="both"/>
              <w:rPr>
                <w:rFonts w:ascii="Times New Roman" w:hAnsi="Times New Roman" w:cs="Times New Roman"/>
                <w:b/>
                <w:bCs/>
                <w:color w:val="auto"/>
              </w:rPr>
            </w:pPr>
          </w:p>
        </w:tc>
      </w:tr>
    </w:tbl>
    <w:p w:rsidR="002B4788" w:rsidRPr="00997527" w:rsidRDefault="002B4788" w:rsidP="00997527">
      <w:pPr>
        <w:jc w:val="both"/>
        <w:rPr>
          <w:rFonts w:ascii="Times New Roman" w:hAnsi="Times New Roman" w:cs="Times New Roman"/>
          <w:b/>
          <w:bCs/>
          <w:sz w:val="24"/>
          <w:szCs w:val="24"/>
          <w:u w:val="single"/>
          <w:lang w:bidi="hi-IN"/>
        </w:rPr>
      </w:pPr>
    </w:p>
    <w:p w:rsidR="002B4788" w:rsidRPr="00997527" w:rsidRDefault="00FB724F" w:rsidP="0099752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2B4788" w:rsidRPr="00997527">
        <w:rPr>
          <w:rFonts w:ascii="Times New Roman" w:hAnsi="Times New Roman" w:cs="Times New Roman"/>
          <w:b/>
          <w:sz w:val="24"/>
          <w:szCs w:val="24"/>
          <w:u w:val="single"/>
        </w:rPr>
        <w:t>. Eligibility Criteria</w:t>
      </w:r>
    </w:p>
    <w:p w:rsidR="002B4788" w:rsidRPr="00997527" w:rsidRDefault="002B4788" w:rsidP="00997527">
      <w:pPr>
        <w:spacing w:after="0"/>
        <w:jc w:val="both"/>
        <w:rPr>
          <w:rFonts w:ascii="Times New Roman" w:hAnsi="Times New Roman" w:cs="Times New Roman"/>
          <w:sz w:val="24"/>
          <w:szCs w:val="24"/>
        </w:rPr>
      </w:pPr>
      <w:r w:rsidRPr="00997527">
        <w:rPr>
          <w:rFonts w:ascii="Times New Roman" w:eastAsia="Times New Roman" w:hAnsi="Times New Roman" w:cs="Times New Roman"/>
          <w:color w:val="000000"/>
          <w:sz w:val="24"/>
          <w:szCs w:val="24"/>
          <w:lang w:eastAsia="en-IN" w:bidi="hi-IN"/>
        </w:rPr>
        <w:t xml:space="preserve">Bidders shall provide such evidence of their continued eligibility satisfactory to the tendering authority as per the “Eligibility Criteria” mentioned in the bidding document and/ or as the tendering authority shall reasonably request. In general </w:t>
      </w:r>
      <w:r w:rsidRPr="00997527">
        <w:rPr>
          <w:rFonts w:ascii="Times New Roman" w:hAnsi="Times New Roman" w:cs="Times New Roman"/>
          <w:sz w:val="24"/>
          <w:szCs w:val="24"/>
        </w:rPr>
        <w:t>Bidder must furnish the follow</w:t>
      </w:r>
      <w:r w:rsidR="00B11B6E">
        <w:rPr>
          <w:rFonts w:ascii="Times New Roman" w:hAnsi="Times New Roman" w:cs="Times New Roman"/>
          <w:sz w:val="24"/>
          <w:szCs w:val="24"/>
        </w:rPr>
        <w:t xml:space="preserve">ing </w:t>
      </w:r>
      <w:r w:rsidR="00B11B6E">
        <w:rPr>
          <w:rFonts w:ascii="Times New Roman" w:hAnsi="Times New Roman" w:cs="Times New Roman"/>
          <w:sz w:val="24"/>
          <w:szCs w:val="24"/>
        </w:rPr>
        <w:lastRenderedPageBreak/>
        <w:t>information along with self-</w:t>
      </w:r>
      <w:r w:rsidR="00B11B6E" w:rsidRPr="00997527">
        <w:rPr>
          <w:rFonts w:ascii="Times New Roman" w:hAnsi="Times New Roman" w:cs="Times New Roman"/>
          <w:sz w:val="24"/>
          <w:szCs w:val="24"/>
        </w:rPr>
        <w:t>attested</w:t>
      </w:r>
      <w:r w:rsidRPr="00997527">
        <w:rPr>
          <w:rFonts w:ascii="Times New Roman" w:hAnsi="Times New Roman" w:cs="Times New Roman"/>
          <w:sz w:val="24"/>
          <w:szCs w:val="24"/>
        </w:rPr>
        <w:t xml:space="preserve"> copies of supporting documents, failing which the proposal shall not be considered:</w:t>
      </w:r>
    </w:p>
    <w:p w:rsidR="002B4788" w:rsidRPr="00997527" w:rsidRDefault="002B4788" w:rsidP="00997527">
      <w:pPr>
        <w:spacing w:after="0"/>
        <w:jc w:val="both"/>
        <w:rPr>
          <w:rFonts w:ascii="Times New Roman" w:hAnsi="Times New Roman" w:cs="Times New Roman"/>
          <w:sz w:val="24"/>
          <w:szCs w:val="24"/>
        </w:rPr>
      </w:pPr>
    </w:p>
    <w:tbl>
      <w:tblPr>
        <w:tblStyle w:val="TableGrid"/>
        <w:tblW w:w="0" w:type="auto"/>
        <w:tblLook w:val="04A0"/>
      </w:tblPr>
      <w:tblGrid>
        <w:gridCol w:w="561"/>
        <w:gridCol w:w="4620"/>
        <w:gridCol w:w="3002"/>
        <w:gridCol w:w="1059"/>
      </w:tblGrid>
      <w:tr w:rsidR="00D07BD2" w:rsidRPr="00FB724F" w:rsidTr="00F44807">
        <w:trPr>
          <w:tblHeader/>
        </w:trPr>
        <w:tc>
          <w:tcPr>
            <w:tcW w:w="0" w:type="auto"/>
            <w:shd w:val="clear" w:color="auto" w:fill="EEECE1" w:themeFill="background2"/>
          </w:tcPr>
          <w:p w:rsidR="002B4788" w:rsidRPr="00F44807" w:rsidRDefault="002B4788" w:rsidP="00F44807">
            <w:pPr>
              <w:pStyle w:val="Header"/>
              <w:tabs>
                <w:tab w:val="clear" w:pos="4680"/>
                <w:tab w:val="clear" w:pos="9360"/>
              </w:tabs>
              <w:jc w:val="center"/>
              <w:rPr>
                <w:rFonts w:ascii="Times New Roman" w:hAnsi="Times New Roman" w:cs="Times New Roman"/>
                <w:b/>
                <w:i/>
              </w:rPr>
            </w:pPr>
            <w:r w:rsidRPr="00F44807">
              <w:rPr>
                <w:rFonts w:ascii="Times New Roman" w:hAnsi="Times New Roman" w:cs="Times New Roman"/>
                <w:b/>
                <w:i/>
              </w:rPr>
              <w:t>S. No.</w:t>
            </w:r>
          </w:p>
        </w:tc>
        <w:tc>
          <w:tcPr>
            <w:tcW w:w="0" w:type="auto"/>
            <w:shd w:val="clear" w:color="auto" w:fill="EEECE1" w:themeFill="background2"/>
            <w:vAlign w:val="center"/>
          </w:tcPr>
          <w:p w:rsidR="002B4788" w:rsidRPr="00F44807" w:rsidRDefault="002B4788" w:rsidP="00F44807">
            <w:pPr>
              <w:pStyle w:val="Header"/>
              <w:tabs>
                <w:tab w:val="clear" w:pos="4680"/>
                <w:tab w:val="clear" w:pos="9360"/>
              </w:tabs>
              <w:jc w:val="center"/>
              <w:rPr>
                <w:rFonts w:ascii="Times New Roman" w:hAnsi="Times New Roman" w:cs="Times New Roman"/>
                <w:b/>
                <w:i/>
              </w:rPr>
            </w:pPr>
            <w:r w:rsidRPr="00F44807">
              <w:rPr>
                <w:rFonts w:ascii="Times New Roman" w:hAnsi="Times New Roman" w:cs="Times New Roman"/>
                <w:b/>
                <w:i/>
              </w:rPr>
              <w:t>Eligibility Criteria</w:t>
            </w:r>
          </w:p>
        </w:tc>
        <w:tc>
          <w:tcPr>
            <w:tcW w:w="0" w:type="auto"/>
            <w:shd w:val="clear" w:color="auto" w:fill="EEECE1" w:themeFill="background2"/>
            <w:vAlign w:val="center"/>
          </w:tcPr>
          <w:p w:rsidR="002B4788" w:rsidRPr="00F44807" w:rsidRDefault="002B4788" w:rsidP="00F44807">
            <w:pPr>
              <w:pStyle w:val="Header"/>
              <w:tabs>
                <w:tab w:val="clear" w:pos="4680"/>
                <w:tab w:val="clear" w:pos="9360"/>
              </w:tabs>
              <w:jc w:val="center"/>
              <w:rPr>
                <w:rFonts w:ascii="Times New Roman" w:hAnsi="Times New Roman" w:cs="Times New Roman"/>
                <w:b/>
                <w:i/>
              </w:rPr>
            </w:pPr>
            <w:r w:rsidRPr="00F44807">
              <w:rPr>
                <w:rFonts w:ascii="Times New Roman" w:hAnsi="Times New Roman" w:cs="Times New Roman"/>
                <w:b/>
                <w:i/>
              </w:rPr>
              <w:t>Supporting documents</w:t>
            </w:r>
          </w:p>
        </w:tc>
        <w:tc>
          <w:tcPr>
            <w:tcW w:w="0" w:type="auto"/>
            <w:shd w:val="clear" w:color="auto" w:fill="EEECE1" w:themeFill="background2"/>
          </w:tcPr>
          <w:p w:rsidR="002B4788" w:rsidRPr="00F44807" w:rsidRDefault="002B4788" w:rsidP="00F44807">
            <w:pPr>
              <w:pStyle w:val="Header"/>
              <w:tabs>
                <w:tab w:val="clear" w:pos="4680"/>
                <w:tab w:val="clear" w:pos="9360"/>
              </w:tabs>
              <w:jc w:val="center"/>
              <w:rPr>
                <w:rFonts w:ascii="Times New Roman" w:hAnsi="Times New Roman" w:cs="Times New Roman"/>
                <w:b/>
                <w:i/>
              </w:rPr>
            </w:pPr>
            <w:r w:rsidRPr="00F44807">
              <w:rPr>
                <w:rFonts w:ascii="Times New Roman" w:hAnsi="Times New Roman" w:cs="Times New Roman"/>
                <w:b/>
                <w:i/>
              </w:rPr>
              <w:t>To be annexed as</w:t>
            </w:r>
          </w:p>
        </w:tc>
      </w:tr>
      <w:tr w:rsidR="00D07BD2" w:rsidRPr="00FB724F" w:rsidTr="002B4788">
        <w:tc>
          <w:tcPr>
            <w:tcW w:w="0" w:type="auto"/>
          </w:tcPr>
          <w:p w:rsidR="002B4788" w:rsidRPr="00FB724F" w:rsidRDefault="002B4788" w:rsidP="00997527">
            <w:pPr>
              <w:jc w:val="both"/>
              <w:rPr>
                <w:rFonts w:ascii="Times New Roman" w:hAnsi="Times New Roman" w:cs="Times New Roman"/>
                <w:bCs/>
              </w:rPr>
            </w:pPr>
            <w:r w:rsidRPr="00FB724F">
              <w:rPr>
                <w:rFonts w:ascii="Times New Roman" w:hAnsi="Times New Roman" w:cs="Times New Roman"/>
                <w:bCs/>
              </w:rPr>
              <w:t>1</w:t>
            </w:r>
          </w:p>
        </w:tc>
        <w:tc>
          <w:tcPr>
            <w:tcW w:w="0" w:type="auto"/>
          </w:tcPr>
          <w:p w:rsidR="002B4788" w:rsidRPr="00FB724F" w:rsidRDefault="002B4788" w:rsidP="00997527">
            <w:pPr>
              <w:jc w:val="both"/>
              <w:rPr>
                <w:rFonts w:ascii="Times New Roman" w:hAnsi="Times New Roman" w:cs="Times New Roman"/>
                <w:bCs/>
              </w:rPr>
            </w:pPr>
            <w:r w:rsidRPr="00FB724F">
              <w:rPr>
                <w:rFonts w:ascii="Times New Roman" w:hAnsi="Times New Roman" w:cs="Times New Roman"/>
                <w:bCs/>
              </w:rPr>
              <w:t>Covering Letter + Application Form</w:t>
            </w:r>
          </w:p>
        </w:tc>
        <w:tc>
          <w:tcPr>
            <w:tcW w:w="0" w:type="auto"/>
          </w:tcPr>
          <w:p w:rsidR="002B4788" w:rsidRPr="00FB724F" w:rsidRDefault="002B4788" w:rsidP="00997527">
            <w:pPr>
              <w:jc w:val="both"/>
              <w:rPr>
                <w:rFonts w:ascii="Times New Roman" w:hAnsi="Times New Roman" w:cs="Times New Roman"/>
                <w:bCs/>
                <w:iCs/>
              </w:rPr>
            </w:pPr>
            <w:r w:rsidRPr="00FB724F">
              <w:rPr>
                <w:rFonts w:ascii="Times New Roman" w:hAnsi="Times New Roman" w:cs="Times New Roman"/>
                <w:bCs/>
                <w:iCs/>
              </w:rPr>
              <w:t>On Applicant’s Letter head</w:t>
            </w:r>
          </w:p>
        </w:tc>
        <w:tc>
          <w:tcPr>
            <w:tcW w:w="0" w:type="auto"/>
          </w:tcPr>
          <w:p w:rsidR="002B4788" w:rsidRPr="006C577B" w:rsidRDefault="002B4788"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1</w:t>
            </w:r>
          </w:p>
        </w:tc>
      </w:tr>
      <w:tr w:rsidR="00D07BD2" w:rsidRPr="00FB724F" w:rsidTr="002B4788">
        <w:tc>
          <w:tcPr>
            <w:tcW w:w="0" w:type="auto"/>
          </w:tcPr>
          <w:p w:rsidR="002B4788" w:rsidRPr="00FB724F" w:rsidRDefault="002B4788" w:rsidP="00997527">
            <w:pPr>
              <w:jc w:val="both"/>
              <w:rPr>
                <w:rFonts w:ascii="Times New Roman" w:hAnsi="Times New Roman" w:cs="Times New Roman"/>
                <w:bCs/>
              </w:rPr>
            </w:pPr>
            <w:r w:rsidRPr="00FB724F">
              <w:rPr>
                <w:rFonts w:ascii="Times New Roman" w:hAnsi="Times New Roman" w:cs="Times New Roman"/>
                <w:bCs/>
              </w:rPr>
              <w:t>2</w:t>
            </w:r>
          </w:p>
        </w:tc>
        <w:tc>
          <w:tcPr>
            <w:tcW w:w="0" w:type="auto"/>
          </w:tcPr>
          <w:p w:rsidR="002B4788" w:rsidRPr="00D04D17" w:rsidRDefault="002B4788" w:rsidP="003E77DA">
            <w:pPr>
              <w:jc w:val="both"/>
              <w:rPr>
                <w:rFonts w:ascii="Times New Roman" w:hAnsi="Times New Roman" w:cs="Times New Roman"/>
                <w:bCs/>
              </w:rPr>
            </w:pPr>
            <w:r w:rsidRPr="00D04D17">
              <w:rPr>
                <w:rFonts w:ascii="Times New Roman" w:eastAsia="Times New Roman" w:hAnsi="Times New Roman" w:cs="Times New Roman"/>
                <w:bCs/>
                <w:color w:val="000000"/>
                <w:lang w:eastAsia="en-IN" w:bidi="hi-IN"/>
              </w:rPr>
              <w:t xml:space="preserve">The Bidder must be a Proprietorship Concern/Company registered under relevant acts such as Indian Companies Act, </w:t>
            </w:r>
            <w:r w:rsidR="003E77DA" w:rsidRPr="00D04D17">
              <w:rPr>
                <w:rFonts w:ascii="Times New Roman" w:eastAsia="Times New Roman" w:hAnsi="Times New Roman" w:cs="Times New Roman"/>
                <w:bCs/>
                <w:color w:val="000000"/>
                <w:lang w:eastAsia="en-IN" w:bidi="hi-IN"/>
              </w:rPr>
              <w:t>2008</w:t>
            </w:r>
            <w:r w:rsidRPr="00D04D17">
              <w:rPr>
                <w:rFonts w:ascii="Times New Roman" w:eastAsia="Times New Roman" w:hAnsi="Times New Roman" w:cs="Times New Roman"/>
                <w:bCs/>
                <w:color w:val="000000"/>
                <w:lang w:eastAsia="en-IN" w:bidi="hi-IN"/>
              </w:rPr>
              <w:t>/ Firm</w:t>
            </w:r>
            <w:r w:rsidR="000813C1" w:rsidRPr="00D04D17">
              <w:rPr>
                <w:rFonts w:ascii="Times New Roman" w:eastAsia="Times New Roman" w:hAnsi="Times New Roman" w:cs="Times New Roman"/>
                <w:bCs/>
                <w:color w:val="000000"/>
                <w:lang w:eastAsia="en-IN" w:bidi="hi-IN"/>
              </w:rPr>
              <w:t>/company</w:t>
            </w:r>
            <w:r w:rsidRPr="00D04D17">
              <w:rPr>
                <w:rFonts w:ascii="Times New Roman" w:eastAsia="Times New Roman" w:hAnsi="Times New Roman" w:cs="Times New Roman"/>
                <w:bCs/>
                <w:color w:val="000000"/>
                <w:lang w:eastAsia="en-IN" w:bidi="hi-IN"/>
              </w:rPr>
              <w:t xml:space="preserve"> registered under The Partnership Act 1932/ Society registered under Societies Act, 1860, etc. A bidding firm should be an individual corporation/ company. Consortium of companies/ firms is not allowed.</w:t>
            </w:r>
          </w:p>
        </w:tc>
        <w:tc>
          <w:tcPr>
            <w:tcW w:w="0" w:type="auto"/>
          </w:tcPr>
          <w:p w:rsidR="002B4788" w:rsidRPr="00D04D17" w:rsidRDefault="002B4788" w:rsidP="00997527">
            <w:pPr>
              <w:jc w:val="both"/>
              <w:rPr>
                <w:rFonts w:ascii="Times New Roman" w:hAnsi="Times New Roman" w:cs="Times New Roman"/>
                <w:bCs/>
              </w:rPr>
            </w:pPr>
            <w:r w:rsidRPr="00D04D17">
              <w:rPr>
                <w:rFonts w:ascii="Times New Roman" w:hAnsi="Times New Roman" w:cs="Times New Roman"/>
                <w:bCs/>
              </w:rPr>
              <w:t>Copy of the Certificate of Incorporation of the Company/ Firm’s Registration Certificate.</w:t>
            </w:r>
          </w:p>
        </w:tc>
        <w:tc>
          <w:tcPr>
            <w:tcW w:w="0" w:type="auto"/>
          </w:tcPr>
          <w:p w:rsidR="002B4788" w:rsidRPr="006C577B" w:rsidRDefault="002B4788"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2</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3</w:t>
            </w:r>
          </w:p>
        </w:tc>
        <w:tc>
          <w:tcPr>
            <w:tcW w:w="0" w:type="auto"/>
          </w:tcPr>
          <w:p w:rsidR="002B4788" w:rsidRPr="00D04D17" w:rsidRDefault="002B4788" w:rsidP="00997527">
            <w:pPr>
              <w:jc w:val="both"/>
              <w:rPr>
                <w:rFonts w:ascii="Times New Roman" w:eastAsia="Times New Roman" w:hAnsi="Times New Roman" w:cs="Times New Roman"/>
                <w:bCs/>
                <w:color w:val="000000" w:themeColor="text1"/>
                <w:lang w:eastAsia="en-IN" w:bidi="hi-IN"/>
              </w:rPr>
            </w:pPr>
            <w:r w:rsidRPr="00D04D17">
              <w:rPr>
                <w:rFonts w:ascii="Times New Roman" w:eastAsia="Times New Roman" w:hAnsi="Times New Roman" w:cs="Times New Roman"/>
                <w:bCs/>
                <w:color w:val="000000" w:themeColor="text1"/>
                <w:lang w:eastAsia="en-IN" w:bidi="hi-IN"/>
              </w:rPr>
              <w:t xml:space="preserve">No Bidder who does not hold a valid PAN from Income Tax department and </w:t>
            </w:r>
            <w:r w:rsidR="00A63A12" w:rsidRPr="00D04D17">
              <w:rPr>
                <w:rFonts w:ascii="Times New Roman" w:eastAsia="Times New Roman" w:hAnsi="Times New Roman" w:cs="Times New Roman"/>
                <w:bCs/>
                <w:color w:val="000000" w:themeColor="text1"/>
                <w:lang w:eastAsia="en-IN" w:bidi="hi-IN"/>
              </w:rPr>
              <w:t>who is not registered under EPF Act and ESI</w:t>
            </w:r>
            <w:r w:rsidR="00D32B11" w:rsidRPr="00D04D17">
              <w:rPr>
                <w:rFonts w:ascii="Times New Roman" w:eastAsia="Times New Roman" w:hAnsi="Times New Roman" w:cs="Times New Roman"/>
                <w:bCs/>
                <w:color w:val="000000" w:themeColor="text1"/>
                <w:lang w:eastAsia="en-IN" w:bidi="hi-IN"/>
              </w:rPr>
              <w:t>C</w:t>
            </w:r>
            <w:r w:rsidR="00A63A12" w:rsidRPr="00D04D17">
              <w:rPr>
                <w:rFonts w:ascii="Times New Roman" w:eastAsia="Times New Roman" w:hAnsi="Times New Roman" w:cs="Times New Roman"/>
                <w:bCs/>
                <w:color w:val="000000" w:themeColor="text1"/>
                <w:lang w:eastAsia="en-IN" w:bidi="hi-IN"/>
              </w:rPr>
              <w:t xml:space="preserve"> Act</w:t>
            </w:r>
            <w:r w:rsidRPr="00D04D17">
              <w:rPr>
                <w:rFonts w:ascii="Times New Roman" w:eastAsia="Times New Roman" w:hAnsi="Times New Roman" w:cs="Times New Roman"/>
                <w:bCs/>
                <w:color w:val="000000" w:themeColor="text1"/>
                <w:lang w:eastAsia="en-IN" w:bidi="hi-IN"/>
              </w:rPr>
              <w:t xml:space="preserve"> shall tender. Bidder must possess and submit a valid:</w:t>
            </w:r>
          </w:p>
          <w:p w:rsidR="002B4788" w:rsidRPr="00D04D17" w:rsidRDefault="002B4788" w:rsidP="00997527">
            <w:pPr>
              <w:jc w:val="both"/>
              <w:rPr>
                <w:rFonts w:ascii="Times New Roman" w:hAnsi="Times New Roman" w:cs="Times New Roman"/>
                <w:bCs/>
                <w:color w:val="000000" w:themeColor="text1"/>
              </w:rPr>
            </w:pPr>
            <w:r w:rsidRPr="00D04D17">
              <w:rPr>
                <w:rFonts w:ascii="Times New Roman" w:hAnsi="Times New Roman" w:cs="Times New Roman"/>
                <w:bCs/>
                <w:color w:val="000000" w:themeColor="text1"/>
              </w:rPr>
              <w:t>i. Permanent Account Number (PAN) of Bidder</w:t>
            </w:r>
          </w:p>
          <w:p w:rsidR="00A677BF" w:rsidRPr="00D04D17" w:rsidRDefault="002B4788" w:rsidP="00A677BF">
            <w:pPr>
              <w:jc w:val="both"/>
              <w:rPr>
                <w:rFonts w:ascii="Times New Roman" w:eastAsia="Times New Roman" w:hAnsi="Times New Roman" w:cs="Times New Roman"/>
                <w:bCs/>
                <w:color w:val="000000" w:themeColor="text1"/>
                <w:lang w:eastAsia="en-IN" w:bidi="hi-IN"/>
              </w:rPr>
            </w:pPr>
            <w:r w:rsidRPr="00D04D17">
              <w:rPr>
                <w:rFonts w:ascii="Times New Roman" w:hAnsi="Times New Roman" w:cs="Times New Roman"/>
                <w:bCs/>
                <w:color w:val="000000" w:themeColor="text1"/>
              </w:rPr>
              <w:t xml:space="preserve">ii. </w:t>
            </w:r>
            <w:r w:rsidR="00A677BF" w:rsidRPr="00D04D17">
              <w:rPr>
                <w:rFonts w:ascii="Times New Roman" w:eastAsia="Times New Roman" w:hAnsi="Times New Roman" w:cs="Times New Roman"/>
                <w:bCs/>
                <w:color w:val="000000" w:themeColor="text1"/>
                <w:lang w:eastAsia="en-IN" w:bidi="hi-IN"/>
              </w:rPr>
              <w:t>EPF</w:t>
            </w:r>
            <w:r w:rsidRPr="00D04D17">
              <w:rPr>
                <w:rFonts w:ascii="Times New Roman" w:eastAsia="Times New Roman" w:hAnsi="Times New Roman" w:cs="Times New Roman"/>
                <w:bCs/>
                <w:color w:val="000000" w:themeColor="text1"/>
                <w:lang w:eastAsia="en-IN" w:bidi="hi-IN"/>
              </w:rPr>
              <w:t xml:space="preserve"> Registration Certificate</w:t>
            </w:r>
          </w:p>
          <w:p w:rsidR="002B4788" w:rsidRPr="00D04D17" w:rsidRDefault="00A677BF" w:rsidP="00A677BF">
            <w:pPr>
              <w:jc w:val="both"/>
              <w:rPr>
                <w:rFonts w:ascii="Times New Roman" w:hAnsi="Times New Roman" w:cs="Times New Roman"/>
                <w:bCs/>
                <w:color w:val="000000" w:themeColor="text1"/>
              </w:rPr>
            </w:pPr>
            <w:r w:rsidRPr="00D04D17">
              <w:rPr>
                <w:rFonts w:ascii="Times New Roman" w:eastAsia="Times New Roman" w:hAnsi="Times New Roman" w:cs="Times New Roman"/>
                <w:bCs/>
                <w:color w:val="000000" w:themeColor="text1"/>
                <w:lang w:eastAsia="en-IN" w:bidi="hi-IN"/>
              </w:rPr>
              <w:t>iii. ESIC Registration Certificate</w:t>
            </w:r>
          </w:p>
        </w:tc>
        <w:tc>
          <w:tcPr>
            <w:tcW w:w="0" w:type="auto"/>
          </w:tcPr>
          <w:p w:rsidR="002B4788" w:rsidRPr="00FB724F" w:rsidRDefault="002B4788" w:rsidP="00997527">
            <w:pPr>
              <w:jc w:val="both"/>
              <w:rPr>
                <w:rFonts w:ascii="Times New Roman" w:hAnsi="Times New Roman" w:cs="Times New Roman"/>
                <w:bCs/>
              </w:rPr>
            </w:pPr>
            <w:r w:rsidRPr="00FB724F">
              <w:rPr>
                <w:rFonts w:ascii="Times New Roman" w:hAnsi="Times New Roman" w:cs="Times New Roman"/>
                <w:bCs/>
                <w:iCs/>
              </w:rPr>
              <w:t>Valid copy of all the mentioned/ required Certificates / Documents.</w:t>
            </w:r>
          </w:p>
        </w:tc>
        <w:tc>
          <w:tcPr>
            <w:tcW w:w="0" w:type="auto"/>
          </w:tcPr>
          <w:p w:rsidR="002B4788" w:rsidRPr="006C577B" w:rsidRDefault="002B4788"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3</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4</w:t>
            </w:r>
          </w:p>
        </w:tc>
        <w:tc>
          <w:tcPr>
            <w:tcW w:w="0" w:type="auto"/>
          </w:tcPr>
          <w:p w:rsidR="002B4788" w:rsidRPr="00D04D17" w:rsidRDefault="002B4788" w:rsidP="00474BC1">
            <w:pPr>
              <w:jc w:val="both"/>
              <w:rPr>
                <w:rFonts w:ascii="Times New Roman" w:hAnsi="Times New Roman" w:cs="Times New Roman"/>
                <w:bCs/>
                <w:color w:val="000000" w:themeColor="text1"/>
              </w:rPr>
            </w:pPr>
            <w:r w:rsidRPr="00D04D17">
              <w:rPr>
                <w:rFonts w:ascii="Times New Roman" w:hAnsi="Times New Roman" w:cs="Times New Roman"/>
                <w:bCs/>
                <w:color w:val="000000" w:themeColor="text1"/>
              </w:rPr>
              <w:t>The Bidder should have successfully completed, during 3 years preceding 1</w:t>
            </w:r>
            <w:r w:rsidRPr="00D04D17">
              <w:rPr>
                <w:rFonts w:ascii="Times New Roman" w:hAnsi="Times New Roman" w:cs="Times New Roman"/>
                <w:bCs/>
                <w:color w:val="000000" w:themeColor="text1"/>
                <w:vertAlign w:val="superscript"/>
              </w:rPr>
              <w:t>st</w:t>
            </w:r>
            <w:r w:rsidR="00474BC1">
              <w:rPr>
                <w:rFonts w:ascii="Times New Roman" w:hAnsi="Times New Roman" w:cs="Times New Roman"/>
                <w:bCs/>
                <w:color w:val="000000" w:themeColor="text1"/>
                <w:vertAlign w:val="superscript"/>
              </w:rPr>
              <w:t xml:space="preserve">  </w:t>
            </w:r>
            <w:r w:rsidR="00FB724F" w:rsidRPr="00D04D17">
              <w:rPr>
                <w:rFonts w:ascii="Times New Roman" w:hAnsi="Times New Roman" w:cs="Times New Roman"/>
                <w:bCs/>
                <w:color w:val="000000" w:themeColor="text1"/>
              </w:rPr>
              <w:t>February</w:t>
            </w:r>
            <w:r w:rsidRPr="00D04D17">
              <w:rPr>
                <w:rFonts w:ascii="Times New Roman" w:hAnsi="Times New Roman" w:cs="Times New Roman"/>
                <w:bCs/>
                <w:color w:val="000000" w:themeColor="text1"/>
              </w:rPr>
              <w:t>, 201</w:t>
            </w:r>
            <w:r w:rsidR="00474BC1">
              <w:rPr>
                <w:rFonts w:ascii="Times New Roman" w:hAnsi="Times New Roman" w:cs="Times New Roman"/>
                <w:bCs/>
                <w:color w:val="000000" w:themeColor="text1"/>
              </w:rPr>
              <w:t>8</w:t>
            </w:r>
            <w:r w:rsidRPr="00D04D17">
              <w:rPr>
                <w:rFonts w:ascii="Times New Roman" w:hAnsi="Times New Roman" w:cs="Times New Roman"/>
                <w:bCs/>
                <w:color w:val="000000" w:themeColor="text1"/>
              </w:rPr>
              <w:t>, at least one ass</w:t>
            </w:r>
            <w:r w:rsidR="00474BC1">
              <w:rPr>
                <w:rFonts w:ascii="Times New Roman" w:hAnsi="Times New Roman" w:cs="Times New Roman"/>
                <w:bCs/>
                <w:color w:val="000000" w:themeColor="text1"/>
              </w:rPr>
              <w:t>ignment of minimum value of Rs.20</w:t>
            </w:r>
            <w:r w:rsidRPr="00D04D17">
              <w:rPr>
                <w:rFonts w:ascii="Times New Roman" w:hAnsi="Times New Roman" w:cs="Times New Roman"/>
                <w:bCs/>
                <w:color w:val="000000" w:themeColor="text1"/>
              </w:rPr>
              <w:t xml:space="preserve"> lakh</w:t>
            </w:r>
            <w:r w:rsidR="00474BC1">
              <w:rPr>
                <w:rFonts w:ascii="Times New Roman" w:hAnsi="Times New Roman" w:cs="Times New Roman"/>
                <w:bCs/>
                <w:color w:val="000000" w:themeColor="text1"/>
              </w:rPr>
              <w:t>s</w:t>
            </w:r>
            <w:r w:rsidRPr="00D04D17">
              <w:rPr>
                <w:rFonts w:ascii="Times New Roman" w:hAnsi="Times New Roman" w:cs="Times New Roman"/>
                <w:bCs/>
                <w:color w:val="000000" w:themeColor="text1"/>
              </w:rPr>
              <w:t xml:space="preserve"> or two such assignments of minimum value of </w:t>
            </w:r>
            <w:r w:rsidR="00474BC1">
              <w:rPr>
                <w:rFonts w:ascii="Times New Roman" w:hAnsi="Times New Roman" w:cs="Times New Roman"/>
                <w:b/>
                <w:bCs/>
                <w:color w:val="000000" w:themeColor="text1"/>
              </w:rPr>
              <w:t>Rs.15</w:t>
            </w:r>
            <w:r w:rsidRPr="00D04D17">
              <w:rPr>
                <w:rFonts w:ascii="Times New Roman" w:hAnsi="Times New Roman" w:cs="Times New Roman"/>
                <w:bCs/>
                <w:color w:val="000000" w:themeColor="text1"/>
              </w:rPr>
              <w:t xml:space="preserve"> lakh</w:t>
            </w:r>
            <w:r w:rsidR="00474BC1">
              <w:rPr>
                <w:rFonts w:ascii="Times New Roman" w:hAnsi="Times New Roman" w:cs="Times New Roman"/>
                <w:bCs/>
                <w:color w:val="000000" w:themeColor="text1"/>
              </w:rPr>
              <w:t>s</w:t>
            </w:r>
            <w:r w:rsidRPr="00D04D17">
              <w:rPr>
                <w:rFonts w:ascii="Times New Roman" w:hAnsi="Times New Roman" w:cs="Times New Roman"/>
                <w:bCs/>
                <w:color w:val="000000" w:themeColor="text1"/>
              </w:rPr>
              <w:t xml:space="preserve"> each</w:t>
            </w:r>
            <w:r w:rsidR="00162A5B" w:rsidRPr="00D04D17">
              <w:rPr>
                <w:rFonts w:ascii="Times New Roman" w:hAnsi="Times New Roman" w:cs="Times New Roman"/>
                <w:bCs/>
                <w:color w:val="000000" w:themeColor="text1"/>
              </w:rPr>
              <w:t xml:space="preserve"> for any Government organization/</w:t>
            </w:r>
            <w:r w:rsidR="00160B31" w:rsidRPr="00D04D17">
              <w:rPr>
                <w:rFonts w:ascii="Times New Roman" w:hAnsi="Times New Roman" w:cs="Times New Roman"/>
                <w:bCs/>
                <w:color w:val="000000" w:themeColor="text1"/>
              </w:rPr>
              <w:t xml:space="preserve"> Government </w:t>
            </w:r>
            <w:r w:rsidR="00162A5B" w:rsidRPr="00D04D17">
              <w:rPr>
                <w:rFonts w:ascii="Times New Roman" w:hAnsi="Times New Roman" w:cs="Times New Roman"/>
                <w:bCs/>
                <w:color w:val="000000" w:themeColor="text1"/>
              </w:rPr>
              <w:t>ITI/</w:t>
            </w:r>
            <w:r w:rsidR="004F6382" w:rsidRPr="00D04D17">
              <w:rPr>
                <w:rFonts w:ascii="Times New Roman" w:hAnsi="Times New Roman" w:cs="Times New Roman"/>
                <w:bCs/>
                <w:color w:val="000000" w:themeColor="text1"/>
              </w:rPr>
              <w:t xml:space="preserve"> Government Engineering Colleges/ Government Polytechnics/ </w:t>
            </w:r>
            <w:r w:rsidR="00162A5B" w:rsidRPr="00D04D17">
              <w:rPr>
                <w:rFonts w:ascii="Times New Roman" w:hAnsi="Times New Roman" w:cs="Times New Roman"/>
                <w:bCs/>
                <w:color w:val="000000" w:themeColor="text1"/>
              </w:rPr>
              <w:t>Private Engineering College of repute in India</w:t>
            </w:r>
            <w:r w:rsidRPr="00D04D17">
              <w:rPr>
                <w:rFonts w:ascii="Times New Roman" w:hAnsi="Times New Roman" w:cs="Times New Roman"/>
                <w:bCs/>
                <w:color w:val="000000" w:themeColor="text1"/>
              </w:rPr>
              <w:t>.</w:t>
            </w:r>
          </w:p>
        </w:tc>
        <w:tc>
          <w:tcPr>
            <w:tcW w:w="0" w:type="auto"/>
          </w:tcPr>
          <w:p w:rsidR="002B4788" w:rsidRPr="00FB724F" w:rsidRDefault="002B4788" w:rsidP="00D07BD2">
            <w:pPr>
              <w:jc w:val="both"/>
              <w:rPr>
                <w:rFonts w:ascii="Times New Roman" w:hAnsi="Times New Roman" w:cs="Times New Roman"/>
                <w:bCs/>
                <w:iCs/>
              </w:rPr>
            </w:pPr>
            <w:r w:rsidRPr="00FB724F">
              <w:rPr>
                <w:rFonts w:ascii="Times New Roman" w:eastAsiaTheme="minorEastAsia" w:hAnsi="Times New Roman" w:cs="Times New Roman"/>
                <w:bCs/>
                <w:lang w:eastAsia="en-IN" w:bidi="hi-IN"/>
              </w:rPr>
              <w:t>Reference, information and certificates from the respective clients certifying delivery and execution capability of the bidder.</w:t>
            </w:r>
            <w:r w:rsidRPr="00FB724F">
              <w:rPr>
                <w:rFonts w:ascii="Times New Roman" w:eastAsia="Times New Roman" w:hAnsi="Times New Roman" w:cs="Times New Roman"/>
                <w:bCs/>
                <w:color w:val="000000"/>
                <w:lang w:eastAsia="en-IN" w:bidi="hi-IN"/>
              </w:rPr>
              <w:t xml:space="preserve"> The documentary evidence in form of work/contract and client report must be</w:t>
            </w:r>
            <w:r w:rsidR="00D07BD2">
              <w:rPr>
                <w:rFonts w:ascii="Times New Roman" w:eastAsia="Times New Roman" w:hAnsi="Times New Roman" w:cs="Times New Roman"/>
                <w:bCs/>
                <w:color w:val="000000"/>
                <w:lang w:eastAsia="en-IN" w:bidi="hi-IN"/>
              </w:rPr>
              <w:t xml:space="preserve"> enclosed</w:t>
            </w:r>
            <w:r w:rsidRPr="00FB724F">
              <w:rPr>
                <w:rFonts w:ascii="Times New Roman" w:eastAsia="Times New Roman" w:hAnsi="Times New Roman" w:cs="Times New Roman"/>
                <w:bCs/>
                <w:color w:val="000000"/>
                <w:lang w:eastAsia="en-IN" w:bidi="hi-IN"/>
              </w:rPr>
              <w:t xml:space="preserve">. </w:t>
            </w:r>
          </w:p>
        </w:tc>
        <w:tc>
          <w:tcPr>
            <w:tcW w:w="0" w:type="auto"/>
          </w:tcPr>
          <w:p w:rsidR="002B4788" w:rsidRPr="006C577B" w:rsidRDefault="007F0A32"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4</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5</w:t>
            </w:r>
          </w:p>
        </w:tc>
        <w:tc>
          <w:tcPr>
            <w:tcW w:w="0" w:type="auto"/>
          </w:tcPr>
          <w:p w:rsidR="002B4788" w:rsidRPr="00D04D17" w:rsidRDefault="002B4788" w:rsidP="004259D3">
            <w:pPr>
              <w:spacing w:after="83"/>
              <w:jc w:val="both"/>
              <w:rPr>
                <w:rFonts w:ascii="Times New Roman" w:hAnsi="Times New Roman" w:cs="Times New Roman"/>
                <w:bCs/>
                <w:color w:val="000000" w:themeColor="text1"/>
              </w:rPr>
            </w:pPr>
            <w:r w:rsidRPr="00D04D17">
              <w:rPr>
                <w:rFonts w:ascii="Times New Roman" w:hAnsi="Times New Roman" w:cs="Times New Roman"/>
                <w:bCs/>
                <w:color w:val="000000" w:themeColor="text1"/>
              </w:rPr>
              <w:t xml:space="preserve">The Applicant should have an average annual turnover of at least </w:t>
            </w:r>
            <w:r w:rsidRPr="00D04D17">
              <w:rPr>
                <w:rFonts w:ascii="Times New Roman" w:hAnsi="Times New Roman" w:cs="Times New Roman"/>
                <w:b/>
                <w:bCs/>
                <w:color w:val="000000" w:themeColor="text1"/>
              </w:rPr>
              <w:t xml:space="preserve">Rs. </w:t>
            </w:r>
            <w:r w:rsidR="00474BC1">
              <w:rPr>
                <w:rFonts w:ascii="Times New Roman" w:hAnsi="Times New Roman" w:cs="Times New Roman"/>
                <w:b/>
                <w:bCs/>
                <w:color w:val="000000" w:themeColor="text1"/>
              </w:rPr>
              <w:t>20</w:t>
            </w:r>
            <w:r w:rsidR="007F0A32" w:rsidRPr="00D04D17">
              <w:rPr>
                <w:rFonts w:ascii="Times New Roman" w:hAnsi="Times New Roman" w:cs="Times New Roman"/>
                <w:bCs/>
                <w:color w:val="000000" w:themeColor="text1"/>
              </w:rPr>
              <w:t xml:space="preserve"> lakhs</w:t>
            </w:r>
            <w:r w:rsidRPr="00D04D17">
              <w:rPr>
                <w:rFonts w:ascii="Times New Roman" w:hAnsi="Times New Roman" w:cs="Times New Roman"/>
                <w:bCs/>
                <w:color w:val="000000" w:themeColor="text1"/>
              </w:rPr>
              <w:t xml:space="preserve"> (Rupees </w:t>
            </w:r>
            <w:r w:rsidR="00474BC1">
              <w:rPr>
                <w:rFonts w:ascii="Times New Roman" w:hAnsi="Times New Roman" w:cs="Times New Roman"/>
                <w:bCs/>
                <w:color w:val="000000" w:themeColor="text1"/>
              </w:rPr>
              <w:t xml:space="preserve">Twenty </w:t>
            </w:r>
            <w:r w:rsidR="007F0A32" w:rsidRPr="00D04D17">
              <w:rPr>
                <w:rFonts w:ascii="Times New Roman" w:hAnsi="Times New Roman" w:cs="Times New Roman"/>
                <w:bCs/>
                <w:color w:val="000000" w:themeColor="text1"/>
              </w:rPr>
              <w:t>lakhs</w:t>
            </w:r>
            <w:r w:rsidRPr="00D04D17">
              <w:rPr>
                <w:rFonts w:ascii="Times New Roman" w:hAnsi="Times New Roman" w:cs="Times New Roman"/>
                <w:bCs/>
                <w:color w:val="000000" w:themeColor="text1"/>
              </w:rPr>
              <w:t xml:space="preserve"> Only) </w:t>
            </w:r>
            <w:r w:rsidR="00D07BD2" w:rsidRPr="00D04D17">
              <w:rPr>
                <w:rFonts w:ascii="Times New Roman" w:hAnsi="Times New Roman" w:cs="Times New Roman"/>
                <w:bCs/>
                <w:color w:val="000000" w:themeColor="text1"/>
              </w:rPr>
              <w:t xml:space="preserve">each </w:t>
            </w:r>
            <w:r w:rsidRPr="00D04D17">
              <w:rPr>
                <w:rFonts w:ascii="Times New Roman" w:hAnsi="Times New Roman" w:cs="Times New Roman"/>
                <w:bCs/>
                <w:color w:val="000000" w:themeColor="text1"/>
              </w:rPr>
              <w:t>during the last three financial year</w:t>
            </w:r>
            <w:r w:rsidR="007F0A32" w:rsidRPr="00D04D17">
              <w:rPr>
                <w:rFonts w:ascii="Times New Roman" w:hAnsi="Times New Roman" w:cs="Times New Roman"/>
                <w:bCs/>
                <w:color w:val="000000" w:themeColor="text1"/>
              </w:rPr>
              <w:t>s (</w:t>
            </w:r>
            <w:r w:rsidR="004259D3">
              <w:rPr>
                <w:rFonts w:ascii="Times New Roman" w:hAnsi="Times New Roman" w:cs="Times New Roman"/>
                <w:bCs/>
                <w:color w:val="000000" w:themeColor="text1"/>
              </w:rPr>
              <w:t>2016-17,</w:t>
            </w:r>
            <w:r w:rsidR="00474BC1">
              <w:rPr>
                <w:rFonts w:ascii="Times New Roman" w:hAnsi="Times New Roman" w:cs="Times New Roman"/>
                <w:bCs/>
                <w:color w:val="000000" w:themeColor="text1"/>
              </w:rPr>
              <w:t xml:space="preserve"> 2017-18</w:t>
            </w:r>
            <w:r w:rsidR="004259D3">
              <w:rPr>
                <w:rFonts w:ascii="Times New Roman" w:hAnsi="Times New Roman" w:cs="Times New Roman"/>
                <w:bCs/>
                <w:color w:val="000000" w:themeColor="text1"/>
              </w:rPr>
              <w:t xml:space="preserve"> &amp; 2018-19</w:t>
            </w:r>
            <w:r w:rsidRPr="00D04D17">
              <w:rPr>
                <w:rFonts w:ascii="Times New Roman" w:hAnsi="Times New Roman" w:cs="Times New Roman"/>
                <w:bCs/>
                <w:color w:val="000000" w:themeColor="text1"/>
              </w:rPr>
              <w:t xml:space="preserve">). </w:t>
            </w:r>
          </w:p>
        </w:tc>
        <w:tc>
          <w:tcPr>
            <w:tcW w:w="0" w:type="auto"/>
          </w:tcPr>
          <w:p w:rsidR="002B4788" w:rsidRPr="00FB724F" w:rsidRDefault="002B4788" w:rsidP="00474BC1">
            <w:pPr>
              <w:jc w:val="both"/>
              <w:rPr>
                <w:rFonts w:ascii="Times New Roman" w:hAnsi="Times New Roman" w:cs="Times New Roman"/>
                <w:bCs/>
                <w:iCs/>
              </w:rPr>
            </w:pPr>
            <w:r w:rsidRPr="00FB724F">
              <w:rPr>
                <w:rFonts w:ascii="Times New Roman" w:hAnsi="Times New Roman" w:cs="Times New Roman"/>
                <w:bCs/>
              </w:rPr>
              <w:t>Copies of audited balance sheets including profit &amp; loss accounts/ annual report</w:t>
            </w:r>
            <w:r w:rsidR="00474BC1">
              <w:rPr>
                <w:rFonts w:ascii="Times New Roman" w:hAnsi="Times New Roman" w:cs="Times New Roman"/>
                <w:bCs/>
              </w:rPr>
              <w:t xml:space="preserve">s of last three financial years </w:t>
            </w:r>
            <w:r w:rsidRPr="00FB724F">
              <w:rPr>
                <w:rFonts w:ascii="Times New Roman" w:hAnsi="Times New Roman" w:cs="Times New Roman"/>
                <w:bCs/>
              </w:rPr>
              <w:t>and CA Certificate.</w:t>
            </w:r>
          </w:p>
        </w:tc>
        <w:tc>
          <w:tcPr>
            <w:tcW w:w="0" w:type="auto"/>
          </w:tcPr>
          <w:p w:rsidR="002B4788" w:rsidRPr="006C577B" w:rsidRDefault="007F0A32"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5</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6</w:t>
            </w:r>
          </w:p>
        </w:tc>
        <w:tc>
          <w:tcPr>
            <w:tcW w:w="0" w:type="auto"/>
          </w:tcPr>
          <w:p w:rsidR="002B4788" w:rsidRPr="00FB724F" w:rsidRDefault="002B4788" w:rsidP="00474BC1">
            <w:pPr>
              <w:jc w:val="both"/>
              <w:rPr>
                <w:rFonts w:ascii="Times New Roman" w:hAnsi="Times New Roman" w:cs="Times New Roman"/>
                <w:bCs/>
              </w:rPr>
            </w:pPr>
            <w:r w:rsidRPr="00FB724F">
              <w:rPr>
                <w:rFonts w:ascii="Times New Roman" w:hAnsi="Times New Roman" w:cs="Times New Roman"/>
                <w:bCs/>
              </w:rPr>
              <w:t>Applicant should have a positive net worth during each of the last three financial years</w:t>
            </w:r>
            <w:r w:rsidR="007F0A32" w:rsidRPr="00FB724F">
              <w:rPr>
                <w:rFonts w:ascii="Times New Roman" w:hAnsi="Times New Roman" w:cs="Times New Roman"/>
                <w:bCs/>
              </w:rPr>
              <w:t xml:space="preserve"> </w:t>
            </w:r>
            <w:r w:rsidR="00474BC1" w:rsidRPr="00D04D17">
              <w:rPr>
                <w:rFonts w:ascii="Times New Roman" w:hAnsi="Times New Roman" w:cs="Times New Roman"/>
                <w:bCs/>
                <w:color w:val="000000" w:themeColor="text1"/>
              </w:rPr>
              <w:t>(</w:t>
            </w:r>
            <w:r w:rsidR="004259D3">
              <w:rPr>
                <w:rFonts w:ascii="Times New Roman" w:hAnsi="Times New Roman" w:cs="Times New Roman"/>
                <w:bCs/>
                <w:color w:val="000000" w:themeColor="text1"/>
              </w:rPr>
              <w:t>2016-17, 2017-18 &amp; 2018-19</w:t>
            </w:r>
            <w:r w:rsidR="00474BC1" w:rsidRPr="00D04D17">
              <w:rPr>
                <w:rFonts w:ascii="Times New Roman" w:hAnsi="Times New Roman" w:cs="Times New Roman"/>
                <w:bCs/>
                <w:color w:val="000000" w:themeColor="text1"/>
              </w:rPr>
              <w:t>).</w:t>
            </w:r>
          </w:p>
        </w:tc>
        <w:tc>
          <w:tcPr>
            <w:tcW w:w="0" w:type="auto"/>
          </w:tcPr>
          <w:p w:rsidR="002B4788" w:rsidRPr="00FB724F" w:rsidRDefault="002B4788" w:rsidP="00997527">
            <w:pPr>
              <w:jc w:val="both"/>
              <w:rPr>
                <w:rFonts w:ascii="Times New Roman" w:hAnsi="Times New Roman" w:cs="Times New Roman"/>
                <w:bCs/>
                <w:iCs/>
              </w:rPr>
            </w:pPr>
            <w:r w:rsidRPr="00FB724F">
              <w:rPr>
                <w:rFonts w:ascii="Times New Roman" w:hAnsi="Times New Roman" w:cs="Times New Roman"/>
                <w:bCs/>
                <w:iCs/>
              </w:rPr>
              <w:t>CA Certificate.</w:t>
            </w:r>
          </w:p>
        </w:tc>
        <w:tc>
          <w:tcPr>
            <w:tcW w:w="0" w:type="auto"/>
          </w:tcPr>
          <w:p w:rsidR="002B4788" w:rsidRPr="006C577B" w:rsidRDefault="007F0A32"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6</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7</w:t>
            </w:r>
          </w:p>
        </w:tc>
        <w:tc>
          <w:tcPr>
            <w:tcW w:w="0" w:type="auto"/>
          </w:tcPr>
          <w:p w:rsidR="002B4788" w:rsidRPr="00FB724F" w:rsidRDefault="002B4788" w:rsidP="00D07BD2">
            <w:pPr>
              <w:jc w:val="both"/>
              <w:rPr>
                <w:rFonts w:ascii="Times New Roman" w:hAnsi="Times New Roman" w:cs="Times New Roman"/>
                <w:bCs/>
              </w:rPr>
            </w:pPr>
            <w:r w:rsidRPr="00FB724F">
              <w:rPr>
                <w:rFonts w:ascii="Times New Roman" w:eastAsia="Times New Roman" w:hAnsi="Times New Roman" w:cs="Times New Roman"/>
                <w:bCs/>
                <w:color w:val="000000"/>
                <w:lang w:eastAsia="en-IN" w:bidi="hi-IN"/>
              </w:rPr>
              <w:t xml:space="preserve">The Bidder should have a local support office at </w:t>
            </w:r>
            <w:r w:rsidR="00D07BD2">
              <w:rPr>
                <w:rFonts w:ascii="Times New Roman" w:eastAsia="Times New Roman" w:hAnsi="Times New Roman" w:cs="Times New Roman"/>
                <w:bCs/>
                <w:color w:val="000000"/>
                <w:lang w:eastAsia="en-IN" w:bidi="hi-IN"/>
              </w:rPr>
              <w:t>Aurangabad, Maharashtra</w:t>
            </w:r>
            <w:r w:rsidRPr="00FB724F">
              <w:rPr>
                <w:rFonts w:ascii="Times New Roman" w:eastAsia="Times New Roman" w:hAnsi="Times New Roman" w:cs="Times New Roman"/>
                <w:bCs/>
                <w:color w:val="000000"/>
                <w:lang w:eastAsia="en-IN" w:bidi="hi-IN"/>
              </w:rPr>
              <w:t xml:space="preserve">. If the bidder, at the time of bidding, does not have a local support office at </w:t>
            </w:r>
            <w:r w:rsidR="007F0A32" w:rsidRPr="00FB724F">
              <w:rPr>
                <w:rFonts w:ascii="Times New Roman" w:eastAsia="Times New Roman" w:hAnsi="Times New Roman" w:cs="Times New Roman"/>
                <w:bCs/>
                <w:color w:val="000000"/>
                <w:lang w:eastAsia="en-IN" w:bidi="hi-IN"/>
              </w:rPr>
              <w:t>Aurangabad</w:t>
            </w:r>
            <w:r w:rsidRPr="00FB724F">
              <w:rPr>
                <w:rFonts w:ascii="Times New Roman" w:eastAsia="Times New Roman" w:hAnsi="Times New Roman" w:cs="Times New Roman"/>
                <w:bCs/>
                <w:color w:val="000000"/>
                <w:lang w:eastAsia="en-IN" w:bidi="hi-IN"/>
              </w:rPr>
              <w:t xml:space="preserve"> then it should submit an undertaking on its letter-head regarding the timely establishment of same i.e. within 15 days from the date of work order, if a</w:t>
            </w:r>
            <w:r w:rsidR="000813C1">
              <w:rPr>
                <w:rFonts w:ascii="Times New Roman" w:eastAsia="Times New Roman" w:hAnsi="Times New Roman" w:cs="Times New Roman"/>
                <w:bCs/>
                <w:color w:val="000000"/>
                <w:lang w:eastAsia="en-IN" w:bidi="hi-IN"/>
              </w:rPr>
              <w:t>warded the work order/ contract</w:t>
            </w:r>
            <w:r w:rsidRPr="00FB724F">
              <w:rPr>
                <w:rFonts w:ascii="Times New Roman" w:hAnsi="Times New Roman" w:cs="Times New Roman"/>
                <w:bCs/>
              </w:rPr>
              <w:t>.</w:t>
            </w:r>
          </w:p>
        </w:tc>
        <w:tc>
          <w:tcPr>
            <w:tcW w:w="0" w:type="auto"/>
          </w:tcPr>
          <w:p w:rsidR="002B4788" w:rsidRPr="00FB724F" w:rsidRDefault="002B4788" w:rsidP="00997527">
            <w:pPr>
              <w:jc w:val="both"/>
              <w:rPr>
                <w:rFonts w:ascii="Times New Roman" w:hAnsi="Times New Roman" w:cs="Times New Roman"/>
                <w:bCs/>
              </w:rPr>
            </w:pPr>
            <w:r w:rsidRPr="00FB724F">
              <w:rPr>
                <w:rFonts w:ascii="Times New Roman" w:hAnsi="Times New Roman" w:cs="Times New Roman"/>
                <w:bCs/>
              </w:rPr>
              <w:t>Address Proof of Local Office (Lease agreement or sale deed)/ Undertaking on letter head.</w:t>
            </w:r>
          </w:p>
        </w:tc>
        <w:tc>
          <w:tcPr>
            <w:tcW w:w="0" w:type="auto"/>
          </w:tcPr>
          <w:p w:rsidR="002B4788" w:rsidRPr="006C577B" w:rsidRDefault="007F0A32"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7</w:t>
            </w:r>
          </w:p>
        </w:tc>
      </w:tr>
      <w:tr w:rsidR="00D07BD2" w:rsidRPr="00FB724F" w:rsidTr="002B4788">
        <w:tc>
          <w:tcPr>
            <w:tcW w:w="0" w:type="auto"/>
          </w:tcPr>
          <w:p w:rsidR="002B4788" w:rsidRPr="00FB724F" w:rsidRDefault="00D07BD2" w:rsidP="00997527">
            <w:pPr>
              <w:jc w:val="both"/>
              <w:rPr>
                <w:rFonts w:ascii="Times New Roman" w:hAnsi="Times New Roman" w:cs="Times New Roman"/>
                <w:bCs/>
              </w:rPr>
            </w:pPr>
            <w:r>
              <w:rPr>
                <w:rFonts w:ascii="Times New Roman" w:hAnsi="Times New Roman" w:cs="Times New Roman"/>
                <w:bCs/>
              </w:rPr>
              <w:t>8</w:t>
            </w:r>
          </w:p>
        </w:tc>
        <w:tc>
          <w:tcPr>
            <w:tcW w:w="0" w:type="auto"/>
          </w:tcPr>
          <w:p w:rsidR="002B4788" w:rsidRPr="00FB724F" w:rsidRDefault="002B4788" w:rsidP="004259D3">
            <w:pPr>
              <w:rPr>
                <w:rFonts w:ascii="Times New Roman" w:hAnsi="Times New Roman" w:cs="Times New Roman"/>
                <w:bCs/>
              </w:rPr>
            </w:pPr>
            <w:r w:rsidRPr="00FB724F">
              <w:rPr>
                <w:rFonts w:ascii="Times New Roman" w:eastAsia="Times New Roman" w:hAnsi="Times New Roman" w:cs="Times New Roman"/>
                <w:bCs/>
                <w:color w:val="000000"/>
                <w:lang w:eastAsia="en-IN" w:bidi="hi-IN"/>
              </w:rPr>
              <w:t>Firm</w:t>
            </w:r>
            <w:r w:rsidR="000813C1">
              <w:rPr>
                <w:rFonts w:ascii="Times New Roman" w:eastAsia="Times New Roman" w:hAnsi="Times New Roman" w:cs="Times New Roman"/>
                <w:bCs/>
                <w:color w:val="000000"/>
                <w:lang w:eastAsia="en-IN" w:bidi="hi-IN"/>
              </w:rPr>
              <w:t>/company</w:t>
            </w:r>
            <w:r w:rsidRPr="00FB724F">
              <w:rPr>
                <w:rFonts w:ascii="Times New Roman" w:eastAsia="Times New Roman" w:hAnsi="Times New Roman" w:cs="Times New Roman"/>
                <w:bCs/>
                <w:color w:val="000000"/>
                <w:lang w:eastAsia="en-IN" w:bidi="hi-IN"/>
              </w:rPr>
              <w:t xml:space="preserve"> is not eligible to participate in this </w:t>
            </w:r>
            <w:r w:rsidR="007F0A32" w:rsidRPr="00FB724F">
              <w:rPr>
                <w:rFonts w:ascii="Times New Roman" w:eastAsia="Times New Roman" w:hAnsi="Times New Roman" w:cs="Times New Roman"/>
                <w:bCs/>
                <w:color w:val="000000"/>
                <w:lang w:eastAsia="en-IN" w:bidi="hi-IN"/>
              </w:rPr>
              <w:t>tender process</w:t>
            </w:r>
            <w:r w:rsidRPr="00FB724F">
              <w:rPr>
                <w:rFonts w:ascii="Times New Roman" w:eastAsia="Times New Roman" w:hAnsi="Times New Roman" w:cs="Times New Roman"/>
                <w:bCs/>
                <w:color w:val="000000"/>
                <w:lang w:eastAsia="en-IN" w:bidi="hi-IN"/>
              </w:rPr>
              <w:t xml:space="preserve"> while under sanction by </w:t>
            </w:r>
            <w:r w:rsidR="00713E24">
              <w:rPr>
                <w:rFonts w:ascii="Times New Roman" w:eastAsia="Times New Roman" w:hAnsi="Times New Roman" w:cs="Times New Roman"/>
                <w:bCs/>
                <w:color w:val="000000"/>
                <w:lang w:eastAsia="en-IN" w:bidi="hi-IN"/>
              </w:rPr>
              <w:t>NIELIT-Aurangabad</w:t>
            </w:r>
            <w:r w:rsidRPr="00FB724F">
              <w:rPr>
                <w:rFonts w:ascii="Times New Roman" w:eastAsia="Times New Roman" w:hAnsi="Times New Roman" w:cs="Times New Roman"/>
                <w:bCs/>
                <w:color w:val="000000"/>
                <w:lang w:eastAsia="en-IN" w:bidi="hi-IN"/>
              </w:rPr>
              <w:t xml:space="preserve">, whether such sanction was directly imposed by </w:t>
            </w:r>
            <w:r w:rsidR="00713E24">
              <w:rPr>
                <w:rFonts w:ascii="Times New Roman" w:eastAsia="Times New Roman" w:hAnsi="Times New Roman" w:cs="Times New Roman"/>
                <w:bCs/>
                <w:color w:val="000000"/>
                <w:lang w:eastAsia="en-IN" w:bidi="hi-IN"/>
              </w:rPr>
              <w:t>NIELIT-Aurangabad</w:t>
            </w:r>
            <w:r w:rsidR="00713E24" w:rsidRPr="00FB724F">
              <w:rPr>
                <w:rFonts w:ascii="Times New Roman" w:eastAsia="Times New Roman" w:hAnsi="Times New Roman" w:cs="Times New Roman"/>
                <w:bCs/>
                <w:color w:val="000000"/>
                <w:lang w:eastAsia="en-IN" w:bidi="hi-IN"/>
              </w:rPr>
              <w:t xml:space="preserve">, </w:t>
            </w:r>
            <w:r w:rsidRPr="00FB724F">
              <w:rPr>
                <w:rFonts w:ascii="Times New Roman" w:eastAsia="Times New Roman" w:hAnsi="Times New Roman" w:cs="Times New Roman"/>
                <w:bCs/>
                <w:color w:val="000000"/>
                <w:lang w:eastAsia="en-IN" w:bidi="hi-IN"/>
              </w:rPr>
              <w:t xml:space="preserve">or imposed by </w:t>
            </w:r>
            <w:r w:rsidR="00713E24">
              <w:rPr>
                <w:rFonts w:ascii="Times New Roman" w:eastAsia="Times New Roman" w:hAnsi="Times New Roman" w:cs="Times New Roman"/>
                <w:bCs/>
                <w:color w:val="000000"/>
                <w:lang w:eastAsia="en-IN" w:bidi="hi-IN"/>
              </w:rPr>
              <w:t>NIELIT-Aurangabad</w:t>
            </w:r>
            <w:r w:rsidRPr="00FB724F">
              <w:rPr>
                <w:rFonts w:ascii="Times New Roman" w:eastAsia="Times New Roman" w:hAnsi="Times New Roman" w:cs="Times New Roman"/>
                <w:bCs/>
                <w:color w:val="000000"/>
                <w:lang w:eastAsia="en-IN" w:bidi="hi-IN"/>
              </w:rPr>
              <w:t xml:space="preserve"> pursuant to the Agreement for Mutual Enforcement of Debarment Decisions. A bid from a sanctioned or cross-debarred firm will be rejected. Similarly, at the time of bidding, the firms</w:t>
            </w:r>
            <w:r w:rsidR="000813C1">
              <w:rPr>
                <w:rFonts w:ascii="Times New Roman" w:eastAsia="Times New Roman" w:hAnsi="Times New Roman" w:cs="Times New Roman"/>
                <w:bCs/>
                <w:color w:val="000000"/>
                <w:lang w:eastAsia="en-IN" w:bidi="hi-IN"/>
              </w:rPr>
              <w:t>/companies</w:t>
            </w:r>
            <w:r w:rsidRPr="00FB724F">
              <w:rPr>
                <w:rFonts w:ascii="Times New Roman" w:eastAsia="Times New Roman" w:hAnsi="Times New Roman" w:cs="Times New Roman"/>
                <w:bCs/>
                <w:color w:val="000000"/>
                <w:lang w:eastAsia="en-IN" w:bidi="hi-IN"/>
              </w:rPr>
              <w:t xml:space="preserve"> having been blacklisted/ </w:t>
            </w:r>
            <w:r w:rsidRPr="00FB724F">
              <w:rPr>
                <w:rFonts w:ascii="Times New Roman" w:eastAsia="Times New Roman" w:hAnsi="Times New Roman" w:cs="Times New Roman"/>
                <w:bCs/>
                <w:color w:val="000000"/>
                <w:lang w:eastAsia="en-IN" w:bidi="hi-IN"/>
              </w:rPr>
              <w:lastRenderedPageBreak/>
              <w:t xml:space="preserve">debarred in participating in any procurement activities by any </w:t>
            </w:r>
            <w:r w:rsidRPr="004F6382">
              <w:rPr>
                <w:rFonts w:ascii="Times New Roman" w:eastAsia="Times New Roman" w:hAnsi="Times New Roman" w:cs="Times New Roman"/>
                <w:bCs/>
                <w:color w:val="000000"/>
                <w:lang w:eastAsia="en-IN" w:bidi="hi-IN"/>
              </w:rPr>
              <w:t>State or Central Government in India/autonomous body /SPSUs/CPSUs/any other government organisation</w:t>
            </w:r>
            <w:r w:rsidR="004259D3">
              <w:rPr>
                <w:rFonts w:ascii="Times New Roman" w:eastAsia="Times New Roman" w:hAnsi="Times New Roman" w:cs="Times New Roman"/>
                <w:bCs/>
                <w:color w:val="000000"/>
                <w:lang w:eastAsia="en-IN" w:bidi="hi-IN"/>
              </w:rPr>
              <w:t xml:space="preserve"> or its u</w:t>
            </w:r>
            <w:r w:rsidRPr="004F6382">
              <w:rPr>
                <w:rFonts w:ascii="Times New Roman" w:eastAsia="Times New Roman" w:hAnsi="Times New Roman" w:cs="Times New Roman"/>
                <w:bCs/>
                <w:color w:val="000000"/>
                <w:lang w:eastAsia="en-IN" w:bidi="hi-IN"/>
              </w:rPr>
              <w:t>ndertakings</w:t>
            </w:r>
            <w:r w:rsidR="00D07BD2" w:rsidRPr="004F6382">
              <w:rPr>
                <w:rFonts w:ascii="Times New Roman" w:eastAsia="Times New Roman" w:hAnsi="Times New Roman" w:cs="Times New Roman"/>
                <w:bCs/>
                <w:color w:val="000000"/>
                <w:lang w:eastAsia="en-IN" w:bidi="hi-IN"/>
              </w:rPr>
              <w:t>/</w:t>
            </w:r>
            <w:r w:rsidR="004259D3">
              <w:rPr>
                <w:rFonts w:ascii="Times New Roman" w:eastAsia="Times New Roman" w:hAnsi="Times New Roman" w:cs="Times New Roman"/>
                <w:bCs/>
                <w:color w:val="000000"/>
                <w:lang w:eastAsia="en-IN" w:bidi="hi-IN"/>
              </w:rPr>
              <w:t xml:space="preserve"> </w:t>
            </w:r>
            <w:r w:rsidR="00D07BD2" w:rsidRPr="004F6382">
              <w:rPr>
                <w:rFonts w:ascii="Times New Roman" w:eastAsia="Times New Roman" w:hAnsi="Times New Roman" w:cs="Times New Roman"/>
                <w:bCs/>
                <w:color w:val="000000"/>
                <w:lang w:eastAsia="en-IN" w:bidi="hi-IN"/>
              </w:rPr>
              <w:t>Private</w:t>
            </w:r>
            <w:r w:rsidR="004F6382" w:rsidRPr="004F6382">
              <w:rPr>
                <w:rFonts w:ascii="Times New Roman" w:eastAsia="Times New Roman" w:hAnsi="Times New Roman" w:cs="Times New Roman"/>
                <w:bCs/>
                <w:color w:val="000000"/>
                <w:lang w:eastAsia="en-IN" w:bidi="hi-IN"/>
              </w:rPr>
              <w:t xml:space="preserve"> or Government</w:t>
            </w:r>
            <w:r w:rsidR="00D07BD2" w:rsidRPr="004F6382">
              <w:rPr>
                <w:rFonts w:ascii="Times New Roman" w:eastAsia="Times New Roman" w:hAnsi="Times New Roman" w:cs="Times New Roman"/>
                <w:bCs/>
                <w:color w:val="000000"/>
                <w:lang w:eastAsia="en-IN" w:bidi="hi-IN"/>
              </w:rPr>
              <w:t xml:space="preserve"> Engineering College/ITIs</w:t>
            </w:r>
            <w:r w:rsidR="004F6382" w:rsidRPr="004F6382">
              <w:rPr>
                <w:rFonts w:ascii="Times New Roman" w:eastAsia="Times New Roman" w:hAnsi="Times New Roman" w:cs="Times New Roman"/>
                <w:bCs/>
                <w:color w:val="000000"/>
                <w:lang w:eastAsia="en-IN" w:bidi="hi-IN"/>
              </w:rPr>
              <w:t>/ Polytechnics</w:t>
            </w:r>
            <w:r w:rsidRPr="004F6382">
              <w:rPr>
                <w:rFonts w:ascii="Times New Roman" w:eastAsia="Times New Roman" w:hAnsi="Times New Roman" w:cs="Times New Roman"/>
                <w:bCs/>
                <w:color w:val="000000"/>
                <w:lang w:eastAsia="en-IN" w:bidi="hi-IN"/>
              </w:rPr>
              <w:t xml:space="preserve"> are not allowed to bid.</w:t>
            </w:r>
          </w:p>
        </w:tc>
        <w:tc>
          <w:tcPr>
            <w:tcW w:w="0" w:type="auto"/>
          </w:tcPr>
          <w:p w:rsidR="002B4788" w:rsidRPr="00FB724F" w:rsidRDefault="002B4788" w:rsidP="00997527">
            <w:pPr>
              <w:jc w:val="both"/>
              <w:rPr>
                <w:rFonts w:ascii="Times New Roman" w:hAnsi="Times New Roman" w:cs="Times New Roman"/>
                <w:bCs/>
                <w:iCs/>
              </w:rPr>
            </w:pPr>
            <w:r w:rsidRPr="00FB724F">
              <w:rPr>
                <w:rFonts w:ascii="Times New Roman" w:hAnsi="Times New Roman" w:cs="Times New Roman"/>
                <w:bCs/>
              </w:rPr>
              <w:lastRenderedPageBreak/>
              <w:t>Undertaking to this effect shall be submitted by the applicant on its letter head.</w:t>
            </w:r>
          </w:p>
        </w:tc>
        <w:tc>
          <w:tcPr>
            <w:tcW w:w="0" w:type="auto"/>
          </w:tcPr>
          <w:p w:rsidR="002B4788" w:rsidRPr="006C577B" w:rsidRDefault="007F0A32" w:rsidP="006C577B">
            <w:pPr>
              <w:jc w:val="both"/>
              <w:rPr>
                <w:rFonts w:ascii="Times New Roman" w:hAnsi="Times New Roman" w:cs="Times New Roman"/>
                <w:b/>
              </w:rPr>
            </w:pPr>
            <w:r w:rsidRPr="006C577B">
              <w:rPr>
                <w:rFonts w:ascii="Times New Roman" w:hAnsi="Times New Roman" w:cs="Times New Roman"/>
                <w:b/>
              </w:rPr>
              <w:t>Anx-</w:t>
            </w:r>
            <w:r w:rsidR="006C577B" w:rsidRPr="006C577B">
              <w:rPr>
                <w:rFonts w:ascii="Times New Roman" w:hAnsi="Times New Roman" w:cs="Times New Roman"/>
                <w:b/>
              </w:rPr>
              <w:t>8</w:t>
            </w:r>
          </w:p>
        </w:tc>
      </w:tr>
    </w:tbl>
    <w:p w:rsidR="002B4788" w:rsidRPr="00997527" w:rsidRDefault="002B4788" w:rsidP="00997527">
      <w:pPr>
        <w:jc w:val="both"/>
        <w:rPr>
          <w:rFonts w:ascii="Times New Roman" w:hAnsi="Times New Roman" w:cs="Times New Roman"/>
          <w:b/>
          <w:bCs/>
          <w:sz w:val="24"/>
          <w:szCs w:val="24"/>
          <w:u w:val="single"/>
          <w:lang w:bidi="hi-IN"/>
        </w:rPr>
      </w:pPr>
    </w:p>
    <w:p w:rsidR="002B4788" w:rsidRPr="00997527" w:rsidRDefault="002B4788" w:rsidP="00997527">
      <w:pPr>
        <w:jc w:val="both"/>
        <w:rPr>
          <w:rFonts w:ascii="Times New Roman" w:hAnsi="Times New Roman" w:cs="Times New Roman"/>
          <w:bCs/>
          <w:sz w:val="24"/>
          <w:szCs w:val="24"/>
          <w:lang w:bidi="hi-IN"/>
        </w:rPr>
      </w:pPr>
      <w:r w:rsidRPr="00997527">
        <w:rPr>
          <w:rFonts w:ascii="Times New Roman" w:eastAsia="Times New Roman" w:hAnsi="Times New Roman" w:cs="Times New Roman"/>
          <w:color w:val="000000"/>
          <w:sz w:val="24"/>
          <w:szCs w:val="24"/>
          <w:lang w:eastAsia="en-IN" w:bidi="hi-IN"/>
        </w:rPr>
        <w:t>We agree to abide by all the conditions mentioned in this Tender Document issued by the NIELIT</w:t>
      </w:r>
      <w:r w:rsidR="007F0A32" w:rsidRPr="00997527">
        <w:rPr>
          <w:rFonts w:ascii="Times New Roman" w:eastAsia="Times New Roman" w:hAnsi="Times New Roman" w:cs="Times New Roman"/>
          <w:color w:val="000000"/>
          <w:sz w:val="24"/>
          <w:szCs w:val="24"/>
          <w:lang w:eastAsia="en-IN" w:bidi="hi-IN"/>
        </w:rPr>
        <w:t>-Aurangabad</w:t>
      </w:r>
      <w:r w:rsidRPr="00997527">
        <w:rPr>
          <w:rFonts w:ascii="Times New Roman" w:eastAsia="Times New Roman" w:hAnsi="Times New Roman" w:cs="Times New Roman"/>
          <w:color w:val="000000"/>
          <w:sz w:val="24"/>
          <w:szCs w:val="24"/>
          <w:lang w:eastAsia="en-IN" w:bidi="hi-IN"/>
        </w:rPr>
        <w:t xml:space="preserve"> and also the further conditions of the said Tender Notice given in the attached sheets (all the pages of which have been signed by us in token of acceptance of the terms mentioned therein). </w:t>
      </w:r>
      <w:r w:rsidRPr="00997527">
        <w:rPr>
          <w:rFonts w:ascii="Times New Roman" w:hAnsi="Times New Roman" w:cs="Times New Roman"/>
          <w:bCs/>
          <w:sz w:val="24"/>
          <w:szCs w:val="24"/>
          <w:lang w:bidi="hi-IN"/>
        </w:rPr>
        <w:t>We understand that NIELIT</w:t>
      </w:r>
      <w:r w:rsidR="007F0A32" w:rsidRPr="00997527">
        <w:rPr>
          <w:rFonts w:ascii="Times New Roman" w:hAnsi="Times New Roman" w:cs="Times New Roman"/>
          <w:bCs/>
          <w:sz w:val="24"/>
          <w:szCs w:val="24"/>
          <w:lang w:bidi="hi-IN"/>
        </w:rPr>
        <w:t>-Aurangabad</w:t>
      </w:r>
      <w:r w:rsidRPr="00997527">
        <w:rPr>
          <w:rFonts w:ascii="Times New Roman" w:hAnsi="Times New Roman" w:cs="Times New Roman"/>
          <w:bCs/>
          <w:sz w:val="24"/>
          <w:szCs w:val="24"/>
          <w:lang w:bidi="hi-IN"/>
        </w:rPr>
        <w:t xml:space="preserve"> is not bound to accept the offer and that NIELIT</w:t>
      </w:r>
      <w:r w:rsidR="007F0A32" w:rsidRPr="00997527">
        <w:rPr>
          <w:rFonts w:ascii="Times New Roman" w:hAnsi="Times New Roman" w:cs="Times New Roman"/>
          <w:bCs/>
          <w:sz w:val="24"/>
          <w:szCs w:val="24"/>
          <w:lang w:bidi="hi-IN"/>
        </w:rPr>
        <w:t>-Aurangabad</w:t>
      </w:r>
      <w:r w:rsidRPr="00997527">
        <w:rPr>
          <w:rFonts w:ascii="Times New Roman" w:hAnsi="Times New Roman" w:cs="Times New Roman"/>
          <w:bCs/>
          <w:sz w:val="24"/>
          <w:szCs w:val="24"/>
          <w:lang w:bidi="hi-IN"/>
        </w:rPr>
        <w:t xml:space="preserve"> has the right to reject the offer without assigning any reasons whatsoever.</w:t>
      </w:r>
    </w:p>
    <w:p w:rsidR="002B4788" w:rsidRPr="00997527" w:rsidRDefault="002B4788" w:rsidP="00997527">
      <w:pPr>
        <w:jc w:val="both"/>
        <w:rPr>
          <w:rFonts w:ascii="Times New Roman" w:hAnsi="Times New Roman" w:cs="Times New Roman"/>
          <w:bCs/>
          <w:sz w:val="24"/>
          <w:szCs w:val="24"/>
          <w:lang w:bidi="hi-IN"/>
        </w:rPr>
      </w:pPr>
    </w:p>
    <w:p w:rsidR="002B4788" w:rsidRPr="00997527" w:rsidRDefault="002B4788" w:rsidP="00997527">
      <w:pPr>
        <w:jc w:val="both"/>
        <w:rPr>
          <w:rFonts w:ascii="Times New Roman" w:hAnsi="Times New Roman" w:cs="Times New Roman"/>
          <w:bCs/>
          <w:sz w:val="24"/>
          <w:szCs w:val="24"/>
          <w:lang w:bidi="hi-IN"/>
        </w:rPr>
      </w:pPr>
      <w:r w:rsidRPr="00997527">
        <w:rPr>
          <w:rFonts w:ascii="Times New Roman" w:hAnsi="Times New Roman" w:cs="Times New Roman"/>
          <w:bCs/>
          <w:sz w:val="24"/>
          <w:szCs w:val="24"/>
          <w:lang w:bidi="hi-IN"/>
        </w:rPr>
        <w:t xml:space="preserve">Yours faithfully, </w:t>
      </w:r>
    </w:p>
    <w:p w:rsidR="002B4788" w:rsidRPr="00997527" w:rsidRDefault="002B4788" w:rsidP="00997527">
      <w:pPr>
        <w:jc w:val="both"/>
        <w:rPr>
          <w:rFonts w:ascii="Times New Roman" w:hAnsi="Times New Roman" w:cs="Times New Roman"/>
          <w:bCs/>
          <w:sz w:val="24"/>
          <w:szCs w:val="24"/>
          <w:lang w:bidi="hi-IN"/>
        </w:rPr>
      </w:pPr>
    </w:p>
    <w:p w:rsidR="002B4788" w:rsidRPr="00997527" w:rsidRDefault="002B4788"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Name of the Bidder: -</w:t>
      </w:r>
    </w:p>
    <w:p w:rsidR="002B4788" w:rsidRPr="00997527" w:rsidRDefault="002B4788"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Authorized Signatory: -</w:t>
      </w:r>
    </w:p>
    <w:p w:rsidR="002B4788" w:rsidRPr="00997527" w:rsidRDefault="002B4788" w:rsidP="00997527">
      <w:pPr>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 xml:space="preserve">Seal of the Organization:- </w:t>
      </w:r>
    </w:p>
    <w:p w:rsidR="002B4788" w:rsidRPr="00997527" w:rsidRDefault="002B4788" w:rsidP="00997527">
      <w:pPr>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Place:</w:t>
      </w:r>
    </w:p>
    <w:p w:rsidR="007F0A32" w:rsidRPr="00997527" w:rsidRDefault="002B4788" w:rsidP="009F5F42">
      <w:pPr>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Date:</w:t>
      </w:r>
    </w:p>
    <w:p w:rsidR="009F5F42" w:rsidRDefault="009F5F42">
      <w:pPr>
        <w:rPr>
          <w:rFonts w:ascii="Times New Roman" w:eastAsia="Times New Roman" w:hAnsi="Times New Roman" w:cs="Times New Roman"/>
          <w:b/>
          <w:color w:val="000000"/>
          <w:sz w:val="24"/>
          <w:szCs w:val="24"/>
          <w:u w:val="single"/>
          <w:lang w:eastAsia="en-IN" w:bidi="hi-IN"/>
        </w:rPr>
      </w:pPr>
      <w:r>
        <w:rPr>
          <w:rFonts w:ascii="Times New Roman" w:eastAsia="Times New Roman" w:hAnsi="Times New Roman" w:cs="Times New Roman"/>
          <w:b/>
          <w:color w:val="000000"/>
          <w:sz w:val="24"/>
          <w:szCs w:val="24"/>
          <w:u w:val="single"/>
          <w:lang w:eastAsia="en-IN" w:bidi="hi-IN"/>
        </w:rPr>
        <w:br w:type="page"/>
      </w:r>
    </w:p>
    <w:p w:rsidR="007F0A32" w:rsidRPr="00997527" w:rsidRDefault="007F0A32" w:rsidP="004F638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Annexure 2</w:t>
      </w:r>
    </w:p>
    <w:p w:rsidR="007F0A32" w:rsidRPr="00997527" w:rsidRDefault="007F0A32" w:rsidP="004F638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Letter of undertaking</w:t>
      </w:r>
    </w:p>
    <w:p w:rsidR="007F0A32" w:rsidRPr="00997527" w:rsidRDefault="007F0A32" w:rsidP="00160B31">
      <w:pPr>
        <w:jc w:val="center"/>
        <w:rPr>
          <w:rFonts w:ascii="Times New Roman" w:eastAsia="Times New Roman" w:hAnsi="Times New Roman" w:cs="Times New Roman"/>
          <w:b/>
          <w:sz w:val="24"/>
          <w:szCs w:val="24"/>
          <w:lang w:eastAsia="en-IN" w:bidi="hi-IN"/>
        </w:rPr>
      </w:pPr>
      <w:r w:rsidRPr="00997527">
        <w:rPr>
          <w:rFonts w:ascii="Times New Roman" w:eastAsia="Times New Roman" w:hAnsi="Times New Roman" w:cs="Times New Roman"/>
          <w:b/>
          <w:color w:val="000000"/>
          <w:sz w:val="24"/>
          <w:szCs w:val="24"/>
          <w:u w:val="single"/>
          <w:lang w:eastAsia="en-IN" w:bidi="hi-IN"/>
        </w:rPr>
        <w:t>(ON THE LETTER HEAD OF THE BIDDER)</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To,</w:t>
      </w:r>
    </w:p>
    <w:p w:rsidR="007F0A32" w:rsidRPr="00997527" w:rsidRDefault="00896D6A" w:rsidP="00997527">
      <w:pPr>
        <w:spacing w:after="0"/>
        <w:ind w:firstLine="72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The </w:t>
      </w:r>
      <w:r w:rsidR="007F0A32" w:rsidRPr="00997527">
        <w:rPr>
          <w:rFonts w:ascii="Times New Roman" w:hAnsi="Times New Roman" w:cs="Times New Roman"/>
          <w:b/>
          <w:bCs/>
          <w:color w:val="262626"/>
          <w:sz w:val="24"/>
          <w:szCs w:val="24"/>
        </w:rPr>
        <w:t>Executive Director,</w:t>
      </w:r>
    </w:p>
    <w:p w:rsidR="007F0A32" w:rsidRPr="00997527" w:rsidRDefault="007F0A32" w:rsidP="00997527">
      <w:pPr>
        <w:spacing w:after="0"/>
        <w:ind w:firstLine="720"/>
        <w:jc w:val="both"/>
        <w:rPr>
          <w:rFonts w:ascii="Times New Roman" w:hAnsi="Times New Roman" w:cs="Times New Roman"/>
          <w:b/>
          <w:bCs/>
          <w:color w:val="262626"/>
          <w:sz w:val="24"/>
          <w:szCs w:val="24"/>
        </w:rPr>
      </w:pPr>
      <w:r w:rsidRPr="00997527">
        <w:rPr>
          <w:rFonts w:ascii="Times New Roman" w:hAnsi="Times New Roman" w:cs="Times New Roman"/>
          <w:b/>
          <w:bCs/>
          <w:color w:val="262626"/>
          <w:sz w:val="24"/>
          <w:szCs w:val="24"/>
        </w:rPr>
        <w:t xml:space="preserve">National Institute of Electronics and Information Technology (NIELIT), </w:t>
      </w:r>
    </w:p>
    <w:p w:rsidR="007F0A32" w:rsidRPr="00997527" w:rsidRDefault="004259D3" w:rsidP="00160B31">
      <w:pPr>
        <w:spacing w:after="0"/>
        <w:ind w:left="720"/>
        <w:jc w:val="both"/>
        <w:rPr>
          <w:rFonts w:ascii="Times New Roman" w:eastAsia="Times New Roman" w:hAnsi="Times New Roman" w:cs="Times New Roman"/>
          <w:sz w:val="24"/>
          <w:szCs w:val="24"/>
          <w:lang w:eastAsia="en-IN" w:bidi="hi-IN"/>
        </w:rPr>
      </w:pPr>
      <w:r>
        <w:rPr>
          <w:rFonts w:ascii="Times New Roman" w:hAnsi="Times New Roman" w:cs="Times New Roman"/>
          <w:b/>
          <w:bCs/>
          <w:color w:val="262626"/>
          <w:sz w:val="24"/>
          <w:szCs w:val="24"/>
        </w:rPr>
        <w:t>CEDTI complex, Dr.</w:t>
      </w:r>
      <w:r w:rsidR="00E10705" w:rsidRPr="00997527">
        <w:rPr>
          <w:rFonts w:ascii="Times New Roman" w:hAnsi="Times New Roman" w:cs="Times New Roman"/>
          <w:b/>
          <w:bCs/>
          <w:color w:val="262626"/>
          <w:sz w:val="24"/>
          <w:szCs w:val="24"/>
        </w:rPr>
        <w:t>B.A.M.</w:t>
      </w:r>
      <w:r w:rsidR="00E10705">
        <w:rPr>
          <w:rFonts w:ascii="Times New Roman" w:hAnsi="Times New Roman" w:cs="Times New Roman"/>
          <w:b/>
          <w:bCs/>
          <w:color w:val="262626"/>
          <w:sz w:val="24"/>
          <w:szCs w:val="24"/>
        </w:rPr>
        <w:t xml:space="preserve"> </w:t>
      </w:r>
      <w:r w:rsidR="00E10705" w:rsidRPr="00997527">
        <w:rPr>
          <w:rFonts w:ascii="Times New Roman" w:hAnsi="Times New Roman" w:cs="Times New Roman"/>
          <w:b/>
          <w:bCs/>
          <w:color w:val="262626"/>
          <w:sz w:val="24"/>
          <w:szCs w:val="24"/>
        </w:rPr>
        <w:t>University</w:t>
      </w:r>
      <w:r w:rsidR="007F0A32" w:rsidRPr="00997527">
        <w:rPr>
          <w:rFonts w:ascii="Times New Roman" w:hAnsi="Times New Roman" w:cs="Times New Roman"/>
          <w:b/>
          <w:bCs/>
          <w:color w:val="262626"/>
          <w:sz w:val="24"/>
          <w:szCs w:val="24"/>
        </w:rPr>
        <w:t xml:space="preserve"> Campus, Aurangabad, Maharashtra-431004</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97527" w:rsidRDefault="007F0A32" w:rsidP="00997527">
      <w:pPr>
        <w:spacing w:after="0"/>
        <w:jc w:val="both"/>
        <w:rPr>
          <w:rFonts w:ascii="Times New Roman" w:eastAsia="Times New Roman" w:hAnsi="Times New Roman" w:cs="Times New Roman"/>
          <w:b/>
          <w:sz w:val="24"/>
          <w:szCs w:val="24"/>
          <w:lang w:eastAsia="en-IN" w:bidi="hi-IN"/>
        </w:rPr>
      </w:pPr>
      <w:r w:rsidRPr="00997527">
        <w:rPr>
          <w:rFonts w:ascii="Times New Roman" w:eastAsia="Times New Roman" w:hAnsi="Times New Roman" w:cs="Times New Roman"/>
          <w:b/>
          <w:color w:val="000000"/>
          <w:sz w:val="24"/>
          <w:szCs w:val="24"/>
          <w:u w:val="single"/>
          <w:lang w:eastAsia="en-IN" w:bidi="hi-IN"/>
        </w:rPr>
        <w:t>Subject</w:t>
      </w:r>
      <w:r w:rsidRPr="00997527">
        <w:rPr>
          <w:rFonts w:ascii="Times New Roman" w:eastAsia="Times New Roman" w:hAnsi="Times New Roman" w:cs="Times New Roman"/>
          <w:b/>
          <w:color w:val="000000"/>
          <w:sz w:val="24"/>
          <w:szCs w:val="24"/>
          <w:lang w:eastAsia="en-IN" w:bidi="hi-IN"/>
        </w:rPr>
        <w:t>: Providing Mess &amp; Canteen Facility at NIELIT-Aurangabad</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Sir,</w:t>
      </w:r>
    </w:p>
    <w:p w:rsidR="007F0A32" w:rsidRPr="004259D3" w:rsidRDefault="007F0A32" w:rsidP="00997527">
      <w:pPr>
        <w:spacing w:after="0"/>
        <w:ind w:firstLine="72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 xml:space="preserve">This bears reference to </w:t>
      </w:r>
      <w:r w:rsidR="00713E24">
        <w:rPr>
          <w:rFonts w:ascii="Times New Roman" w:eastAsia="Times New Roman" w:hAnsi="Times New Roman" w:cs="Times New Roman"/>
          <w:color w:val="000000"/>
          <w:sz w:val="24"/>
          <w:szCs w:val="24"/>
          <w:lang w:eastAsia="en-IN" w:bidi="hi-IN"/>
        </w:rPr>
        <w:t>NIELIT-Aurangabad</w:t>
      </w:r>
      <w:r w:rsidRPr="00997527">
        <w:rPr>
          <w:rFonts w:ascii="Times New Roman" w:eastAsia="Times New Roman" w:hAnsi="Times New Roman" w:cs="Times New Roman"/>
          <w:color w:val="000000"/>
          <w:sz w:val="24"/>
          <w:szCs w:val="24"/>
          <w:lang w:eastAsia="en-IN" w:bidi="hi-IN"/>
        </w:rPr>
        <w:t xml:space="preserve"> tender </w:t>
      </w:r>
      <w:r w:rsidR="004259D3">
        <w:rPr>
          <w:rFonts w:ascii="Times New Roman" w:eastAsia="Times New Roman" w:hAnsi="Times New Roman" w:cs="Times New Roman"/>
          <w:color w:val="000000"/>
          <w:sz w:val="24"/>
          <w:szCs w:val="24"/>
          <w:lang w:eastAsia="en-IN" w:bidi="hi-IN"/>
        </w:rPr>
        <w:t xml:space="preserve">No.NIELIT-A/01/Canteen/Mess/2019 dated :14 October 2019.  </w:t>
      </w:r>
      <w:r w:rsidRPr="00997527">
        <w:rPr>
          <w:rFonts w:ascii="Times New Roman" w:eastAsia="Times New Roman" w:hAnsi="Times New Roman" w:cs="Times New Roman"/>
          <w:color w:val="000000"/>
          <w:sz w:val="24"/>
          <w:szCs w:val="24"/>
          <w:lang w:eastAsia="en-IN" w:bidi="hi-IN"/>
        </w:rPr>
        <w:t>We have critically examined the proposal and hereby, accept all the terms and conditions for submitting bid as mentioned in this tender Document. We hereby certify that no terms and conditions have been stipulated by us in the Financial Bid and all declarations/undertakings are in the format prescribed.</w:t>
      </w:r>
    </w:p>
    <w:p w:rsidR="00476124" w:rsidRDefault="00476124" w:rsidP="00997527">
      <w:pPr>
        <w:autoSpaceDE w:val="0"/>
        <w:autoSpaceDN w:val="0"/>
        <w:adjustRightInd w:val="0"/>
        <w:spacing w:after="0"/>
        <w:ind w:firstLine="720"/>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after="0"/>
        <w:ind w:firstLine="72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Until a formal contract is prepared and executed, this proposal, together with your written acceptance thereof and your notification of award, shall constitute a binding Contract between us. We undertake that, in competing for (and, if the award is made to us, in executing) the above contract, we will strictly observe the laws against fraud and corruption in force in India. </w:t>
      </w:r>
    </w:p>
    <w:p w:rsidR="007F0A32" w:rsidRPr="00997527" w:rsidRDefault="007F0A32" w:rsidP="00997527">
      <w:pPr>
        <w:autoSpaceDE w:val="0"/>
        <w:autoSpaceDN w:val="0"/>
        <w:adjustRightInd w:val="0"/>
        <w:spacing w:after="0"/>
        <w:ind w:firstLine="720"/>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after="0"/>
        <w:ind w:firstLine="72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We understand that you are not bound to accept the lowest or any proposal you may receive. </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ind w:firstLine="72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The above document is executed on __</w:t>
      </w:r>
      <w:r w:rsidR="00F44807">
        <w:rPr>
          <w:rFonts w:ascii="Times New Roman" w:eastAsia="Times New Roman" w:hAnsi="Times New Roman" w:cs="Times New Roman"/>
          <w:color w:val="000000"/>
          <w:sz w:val="24"/>
          <w:szCs w:val="24"/>
          <w:lang w:eastAsia="en-IN" w:bidi="hi-IN"/>
        </w:rPr>
        <w:t>__</w:t>
      </w:r>
      <w:r w:rsidRPr="00997527">
        <w:rPr>
          <w:rFonts w:ascii="Times New Roman" w:eastAsia="Times New Roman" w:hAnsi="Times New Roman" w:cs="Times New Roman"/>
          <w:color w:val="000000"/>
          <w:sz w:val="24"/>
          <w:szCs w:val="24"/>
          <w:lang w:eastAsia="en-IN" w:bidi="hi-IN"/>
        </w:rPr>
        <w:t>_/_</w:t>
      </w:r>
      <w:r w:rsidR="00F44807">
        <w:rPr>
          <w:rFonts w:ascii="Times New Roman" w:eastAsia="Times New Roman" w:hAnsi="Times New Roman" w:cs="Times New Roman"/>
          <w:color w:val="000000"/>
          <w:sz w:val="24"/>
          <w:szCs w:val="24"/>
          <w:lang w:eastAsia="en-IN" w:bidi="hi-IN"/>
        </w:rPr>
        <w:t>___</w:t>
      </w:r>
      <w:r w:rsidRPr="00997527">
        <w:rPr>
          <w:rFonts w:ascii="Times New Roman" w:eastAsia="Times New Roman" w:hAnsi="Times New Roman" w:cs="Times New Roman"/>
          <w:color w:val="000000"/>
          <w:sz w:val="24"/>
          <w:szCs w:val="24"/>
          <w:lang w:eastAsia="en-IN" w:bidi="hi-IN"/>
        </w:rPr>
        <w:t>__/201</w:t>
      </w:r>
      <w:r w:rsidR="00F44807">
        <w:rPr>
          <w:rFonts w:ascii="Times New Roman" w:eastAsia="Times New Roman" w:hAnsi="Times New Roman" w:cs="Times New Roman"/>
          <w:color w:val="000000"/>
          <w:sz w:val="24"/>
          <w:szCs w:val="24"/>
          <w:lang w:eastAsia="en-IN" w:bidi="hi-IN"/>
        </w:rPr>
        <w:t>9</w:t>
      </w:r>
      <w:r w:rsidRPr="00997527">
        <w:rPr>
          <w:rFonts w:ascii="Times New Roman" w:eastAsia="Times New Roman" w:hAnsi="Times New Roman" w:cs="Times New Roman"/>
          <w:color w:val="000000"/>
          <w:sz w:val="24"/>
          <w:szCs w:val="24"/>
          <w:lang w:eastAsia="en-IN" w:bidi="hi-IN"/>
        </w:rPr>
        <w:t xml:space="preserve"> at (place) _____</w:t>
      </w:r>
      <w:r w:rsidR="00F44807">
        <w:rPr>
          <w:rFonts w:ascii="Times New Roman" w:eastAsia="Times New Roman" w:hAnsi="Times New Roman" w:cs="Times New Roman"/>
          <w:color w:val="000000"/>
          <w:sz w:val="24"/>
          <w:szCs w:val="24"/>
          <w:lang w:eastAsia="en-IN" w:bidi="hi-IN"/>
        </w:rPr>
        <w:t>_____</w:t>
      </w:r>
      <w:r w:rsidRPr="00997527">
        <w:rPr>
          <w:rFonts w:ascii="Times New Roman" w:eastAsia="Times New Roman" w:hAnsi="Times New Roman" w:cs="Times New Roman"/>
          <w:color w:val="000000"/>
          <w:sz w:val="24"/>
          <w:szCs w:val="24"/>
          <w:lang w:eastAsia="en-IN" w:bidi="hi-IN"/>
        </w:rPr>
        <w:t>___ and we accept that if anything out of the information provided by us is found wrong our tender/ work order shall be liable for rejection.</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Thanking you,</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Yours faithfully,</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Name of the Bidder: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Authorized Signatory: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Seal of the Organization: -</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Date:</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Place:</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476124" w:rsidRDefault="00476124">
      <w:pPr>
        <w:rPr>
          <w:rFonts w:ascii="Times New Roman" w:eastAsia="Times New Roman" w:hAnsi="Times New Roman" w:cs="Times New Roman"/>
          <w:b/>
          <w:color w:val="000000"/>
          <w:sz w:val="24"/>
          <w:szCs w:val="24"/>
          <w:u w:val="single"/>
          <w:lang w:eastAsia="en-IN" w:bidi="hi-IN"/>
        </w:rPr>
      </w:pPr>
      <w:r>
        <w:rPr>
          <w:rFonts w:ascii="Times New Roman" w:eastAsia="Times New Roman" w:hAnsi="Times New Roman" w:cs="Times New Roman"/>
          <w:b/>
          <w:color w:val="000000"/>
          <w:sz w:val="24"/>
          <w:szCs w:val="24"/>
          <w:u w:val="single"/>
          <w:lang w:eastAsia="en-IN" w:bidi="hi-IN"/>
        </w:rPr>
        <w:br w:type="page"/>
      </w:r>
    </w:p>
    <w:p w:rsidR="007F0A32" w:rsidRPr="00997527" w:rsidRDefault="00AE2446" w:rsidP="009F1862">
      <w:pPr>
        <w:jc w:val="center"/>
        <w:rPr>
          <w:rFonts w:ascii="Times New Roman" w:eastAsia="Times New Roman" w:hAnsi="Times New Roman" w:cs="Times New Roman"/>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Annexure 3</w:t>
      </w:r>
    </w:p>
    <w:p w:rsidR="007F0A32" w:rsidRPr="004259D3" w:rsidRDefault="007F0A32" w:rsidP="004259D3">
      <w:pPr>
        <w:spacing w:after="0"/>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SELF-DECLARATION – NON BLACKLISTING</w:t>
      </w:r>
    </w:p>
    <w:p w:rsidR="007F0A32" w:rsidRPr="00997527" w:rsidRDefault="007F0A32" w:rsidP="004259D3">
      <w:pPr>
        <w:spacing w:after="0"/>
        <w:jc w:val="center"/>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u w:val="single"/>
          <w:lang w:eastAsia="en-IN" w:bidi="hi-IN"/>
        </w:rPr>
        <w:t>(On Non-Judicial Stamp Paper of ₹100/- duly attested by the Notary Public)</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4259D3" w:rsidP="00997527">
      <w:pPr>
        <w:spacing w:after="0"/>
        <w:jc w:val="both"/>
        <w:rPr>
          <w:rFonts w:ascii="Times New Roman" w:eastAsia="Times New Roman" w:hAnsi="Times New Roman" w:cs="Times New Roman"/>
          <w:color w:val="000000"/>
          <w:sz w:val="24"/>
          <w:szCs w:val="24"/>
          <w:lang w:eastAsia="en-IN" w:bidi="hi-IN"/>
        </w:rPr>
      </w:pPr>
      <w:r>
        <w:rPr>
          <w:rFonts w:ascii="Times New Roman" w:eastAsia="Times New Roman" w:hAnsi="Times New Roman" w:cs="Times New Roman"/>
          <w:color w:val="000000"/>
          <w:sz w:val="24"/>
          <w:szCs w:val="24"/>
          <w:lang w:eastAsia="en-IN" w:bidi="hi-IN"/>
        </w:rPr>
        <w:t>To</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97527" w:rsidRDefault="007F0A32" w:rsidP="00997527">
      <w:pPr>
        <w:spacing w:after="0"/>
        <w:ind w:firstLine="720"/>
        <w:jc w:val="both"/>
        <w:rPr>
          <w:rFonts w:ascii="Times New Roman" w:hAnsi="Times New Roman" w:cs="Times New Roman"/>
          <w:b/>
          <w:bCs/>
          <w:color w:val="262626"/>
          <w:sz w:val="24"/>
          <w:szCs w:val="24"/>
        </w:rPr>
      </w:pPr>
      <w:r w:rsidRPr="00997527">
        <w:rPr>
          <w:rFonts w:ascii="Times New Roman" w:hAnsi="Times New Roman" w:cs="Times New Roman"/>
          <w:b/>
          <w:bCs/>
          <w:color w:val="262626"/>
          <w:sz w:val="24"/>
          <w:szCs w:val="24"/>
        </w:rPr>
        <w:t>Executive Director,</w:t>
      </w:r>
    </w:p>
    <w:p w:rsidR="007F0A32" w:rsidRPr="00997527" w:rsidRDefault="007F0A32" w:rsidP="00997527">
      <w:pPr>
        <w:spacing w:after="0"/>
        <w:ind w:firstLine="720"/>
        <w:jc w:val="both"/>
        <w:rPr>
          <w:rFonts w:ascii="Times New Roman" w:hAnsi="Times New Roman" w:cs="Times New Roman"/>
          <w:b/>
          <w:bCs/>
          <w:color w:val="262626"/>
          <w:sz w:val="24"/>
          <w:szCs w:val="24"/>
        </w:rPr>
      </w:pPr>
      <w:r w:rsidRPr="00997527">
        <w:rPr>
          <w:rFonts w:ascii="Times New Roman" w:hAnsi="Times New Roman" w:cs="Times New Roman"/>
          <w:b/>
          <w:bCs/>
          <w:color w:val="262626"/>
          <w:sz w:val="24"/>
          <w:szCs w:val="24"/>
        </w:rPr>
        <w:t xml:space="preserve">National Institute of Electronics and Information Technology (NIELIT), </w:t>
      </w:r>
    </w:p>
    <w:p w:rsidR="007F0A32" w:rsidRPr="00997527" w:rsidRDefault="007F0A32" w:rsidP="009F1862">
      <w:pPr>
        <w:spacing w:after="0"/>
        <w:ind w:left="720"/>
        <w:jc w:val="both"/>
        <w:rPr>
          <w:rFonts w:ascii="Times New Roman" w:eastAsia="Times New Roman" w:hAnsi="Times New Roman" w:cs="Times New Roman"/>
          <w:sz w:val="24"/>
          <w:szCs w:val="24"/>
          <w:lang w:eastAsia="en-IN" w:bidi="hi-IN"/>
        </w:rPr>
      </w:pPr>
      <w:r w:rsidRPr="00997527">
        <w:rPr>
          <w:rFonts w:ascii="Times New Roman" w:hAnsi="Times New Roman" w:cs="Times New Roman"/>
          <w:b/>
          <w:bCs/>
          <w:color w:val="262626"/>
          <w:sz w:val="24"/>
          <w:szCs w:val="24"/>
        </w:rPr>
        <w:t xml:space="preserve">CEDTI complex, Dr. </w:t>
      </w:r>
      <w:r w:rsidR="00E10705" w:rsidRPr="00997527">
        <w:rPr>
          <w:rFonts w:ascii="Times New Roman" w:hAnsi="Times New Roman" w:cs="Times New Roman"/>
          <w:b/>
          <w:bCs/>
          <w:color w:val="262626"/>
          <w:sz w:val="24"/>
          <w:szCs w:val="24"/>
        </w:rPr>
        <w:t>B.A.M. University</w:t>
      </w:r>
      <w:r w:rsidRPr="00997527">
        <w:rPr>
          <w:rFonts w:ascii="Times New Roman" w:hAnsi="Times New Roman" w:cs="Times New Roman"/>
          <w:b/>
          <w:bCs/>
          <w:color w:val="262626"/>
          <w:sz w:val="24"/>
          <w:szCs w:val="24"/>
        </w:rPr>
        <w:t xml:space="preserve"> Campus, Aurangabad, Maharashtra-431004</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sz w:val="24"/>
          <w:szCs w:val="24"/>
          <w:lang w:eastAsia="en-IN" w:bidi="hi-IN"/>
        </w:rPr>
        <w:t>Sir,</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b/>
          <w:sz w:val="24"/>
          <w:szCs w:val="24"/>
          <w:lang w:eastAsia="en-IN" w:bidi="hi-IN"/>
        </w:rPr>
      </w:pPr>
      <w:r w:rsidRPr="00997527">
        <w:rPr>
          <w:rFonts w:ascii="Times New Roman" w:eastAsia="Times New Roman" w:hAnsi="Times New Roman" w:cs="Times New Roman"/>
          <w:color w:val="000000"/>
          <w:sz w:val="24"/>
          <w:szCs w:val="24"/>
          <w:lang w:eastAsia="en-IN" w:bidi="hi-IN"/>
        </w:rPr>
        <w:t xml:space="preserve">In response to the tender </w:t>
      </w:r>
      <w:r w:rsidR="004259D3">
        <w:rPr>
          <w:rFonts w:ascii="Times New Roman" w:eastAsia="Times New Roman" w:hAnsi="Times New Roman" w:cs="Times New Roman"/>
          <w:color w:val="000000"/>
          <w:sz w:val="24"/>
          <w:szCs w:val="24"/>
          <w:lang w:eastAsia="en-IN" w:bidi="hi-IN"/>
        </w:rPr>
        <w:t>No.NIELIT-A/0</w:t>
      </w:r>
      <w:r w:rsidR="00283E82">
        <w:rPr>
          <w:rFonts w:ascii="Times New Roman" w:eastAsia="Times New Roman" w:hAnsi="Times New Roman" w:cs="Times New Roman"/>
          <w:color w:val="000000"/>
          <w:sz w:val="24"/>
          <w:szCs w:val="24"/>
          <w:lang w:eastAsia="en-IN" w:bidi="hi-IN"/>
        </w:rPr>
        <w:t>2</w:t>
      </w:r>
      <w:r w:rsidR="004259D3">
        <w:rPr>
          <w:rFonts w:ascii="Times New Roman" w:eastAsia="Times New Roman" w:hAnsi="Times New Roman" w:cs="Times New Roman"/>
          <w:color w:val="000000"/>
          <w:sz w:val="24"/>
          <w:szCs w:val="24"/>
          <w:lang w:eastAsia="en-IN" w:bidi="hi-IN"/>
        </w:rPr>
        <w:t>/Canteen/Mess/2019 dated :14-10-2019</w:t>
      </w:r>
      <w:r w:rsidRPr="00997527">
        <w:rPr>
          <w:rFonts w:ascii="Times New Roman" w:eastAsia="Times New Roman" w:hAnsi="Times New Roman" w:cs="Times New Roman"/>
          <w:color w:val="000000"/>
          <w:sz w:val="24"/>
          <w:szCs w:val="24"/>
          <w:lang w:eastAsia="en-IN" w:bidi="hi-IN"/>
        </w:rPr>
        <w:t>for “</w:t>
      </w:r>
      <w:r w:rsidRPr="00997527">
        <w:rPr>
          <w:rFonts w:ascii="Times New Roman" w:eastAsia="Times New Roman" w:hAnsi="Times New Roman" w:cs="Times New Roman"/>
          <w:b/>
          <w:color w:val="000000"/>
          <w:sz w:val="24"/>
          <w:szCs w:val="24"/>
          <w:lang w:eastAsia="en-IN" w:bidi="hi-IN"/>
        </w:rPr>
        <w:t>Providing Mess &amp; Canteen Facility at NIELIT-Aurangabad”</w:t>
      </w:r>
      <w:r w:rsidRPr="00997527">
        <w:rPr>
          <w:rFonts w:ascii="Times New Roman" w:eastAsia="Times New Roman" w:hAnsi="Times New Roman" w:cs="Times New Roman"/>
          <w:color w:val="000000"/>
          <w:sz w:val="24"/>
          <w:szCs w:val="24"/>
          <w:lang w:eastAsia="en-IN" w:bidi="hi-IN"/>
        </w:rPr>
        <w:t>, I/ We hereby declare that presently our Company/ firm _ _ _ __ _ _ _ _ _ _ _ _ _ _ _ _ _ _ is having unblemished record and is not declared ineligible for corrupt &amp; fraudulent practices in similar services either indefinitely or for</w:t>
      </w:r>
      <w:r w:rsidR="009F1862">
        <w:rPr>
          <w:rFonts w:ascii="Times New Roman" w:eastAsia="Times New Roman" w:hAnsi="Times New Roman" w:cs="Times New Roman"/>
          <w:color w:val="000000"/>
          <w:sz w:val="24"/>
          <w:szCs w:val="24"/>
          <w:lang w:eastAsia="en-IN" w:bidi="hi-IN"/>
        </w:rPr>
        <w:t xml:space="preserve"> a particular period of time </w:t>
      </w:r>
      <w:r w:rsidR="009F1862" w:rsidRPr="009F1862">
        <w:rPr>
          <w:rFonts w:ascii="Times New Roman" w:eastAsia="Times New Roman" w:hAnsi="Times New Roman" w:cs="Times New Roman"/>
          <w:bCs/>
          <w:color w:val="000000"/>
          <w:sz w:val="24"/>
          <w:lang w:eastAsia="en-IN" w:bidi="hi-IN"/>
        </w:rPr>
        <w:t xml:space="preserve">by any State or Central Government in India/autonomous body /SPSUs/CPSUs/any other government organisation or its undertakings/Private or Government Engineering College/ ITIs/ </w:t>
      </w:r>
      <w:r w:rsidR="00E10705" w:rsidRPr="009F1862">
        <w:rPr>
          <w:rFonts w:ascii="Times New Roman" w:eastAsia="Times New Roman" w:hAnsi="Times New Roman" w:cs="Times New Roman"/>
          <w:bCs/>
          <w:color w:val="000000"/>
          <w:sz w:val="24"/>
          <w:lang w:eastAsia="en-IN" w:bidi="hi-IN"/>
        </w:rPr>
        <w:t>Polytechnics</w:t>
      </w:r>
      <w:r w:rsidR="00E10705" w:rsidRPr="00997527">
        <w:rPr>
          <w:rFonts w:ascii="Times New Roman" w:eastAsia="Times New Roman" w:hAnsi="Times New Roman" w:cs="Times New Roman"/>
          <w:color w:val="000000"/>
          <w:sz w:val="24"/>
          <w:szCs w:val="24"/>
          <w:lang w:eastAsia="en-IN" w:bidi="hi-IN"/>
        </w:rPr>
        <w:t xml:space="preserve"> during</w:t>
      </w:r>
      <w:r w:rsidRPr="00997527">
        <w:rPr>
          <w:rFonts w:ascii="Times New Roman" w:eastAsia="Times New Roman" w:hAnsi="Times New Roman" w:cs="Times New Roman"/>
          <w:color w:val="000000"/>
          <w:sz w:val="24"/>
          <w:szCs w:val="24"/>
          <w:lang w:eastAsia="en-IN" w:bidi="hi-IN"/>
        </w:rPr>
        <w:t xml:space="preserve"> last three years preceding the date of submission of bid.</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97527" w:rsidRDefault="007F0A32" w:rsidP="00997527">
      <w:pPr>
        <w:spacing w:after="0"/>
        <w:ind w:firstLine="72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 xml:space="preserve">We further declare that presently our Company/ firm ___________________is not blacklisted and not declared ineligible for reasons other than corrupt &amp; fraudulent practices in similar services </w:t>
      </w:r>
      <w:r w:rsidR="009F1862" w:rsidRPr="009F1862">
        <w:rPr>
          <w:rFonts w:ascii="Times New Roman" w:eastAsia="Times New Roman" w:hAnsi="Times New Roman" w:cs="Times New Roman"/>
          <w:bCs/>
          <w:color w:val="000000"/>
          <w:sz w:val="24"/>
          <w:lang w:eastAsia="en-IN" w:bidi="hi-IN"/>
        </w:rPr>
        <w:t>by any State or Central Government in India/autonomous body /SPSUs/CPSUs/any other government organisation or its undertakings/Private or Government Engineering College/ ITIs/ Polytechnics</w:t>
      </w:r>
      <w:r w:rsidR="00F44807">
        <w:rPr>
          <w:rFonts w:ascii="Times New Roman" w:eastAsia="Times New Roman" w:hAnsi="Times New Roman" w:cs="Times New Roman"/>
          <w:bCs/>
          <w:color w:val="000000"/>
          <w:sz w:val="24"/>
          <w:lang w:eastAsia="en-IN" w:bidi="hi-IN"/>
        </w:rPr>
        <w:t xml:space="preserve"> </w:t>
      </w:r>
      <w:r w:rsidRPr="00997527">
        <w:rPr>
          <w:rFonts w:ascii="Times New Roman" w:eastAsia="Times New Roman" w:hAnsi="Times New Roman" w:cs="Times New Roman"/>
          <w:color w:val="000000"/>
          <w:sz w:val="24"/>
          <w:szCs w:val="24"/>
          <w:lang w:eastAsia="en-IN" w:bidi="hi-IN"/>
        </w:rPr>
        <w:t>on the date of Bid Submission during last three years preceding the date of submission of bid.</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4259D3" w:rsidRDefault="007F0A32" w:rsidP="004259D3">
      <w:pPr>
        <w:spacing w:after="0" w:line="480" w:lineRule="auto"/>
        <w:ind w:firstLine="72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If this declaration is found to be incorrect then without prejudice to any other action that may be taken, my/ our security may be forfeited in full and the tender if any to the extent accepted may be cancelled.</w:t>
      </w: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r w:rsidRPr="00997527">
        <w:rPr>
          <w:rFonts w:ascii="Times New Roman" w:eastAsia="Times New Roman" w:hAnsi="Times New Roman" w:cs="Times New Roman"/>
          <w:color w:val="000000"/>
          <w:sz w:val="24"/>
          <w:szCs w:val="24"/>
          <w:lang w:eastAsia="en-IN" w:bidi="hi-IN"/>
        </w:rPr>
        <w:t>Thanking you,</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9F1862" w:rsidRDefault="007F0A32" w:rsidP="009F1862">
      <w:pPr>
        <w:spacing w:before="120" w:after="12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Yours faithfully,</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Name of the Bidder: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Authorized Signatory: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Seal of the Organization: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Date:</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Place:</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p>
    <w:p w:rsidR="007F0A32" w:rsidRPr="00C75E5A" w:rsidRDefault="007F0A32" w:rsidP="009F1862">
      <w:pPr>
        <w:jc w:val="center"/>
        <w:rPr>
          <w:rFonts w:ascii="Times New Roman" w:eastAsia="Times New Roman" w:hAnsi="Times New Roman" w:cs="Times New Roman"/>
          <w:color w:val="000000"/>
          <w:sz w:val="24"/>
          <w:szCs w:val="24"/>
          <w:u w:val="single"/>
          <w:lang w:eastAsia="en-IN" w:bidi="hi-IN"/>
        </w:rPr>
      </w:pPr>
      <w:r w:rsidRPr="00997527">
        <w:rPr>
          <w:rFonts w:ascii="Times New Roman" w:eastAsia="Times New Roman" w:hAnsi="Times New Roman" w:cs="Times New Roman"/>
          <w:color w:val="000000"/>
          <w:sz w:val="24"/>
          <w:szCs w:val="24"/>
          <w:u w:val="single"/>
          <w:lang w:eastAsia="en-IN" w:bidi="hi-IN"/>
        </w:rPr>
        <w:br w:type="page"/>
      </w:r>
      <w:r w:rsidRPr="00C75E5A">
        <w:rPr>
          <w:rFonts w:ascii="Times New Roman" w:eastAsia="Times New Roman" w:hAnsi="Times New Roman" w:cs="Times New Roman"/>
          <w:b/>
          <w:color w:val="000000"/>
          <w:sz w:val="24"/>
          <w:szCs w:val="24"/>
          <w:u w:val="single"/>
          <w:lang w:eastAsia="en-IN" w:bidi="hi-IN"/>
        </w:rPr>
        <w:lastRenderedPageBreak/>
        <w:t xml:space="preserve">Annexure </w:t>
      </w:r>
      <w:r w:rsidR="00BF6E4D" w:rsidRPr="00C75E5A">
        <w:rPr>
          <w:rFonts w:ascii="Times New Roman" w:eastAsia="Times New Roman" w:hAnsi="Times New Roman" w:cs="Times New Roman"/>
          <w:b/>
          <w:color w:val="000000"/>
          <w:sz w:val="24"/>
          <w:szCs w:val="24"/>
          <w:u w:val="single"/>
          <w:lang w:eastAsia="en-IN" w:bidi="hi-IN"/>
        </w:rPr>
        <w:t>4</w:t>
      </w:r>
    </w:p>
    <w:p w:rsidR="007F0A32" w:rsidRPr="00C75E5A" w:rsidRDefault="007F0A32" w:rsidP="009F1862">
      <w:pPr>
        <w:jc w:val="center"/>
        <w:rPr>
          <w:rFonts w:ascii="Times New Roman" w:eastAsia="Times New Roman" w:hAnsi="Times New Roman" w:cs="Times New Roman"/>
          <w:b/>
          <w:color w:val="000000"/>
          <w:sz w:val="24"/>
          <w:szCs w:val="24"/>
          <w:u w:val="single"/>
          <w:lang w:eastAsia="en-IN" w:bidi="hi-IN"/>
        </w:rPr>
      </w:pPr>
      <w:r w:rsidRPr="00C75E5A">
        <w:rPr>
          <w:rFonts w:ascii="Times New Roman" w:eastAsia="Times New Roman" w:hAnsi="Times New Roman" w:cs="Times New Roman"/>
          <w:b/>
          <w:color w:val="000000"/>
          <w:sz w:val="24"/>
          <w:szCs w:val="24"/>
          <w:u w:val="single"/>
          <w:lang w:eastAsia="en-IN" w:bidi="hi-IN"/>
        </w:rPr>
        <w:t>DETAILS OF SIMILAR WORKS EXECUTED</w:t>
      </w:r>
    </w:p>
    <w:tbl>
      <w:tblPr>
        <w:tblW w:w="11327" w:type="dxa"/>
        <w:tblInd w:w="-1036" w:type="dxa"/>
        <w:tblLayout w:type="fixed"/>
        <w:tblCellMar>
          <w:top w:w="15" w:type="dxa"/>
          <w:left w:w="15" w:type="dxa"/>
          <w:bottom w:w="15" w:type="dxa"/>
          <w:right w:w="15" w:type="dxa"/>
        </w:tblCellMar>
        <w:tblLook w:val="04A0"/>
      </w:tblPr>
      <w:tblGrid>
        <w:gridCol w:w="398"/>
        <w:gridCol w:w="1170"/>
        <w:gridCol w:w="1132"/>
        <w:gridCol w:w="900"/>
        <w:gridCol w:w="1260"/>
        <w:gridCol w:w="1260"/>
        <w:gridCol w:w="1170"/>
        <w:gridCol w:w="1774"/>
        <w:gridCol w:w="1466"/>
        <w:gridCol w:w="797"/>
      </w:tblGrid>
      <w:tr w:rsidR="007F0A32" w:rsidRPr="00C75E5A" w:rsidTr="00BE1715">
        <w:tc>
          <w:tcPr>
            <w:tcW w:w="398"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right="-178"/>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S</w:t>
            </w:r>
            <w:r w:rsidR="00BE1715" w:rsidRPr="00BE1715">
              <w:rPr>
                <w:rFonts w:ascii="Times New Roman" w:eastAsia="Times New Roman" w:hAnsi="Times New Roman" w:cs="Times New Roman"/>
                <w:b/>
                <w:color w:val="000000"/>
                <w:sz w:val="18"/>
                <w:szCs w:val="18"/>
                <w:lang w:eastAsia="en-IN" w:bidi="hi-IN"/>
              </w:rPr>
              <w:t>r.</w:t>
            </w:r>
            <w:r w:rsidRPr="00BE1715">
              <w:rPr>
                <w:rFonts w:ascii="Times New Roman" w:eastAsia="Times New Roman" w:hAnsi="Times New Roman" w:cs="Times New Roman"/>
                <w:b/>
                <w:color w:val="000000"/>
                <w:sz w:val="18"/>
                <w:szCs w:val="18"/>
                <w:lang w:eastAsia="en-IN" w:bidi="hi-IN"/>
              </w:rPr>
              <w:t xml:space="preserve"> No</w:t>
            </w: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BE1715" w:rsidP="00BE1715">
            <w:pPr>
              <w:spacing w:line="0" w:lineRule="atLeast"/>
              <w:ind w:left="-174" w:right="-170" w:hanging="3"/>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color w:val="000000"/>
                <w:sz w:val="18"/>
                <w:szCs w:val="18"/>
                <w:lang w:eastAsia="en-IN" w:bidi="hi-IN"/>
              </w:rPr>
              <w:t xml:space="preserve">Name </w:t>
            </w:r>
            <w:r w:rsidR="007F0A32" w:rsidRPr="00BE1715">
              <w:rPr>
                <w:rFonts w:ascii="Times New Roman" w:eastAsia="Times New Roman" w:hAnsi="Times New Roman" w:cs="Times New Roman"/>
                <w:b/>
                <w:color w:val="000000"/>
                <w:sz w:val="18"/>
                <w:szCs w:val="18"/>
                <w:lang w:eastAsia="en-IN" w:bidi="hi-IN"/>
              </w:rPr>
              <w:t>of Work/ Project &amp;Location</w:t>
            </w:r>
          </w:p>
        </w:tc>
        <w:tc>
          <w:tcPr>
            <w:tcW w:w="1132"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BE1715" w:rsidRDefault="00BE1715" w:rsidP="00BE1715">
            <w:pPr>
              <w:spacing w:line="0" w:lineRule="atLeast"/>
              <w:ind w:left="-134" w:right="-134"/>
              <w:jc w:val="center"/>
              <w:rPr>
                <w:rFonts w:ascii="Times New Roman" w:eastAsia="Times New Roman" w:hAnsi="Times New Roman" w:cs="Times New Roman"/>
                <w:b/>
                <w:color w:val="000000"/>
                <w:sz w:val="18"/>
                <w:szCs w:val="18"/>
                <w:lang w:eastAsia="en-IN" w:bidi="hi-IN"/>
              </w:rPr>
            </w:pPr>
            <w:r>
              <w:rPr>
                <w:rFonts w:ascii="Times New Roman" w:eastAsia="Times New Roman" w:hAnsi="Times New Roman" w:cs="Times New Roman"/>
                <w:b/>
                <w:color w:val="000000"/>
                <w:sz w:val="18"/>
                <w:szCs w:val="18"/>
                <w:lang w:eastAsia="en-IN" w:bidi="hi-IN"/>
              </w:rPr>
              <w:t>Owner</w:t>
            </w:r>
          </w:p>
          <w:p w:rsidR="007F0A32" w:rsidRPr="00BE1715" w:rsidRDefault="007F0A32" w:rsidP="00BE1715">
            <w:pPr>
              <w:spacing w:line="0" w:lineRule="atLeast"/>
              <w:ind w:left="-134" w:right="-134"/>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of sponsoring organization</w:t>
            </w:r>
          </w:p>
        </w:tc>
        <w:tc>
          <w:tcPr>
            <w:tcW w:w="90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BF6E4D" w:rsidP="00BE1715">
            <w:pPr>
              <w:spacing w:line="0" w:lineRule="atLeast"/>
              <w:ind w:left="-73" w:right="-67"/>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Cost of Work (in Lakhs</w:t>
            </w:r>
            <w:r w:rsidR="007F0A32" w:rsidRPr="00BE1715">
              <w:rPr>
                <w:rFonts w:ascii="Times New Roman" w:eastAsia="Times New Roman" w:hAnsi="Times New Roman" w:cs="Times New Roman"/>
                <w:b/>
                <w:color w:val="000000"/>
                <w:sz w:val="18"/>
                <w:szCs w:val="18"/>
                <w:lang w:eastAsia="en-IN" w:bidi="hi-IN"/>
              </w:rPr>
              <w:t>)</w:t>
            </w: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111" w:right="-108"/>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Date of commencement as per contract</w:t>
            </w: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70" w:right="-136"/>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Stipulated date of completion</w:t>
            </w: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134" w:right="-134"/>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Actual date of completion</w:t>
            </w:r>
          </w:p>
        </w:tc>
        <w:tc>
          <w:tcPr>
            <w:tcW w:w="1774"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44" w:right="-157"/>
              <w:jc w:val="center"/>
              <w:rPr>
                <w:rFonts w:ascii="Times New Roman" w:eastAsia="Times New Roman" w:hAnsi="Times New Roman" w:cs="Times New Roman"/>
                <w:b/>
                <w:color w:val="000000"/>
                <w:sz w:val="18"/>
                <w:szCs w:val="18"/>
                <w:lang w:eastAsia="en-IN" w:bidi="hi-IN"/>
              </w:rPr>
            </w:pPr>
            <w:r w:rsidRPr="00BE1715">
              <w:rPr>
                <w:rFonts w:ascii="Times New Roman" w:eastAsia="Times New Roman" w:hAnsi="Times New Roman" w:cs="Times New Roman"/>
                <w:b/>
                <w:color w:val="000000"/>
                <w:sz w:val="18"/>
                <w:szCs w:val="18"/>
                <w:lang w:eastAsia="en-IN" w:bidi="hi-IN"/>
              </w:rPr>
              <w:t>Litigation/Arbitration pending in progress with details, if any</w:t>
            </w:r>
          </w:p>
        </w:tc>
        <w:tc>
          <w:tcPr>
            <w:tcW w:w="1466"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108" w:right="-121" w:hanging="90"/>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Name, Designation and Address/telephone number of officer to whom reference may be made</w:t>
            </w:r>
          </w:p>
        </w:tc>
        <w:tc>
          <w:tcPr>
            <w:tcW w:w="797"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BE1715" w:rsidRDefault="007F0A32" w:rsidP="00BE1715">
            <w:pPr>
              <w:spacing w:line="0" w:lineRule="atLeast"/>
              <w:ind w:left="-57" w:right="-134" w:hanging="134"/>
              <w:jc w:val="center"/>
              <w:rPr>
                <w:rFonts w:ascii="Times New Roman" w:eastAsia="Times New Roman" w:hAnsi="Times New Roman" w:cs="Times New Roman"/>
                <w:b/>
                <w:sz w:val="18"/>
                <w:szCs w:val="18"/>
                <w:lang w:eastAsia="en-IN" w:bidi="hi-IN"/>
              </w:rPr>
            </w:pPr>
            <w:r w:rsidRPr="00BE1715">
              <w:rPr>
                <w:rFonts w:ascii="Times New Roman" w:eastAsia="Times New Roman" w:hAnsi="Times New Roman" w:cs="Times New Roman"/>
                <w:b/>
                <w:color w:val="000000"/>
                <w:sz w:val="18"/>
                <w:szCs w:val="18"/>
                <w:lang w:eastAsia="en-IN" w:bidi="hi-IN"/>
              </w:rPr>
              <w:t>Remarks</w:t>
            </w:r>
          </w:p>
        </w:tc>
      </w:tr>
      <w:tr w:rsidR="007F0A32" w:rsidRPr="00C75E5A" w:rsidTr="00BE1715">
        <w:tc>
          <w:tcPr>
            <w:tcW w:w="398"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1</w:t>
            </w: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2</w:t>
            </w:r>
          </w:p>
        </w:tc>
        <w:tc>
          <w:tcPr>
            <w:tcW w:w="1132"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3</w:t>
            </w:r>
          </w:p>
        </w:tc>
        <w:tc>
          <w:tcPr>
            <w:tcW w:w="90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4</w:t>
            </w: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5</w:t>
            </w: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6</w:t>
            </w: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7</w:t>
            </w:r>
          </w:p>
        </w:tc>
        <w:tc>
          <w:tcPr>
            <w:tcW w:w="1774"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8</w:t>
            </w:r>
          </w:p>
        </w:tc>
        <w:tc>
          <w:tcPr>
            <w:tcW w:w="1466"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9</w:t>
            </w:r>
          </w:p>
        </w:tc>
        <w:tc>
          <w:tcPr>
            <w:tcW w:w="797"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line="0" w:lineRule="atLeast"/>
              <w:ind w:left="100"/>
              <w:jc w:val="both"/>
              <w:rPr>
                <w:rFonts w:ascii="Times New Roman" w:eastAsia="Times New Roman" w:hAnsi="Times New Roman" w:cs="Times New Roman"/>
                <w:sz w:val="20"/>
                <w:szCs w:val="20"/>
                <w:lang w:eastAsia="en-IN" w:bidi="hi-IN"/>
              </w:rPr>
            </w:pPr>
            <w:r w:rsidRPr="00C75E5A">
              <w:rPr>
                <w:rFonts w:ascii="Times New Roman" w:eastAsia="Times New Roman" w:hAnsi="Times New Roman" w:cs="Times New Roman"/>
                <w:color w:val="000000"/>
                <w:sz w:val="20"/>
                <w:szCs w:val="20"/>
                <w:lang w:eastAsia="en-IN" w:bidi="hi-IN"/>
              </w:rPr>
              <w:t>10</w:t>
            </w:r>
          </w:p>
        </w:tc>
      </w:tr>
      <w:tr w:rsidR="007F0A32" w:rsidRPr="00C75E5A" w:rsidTr="00BE1715">
        <w:trPr>
          <w:trHeight w:val="368"/>
        </w:trPr>
        <w:tc>
          <w:tcPr>
            <w:tcW w:w="398"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132"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90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26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170"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774"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1466"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c>
          <w:tcPr>
            <w:tcW w:w="797" w:type="dxa"/>
            <w:tcBorders>
              <w:top w:val="single" w:sz="6" w:space="0" w:color="000000"/>
              <w:left w:val="single" w:sz="6" w:space="0" w:color="000000"/>
              <w:bottom w:val="single" w:sz="6" w:space="0" w:color="000000"/>
              <w:right w:val="single" w:sz="6" w:space="0" w:color="000000"/>
            </w:tcBorders>
            <w:tcMar>
              <w:top w:w="117" w:type="dxa"/>
              <w:left w:w="134" w:type="dxa"/>
              <w:bottom w:w="117" w:type="dxa"/>
              <w:right w:w="134" w:type="dxa"/>
            </w:tcMar>
            <w:hideMark/>
          </w:tcPr>
          <w:p w:rsidR="007F0A32" w:rsidRPr="00C75E5A" w:rsidRDefault="007F0A32" w:rsidP="00997527">
            <w:pPr>
              <w:spacing w:after="0"/>
              <w:jc w:val="both"/>
              <w:rPr>
                <w:rFonts w:ascii="Times New Roman" w:eastAsia="Times New Roman" w:hAnsi="Times New Roman" w:cs="Times New Roman"/>
                <w:sz w:val="20"/>
                <w:szCs w:val="20"/>
                <w:lang w:eastAsia="en-IN" w:bidi="hi-IN"/>
              </w:rPr>
            </w:pPr>
          </w:p>
        </w:tc>
      </w:tr>
    </w:tbl>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color w:val="000000"/>
          <w:sz w:val="24"/>
          <w:szCs w:val="24"/>
          <w:lang w:eastAsia="en-IN" w:bidi="hi-IN"/>
        </w:rPr>
      </w:pP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Name of the Bidder: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Authorized Signatory: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Seal of the Organization: -</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Date:</w:t>
      </w:r>
    </w:p>
    <w:p w:rsidR="007F0A32" w:rsidRPr="00997527" w:rsidRDefault="007F0A32"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t>Place:</w:t>
      </w:r>
    </w:p>
    <w:p w:rsidR="007F0A32" w:rsidRPr="00997527" w:rsidRDefault="007F0A32" w:rsidP="00997527">
      <w:pPr>
        <w:jc w:val="both"/>
        <w:rPr>
          <w:rFonts w:ascii="Times New Roman" w:eastAsia="Times New Roman" w:hAnsi="Times New Roman" w:cs="Times New Roman"/>
          <w:color w:val="000000"/>
          <w:sz w:val="24"/>
          <w:szCs w:val="24"/>
          <w:u w:val="single"/>
          <w:lang w:eastAsia="en-IN" w:bidi="hi-IN"/>
        </w:rPr>
      </w:pPr>
      <w:r w:rsidRPr="00997527">
        <w:rPr>
          <w:rFonts w:ascii="Times New Roman" w:eastAsia="Times New Roman" w:hAnsi="Times New Roman" w:cs="Times New Roman"/>
          <w:color w:val="000000"/>
          <w:sz w:val="24"/>
          <w:szCs w:val="24"/>
          <w:u w:val="single"/>
          <w:lang w:eastAsia="en-IN" w:bidi="hi-IN"/>
        </w:rPr>
        <w:br w:type="page"/>
      </w:r>
    </w:p>
    <w:p w:rsidR="007F0A32" w:rsidRPr="00997527" w:rsidRDefault="007F0A32" w:rsidP="009F186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 xml:space="preserve">Annexure </w:t>
      </w:r>
      <w:r w:rsidR="00BF6E4D" w:rsidRPr="00997527">
        <w:rPr>
          <w:rFonts w:ascii="Times New Roman" w:eastAsia="Times New Roman" w:hAnsi="Times New Roman" w:cs="Times New Roman"/>
          <w:b/>
          <w:color w:val="000000"/>
          <w:sz w:val="24"/>
          <w:szCs w:val="24"/>
          <w:u w:val="single"/>
          <w:lang w:eastAsia="en-IN" w:bidi="hi-IN"/>
        </w:rPr>
        <w:t>5</w:t>
      </w:r>
    </w:p>
    <w:p w:rsidR="007F0A32" w:rsidRPr="00997527" w:rsidRDefault="007F0A32" w:rsidP="009F186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Format Power of Attorney</w:t>
      </w:r>
    </w:p>
    <w:p w:rsidR="007F0A32" w:rsidRPr="00997527" w:rsidRDefault="007F0A32" w:rsidP="009F1862">
      <w:pPr>
        <w:autoSpaceDE w:val="0"/>
        <w:autoSpaceDN w:val="0"/>
        <w:adjustRightInd w:val="0"/>
        <w:spacing w:line="360" w:lineRule="auto"/>
        <w:jc w:val="center"/>
        <w:rPr>
          <w:rFonts w:ascii="Times New Roman" w:hAnsi="Times New Roman" w:cs="Times New Roman"/>
          <w:sz w:val="24"/>
          <w:szCs w:val="24"/>
        </w:rPr>
      </w:pPr>
      <w:r w:rsidRPr="00997527">
        <w:rPr>
          <w:rFonts w:ascii="Times New Roman" w:hAnsi="Times New Roman" w:cs="Times New Roman"/>
          <w:sz w:val="24"/>
          <w:szCs w:val="24"/>
        </w:rPr>
        <w:t>(On Stamp paper of relevant value)</w:t>
      </w:r>
    </w:p>
    <w:p w:rsidR="007F0A32" w:rsidRPr="00997527" w:rsidRDefault="007F0A32" w:rsidP="00997527">
      <w:pPr>
        <w:autoSpaceDE w:val="0"/>
        <w:autoSpaceDN w:val="0"/>
        <w:adjustRightInd w:val="0"/>
        <w:spacing w:line="360" w:lineRule="auto"/>
        <w:ind w:firstLine="720"/>
        <w:jc w:val="both"/>
        <w:rPr>
          <w:rFonts w:ascii="Times New Roman" w:hAnsi="Times New Roman" w:cs="Times New Roman"/>
          <w:sz w:val="24"/>
          <w:szCs w:val="24"/>
        </w:rPr>
      </w:pPr>
      <w:r w:rsidRPr="00997527">
        <w:rPr>
          <w:rFonts w:ascii="Times New Roman" w:hAnsi="Times New Roman" w:cs="Times New Roman"/>
          <w:sz w:val="24"/>
          <w:szCs w:val="24"/>
        </w:rPr>
        <w:t>Know all men by the present, we _________________________________ (name of the company</w:t>
      </w:r>
      <w:r w:rsidR="009F1862">
        <w:rPr>
          <w:rFonts w:ascii="Times New Roman" w:hAnsi="Times New Roman" w:cs="Times New Roman"/>
          <w:sz w:val="24"/>
          <w:szCs w:val="24"/>
        </w:rPr>
        <w:t>/firm</w:t>
      </w:r>
      <w:r w:rsidRPr="00997527">
        <w:rPr>
          <w:rFonts w:ascii="Times New Roman" w:hAnsi="Times New Roman" w:cs="Times New Roman"/>
          <w:sz w:val="24"/>
          <w:szCs w:val="24"/>
        </w:rPr>
        <w:t xml:space="preserve"> and address of the registered office) do hereby appoint and authorize Mr __________________ (full name and residential address) who is presently employed with us holding the position of _______________________ as our attorney, to do in our name and on our behalf, deed and things necessary in connection with or incidental to our proposal in response to the tender document by NIELIT</w:t>
      </w:r>
      <w:r w:rsidR="00BF6E4D" w:rsidRPr="00997527">
        <w:rPr>
          <w:rFonts w:ascii="Times New Roman" w:hAnsi="Times New Roman" w:cs="Times New Roman"/>
          <w:sz w:val="24"/>
          <w:szCs w:val="24"/>
        </w:rPr>
        <w:t>-Aurangabad</w:t>
      </w:r>
      <w:r w:rsidRPr="00997527">
        <w:rPr>
          <w:rFonts w:ascii="Times New Roman" w:hAnsi="Times New Roman" w:cs="Times New Roman"/>
          <w:sz w:val="24"/>
          <w:szCs w:val="24"/>
        </w:rPr>
        <w:t>, including signing and submission of all the documents and providing information/responses to NIELIT</w:t>
      </w:r>
      <w:r w:rsidR="00BF6E4D" w:rsidRPr="00997527">
        <w:rPr>
          <w:rFonts w:ascii="Times New Roman" w:hAnsi="Times New Roman" w:cs="Times New Roman"/>
          <w:sz w:val="24"/>
          <w:szCs w:val="24"/>
        </w:rPr>
        <w:t>-Aurangabad</w:t>
      </w:r>
      <w:r w:rsidRPr="00997527">
        <w:rPr>
          <w:rFonts w:ascii="Times New Roman" w:hAnsi="Times New Roman" w:cs="Times New Roman"/>
          <w:sz w:val="24"/>
          <w:szCs w:val="24"/>
        </w:rPr>
        <w:t xml:space="preserve"> in all the matters in connection with our bid. </w:t>
      </w:r>
    </w:p>
    <w:p w:rsidR="007F0A32" w:rsidRPr="00997527" w:rsidRDefault="007F0A32" w:rsidP="00997527">
      <w:pPr>
        <w:autoSpaceDE w:val="0"/>
        <w:autoSpaceDN w:val="0"/>
        <w:adjustRightInd w:val="0"/>
        <w:spacing w:line="360" w:lineRule="auto"/>
        <w:ind w:firstLine="720"/>
        <w:jc w:val="both"/>
        <w:rPr>
          <w:rFonts w:ascii="Times New Roman" w:hAnsi="Times New Roman" w:cs="Times New Roman"/>
          <w:sz w:val="24"/>
          <w:szCs w:val="24"/>
        </w:rPr>
      </w:pPr>
      <w:r w:rsidRPr="00997527">
        <w:rPr>
          <w:rFonts w:ascii="Times New Roman" w:hAnsi="Times New Roman" w:cs="Times New Roman"/>
          <w:sz w:val="24"/>
          <w:szCs w:val="24"/>
        </w:rPr>
        <w:t xml:space="preserve">We hereby agree to ratify all deeds and things lawfully done by our said attorney pursuant to this Power of Attorney and that all deeds and things done by our aforesaid attorney shall always be deemed to have been done by us. </w:t>
      </w:r>
    </w:p>
    <w:p w:rsidR="007F0A32" w:rsidRPr="00997527" w:rsidRDefault="007F0A32" w:rsidP="00997527">
      <w:pPr>
        <w:autoSpaceDE w:val="0"/>
        <w:autoSpaceDN w:val="0"/>
        <w:adjustRightInd w:val="0"/>
        <w:spacing w:line="360" w:lineRule="auto"/>
        <w:ind w:firstLine="720"/>
        <w:jc w:val="both"/>
        <w:rPr>
          <w:rFonts w:ascii="Times New Roman" w:hAnsi="Times New Roman" w:cs="Times New Roman"/>
          <w:sz w:val="24"/>
          <w:szCs w:val="24"/>
        </w:rPr>
      </w:pPr>
    </w:p>
    <w:p w:rsidR="007F0A32" w:rsidRPr="00997527" w:rsidRDefault="007F0A32" w:rsidP="00997527">
      <w:pPr>
        <w:autoSpaceDE w:val="0"/>
        <w:autoSpaceDN w:val="0"/>
        <w:adjustRightInd w:val="0"/>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 xml:space="preserve">Dated this ______ day of ______. </w:t>
      </w:r>
    </w:p>
    <w:p w:rsidR="007F0A32" w:rsidRPr="00997527" w:rsidRDefault="007F0A32" w:rsidP="006C577B">
      <w:pPr>
        <w:autoSpaceDE w:val="0"/>
        <w:autoSpaceDN w:val="0"/>
        <w:adjustRightInd w:val="0"/>
        <w:spacing w:line="360" w:lineRule="auto"/>
        <w:rPr>
          <w:rFonts w:ascii="Times New Roman" w:hAnsi="Times New Roman" w:cs="Times New Roman"/>
          <w:sz w:val="24"/>
          <w:szCs w:val="24"/>
        </w:rPr>
      </w:pPr>
      <w:r w:rsidRPr="00997527">
        <w:rPr>
          <w:rFonts w:ascii="Times New Roman" w:hAnsi="Times New Roman" w:cs="Times New Roman"/>
          <w:sz w:val="24"/>
          <w:szCs w:val="24"/>
        </w:rPr>
        <w:t xml:space="preserve">For ________________________________. </w:t>
      </w:r>
    </w:p>
    <w:p w:rsidR="007F0A32" w:rsidRPr="00997527" w:rsidRDefault="007F0A32" w:rsidP="004259D3">
      <w:pPr>
        <w:autoSpaceDE w:val="0"/>
        <w:autoSpaceDN w:val="0"/>
        <w:adjustRightInd w:val="0"/>
        <w:spacing w:line="360" w:lineRule="auto"/>
        <w:rPr>
          <w:rFonts w:ascii="Times New Roman" w:hAnsi="Times New Roman" w:cs="Times New Roman"/>
          <w:sz w:val="24"/>
          <w:szCs w:val="24"/>
        </w:rPr>
      </w:pPr>
      <w:r w:rsidRPr="00997527">
        <w:rPr>
          <w:rFonts w:ascii="Times New Roman" w:hAnsi="Times New Roman" w:cs="Times New Roman"/>
          <w:sz w:val="24"/>
          <w:szCs w:val="24"/>
        </w:rPr>
        <w:t xml:space="preserve">(Signature) </w:t>
      </w:r>
    </w:p>
    <w:p w:rsidR="007F0A32" w:rsidRPr="00997527" w:rsidRDefault="007F0A32" w:rsidP="004259D3">
      <w:pPr>
        <w:autoSpaceDE w:val="0"/>
        <w:autoSpaceDN w:val="0"/>
        <w:adjustRightInd w:val="0"/>
        <w:spacing w:line="360" w:lineRule="auto"/>
        <w:rPr>
          <w:rFonts w:ascii="Times New Roman" w:hAnsi="Times New Roman" w:cs="Times New Roman"/>
          <w:sz w:val="24"/>
          <w:szCs w:val="24"/>
        </w:rPr>
      </w:pPr>
      <w:r w:rsidRPr="00997527">
        <w:rPr>
          <w:rFonts w:ascii="Times New Roman" w:hAnsi="Times New Roman" w:cs="Times New Roman"/>
          <w:sz w:val="24"/>
          <w:szCs w:val="24"/>
        </w:rPr>
        <w:t xml:space="preserve">(Name Designation and Address) </w:t>
      </w:r>
    </w:p>
    <w:p w:rsidR="007F0A32" w:rsidRPr="00997527" w:rsidRDefault="007F0A32" w:rsidP="00997527">
      <w:pPr>
        <w:autoSpaceDE w:val="0"/>
        <w:autoSpaceDN w:val="0"/>
        <w:adjustRightInd w:val="0"/>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 xml:space="preserve">Accepted </w:t>
      </w:r>
    </w:p>
    <w:p w:rsidR="007F0A32" w:rsidRPr="00997527" w:rsidRDefault="007F0A32" w:rsidP="00997527">
      <w:pPr>
        <w:autoSpaceDE w:val="0"/>
        <w:autoSpaceDN w:val="0"/>
        <w:adjustRightInd w:val="0"/>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 xml:space="preserve">Signature) </w:t>
      </w:r>
    </w:p>
    <w:p w:rsidR="007F0A32" w:rsidRPr="00997527" w:rsidRDefault="007F0A32" w:rsidP="00997527">
      <w:pPr>
        <w:autoSpaceDE w:val="0"/>
        <w:autoSpaceDN w:val="0"/>
        <w:adjustRightInd w:val="0"/>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 xml:space="preserve">(Name Designation) </w:t>
      </w:r>
    </w:p>
    <w:p w:rsidR="007F0A32" w:rsidRPr="00997527" w:rsidRDefault="007F0A32" w:rsidP="00997527">
      <w:pPr>
        <w:autoSpaceDE w:val="0"/>
        <w:autoSpaceDN w:val="0"/>
        <w:adjustRightInd w:val="0"/>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 xml:space="preserve">Date: </w:t>
      </w:r>
    </w:p>
    <w:p w:rsidR="007F0A32" w:rsidRPr="00997527" w:rsidRDefault="007F0A32" w:rsidP="00997527">
      <w:pPr>
        <w:spacing w:line="360" w:lineRule="auto"/>
        <w:jc w:val="both"/>
        <w:rPr>
          <w:rFonts w:ascii="Times New Roman" w:hAnsi="Times New Roman" w:cs="Times New Roman"/>
          <w:sz w:val="24"/>
          <w:szCs w:val="24"/>
        </w:rPr>
      </w:pPr>
      <w:r w:rsidRPr="00997527">
        <w:rPr>
          <w:rFonts w:ascii="Times New Roman" w:hAnsi="Times New Roman" w:cs="Times New Roman"/>
          <w:sz w:val="24"/>
          <w:szCs w:val="24"/>
        </w:rPr>
        <w:t>Business Address:</w:t>
      </w:r>
      <w:r w:rsidRPr="00997527">
        <w:rPr>
          <w:rFonts w:ascii="Times New Roman" w:hAnsi="Times New Roman" w:cs="Times New Roman"/>
          <w:sz w:val="24"/>
          <w:szCs w:val="24"/>
        </w:rPr>
        <w:br w:type="page"/>
      </w:r>
    </w:p>
    <w:p w:rsidR="007F0A32" w:rsidRPr="00997527" w:rsidRDefault="00BF6E4D" w:rsidP="009F186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Annexure 6</w:t>
      </w:r>
    </w:p>
    <w:p w:rsidR="007F0A32" w:rsidRPr="00997527" w:rsidRDefault="007F0A32" w:rsidP="009F1862">
      <w:pPr>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REPRESENTATIVE AUTHORIZATION LETTER</w:t>
      </w:r>
    </w:p>
    <w:p w:rsidR="007F0A32" w:rsidRPr="00997527" w:rsidRDefault="007F0A32" w:rsidP="00997527">
      <w:pPr>
        <w:autoSpaceDE w:val="0"/>
        <w:autoSpaceDN w:val="0"/>
        <w:adjustRightInd w:val="0"/>
        <w:spacing w:line="360" w:lineRule="auto"/>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Date : _________________________ </w:t>
      </w:r>
    </w:p>
    <w:p w:rsidR="007F0A32" w:rsidRPr="00997527" w:rsidRDefault="007F0A32" w:rsidP="00997527">
      <w:pPr>
        <w:autoSpaceDE w:val="0"/>
        <w:autoSpaceDN w:val="0"/>
        <w:adjustRightInd w:val="0"/>
        <w:spacing w:line="360" w:lineRule="auto"/>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Ref : _________________________ </w:t>
      </w:r>
    </w:p>
    <w:p w:rsidR="007F0A32" w:rsidRPr="00997527" w:rsidRDefault="007F0A32" w:rsidP="00997527">
      <w:pPr>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To</w:t>
      </w:r>
    </w:p>
    <w:p w:rsidR="00BF6E4D" w:rsidRPr="00997527" w:rsidRDefault="00B46DCA" w:rsidP="00997527">
      <w:pPr>
        <w:spacing w:after="0"/>
        <w:ind w:firstLine="72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The </w:t>
      </w:r>
      <w:r w:rsidR="00BF6E4D" w:rsidRPr="00997527">
        <w:rPr>
          <w:rFonts w:ascii="Times New Roman" w:hAnsi="Times New Roman" w:cs="Times New Roman"/>
          <w:b/>
          <w:bCs/>
          <w:color w:val="262626"/>
          <w:sz w:val="24"/>
          <w:szCs w:val="24"/>
        </w:rPr>
        <w:t>Executive Director,</w:t>
      </w:r>
    </w:p>
    <w:p w:rsidR="00BF6E4D" w:rsidRPr="00997527" w:rsidRDefault="00BF6E4D" w:rsidP="00997527">
      <w:pPr>
        <w:spacing w:after="0"/>
        <w:ind w:firstLine="720"/>
        <w:jc w:val="both"/>
        <w:rPr>
          <w:rFonts w:ascii="Times New Roman" w:hAnsi="Times New Roman" w:cs="Times New Roman"/>
          <w:b/>
          <w:bCs/>
          <w:color w:val="262626"/>
          <w:sz w:val="24"/>
          <w:szCs w:val="24"/>
        </w:rPr>
      </w:pPr>
      <w:r w:rsidRPr="00997527">
        <w:rPr>
          <w:rFonts w:ascii="Times New Roman" w:hAnsi="Times New Roman" w:cs="Times New Roman"/>
          <w:b/>
          <w:bCs/>
          <w:color w:val="262626"/>
          <w:sz w:val="24"/>
          <w:szCs w:val="24"/>
        </w:rPr>
        <w:t xml:space="preserve">National Institute of Electronics and Information Technology (NIELIT), </w:t>
      </w:r>
    </w:p>
    <w:p w:rsidR="00BF6E4D" w:rsidRPr="00997527" w:rsidRDefault="00BF6E4D" w:rsidP="00110675">
      <w:pPr>
        <w:spacing w:after="0"/>
        <w:ind w:left="720"/>
        <w:jc w:val="both"/>
        <w:rPr>
          <w:rFonts w:ascii="Times New Roman" w:eastAsia="Times New Roman" w:hAnsi="Times New Roman" w:cs="Times New Roman"/>
          <w:sz w:val="24"/>
          <w:szCs w:val="24"/>
          <w:lang w:eastAsia="en-IN" w:bidi="hi-IN"/>
        </w:rPr>
      </w:pPr>
      <w:r w:rsidRPr="00997527">
        <w:rPr>
          <w:rFonts w:ascii="Times New Roman" w:hAnsi="Times New Roman" w:cs="Times New Roman"/>
          <w:b/>
          <w:bCs/>
          <w:color w:val="262626"/>
          <w:sz w:val="24"/>
          <w:szCs w:val="24"/>
        </w:rPr>
        <w:t xml:space="preserve">CEDTI </w:t>
      </w:r>
      <w:r w:rsidRPr="006C577B">
        <w:rPr>
          <w:rFonts w:ascii="Times New Roman" w:hAnsi="Times New Roman" w:cs="Times New Roman"/>
          <w:b/>
          <w:bCs/>
          <w:caps/>
          <w:color w:val="262626"/>
          <w:sz w:val="24"/>
          <w:szCs w:val="24"/>
        </w:rPr>
        <w:t>c</w:t>
      </w:r>
      <w:r w:rsidRPr="00997527">
        <w:rPr>
          <w:rFonts w:ascii="Times New Roman" w:hAnsi="Times New Roman" w:cs="Times New Roman"/>
          <w:b/>
          <w:bCs/>
          <w:color w:val="262626"/>
          <w:sz w:val="24"/>
          <w:szCs w:val="24"/>
        </w:rPr>
        <w:t xml:space="preserve">omplex, Dr. </w:t>
      </w:r>
      <w:r w:rsidR="00E10705" w:rsidRPr="00997527">
        <w:rPr>
          <w:rFonts w:ascii="Times New Roman" w:hAnsi="Times New Roman" w:cs="Times New Roman"/>
          <w:b/>
          <w:bCs/>
          <w:color w:val="262626"/>
          <w:sz w:val="24"/>
          <w:szCs w:val="24"/>
        </w:rPr>
        <w:t>B.A.M. University</w:t>
      </w:r>
      <w:r w:rsidRPr="00997527">
        <w:rPr>
          <w:rFonts w:ascii="Times New Roman" w:hAnsi="Times New Roman" w:cs="Times New Roman"/>
          <w:b/>
          <w:bCs/>
          <w:color w:val="262626"/>
          <w:sz w:val="24"/>
          <w:szCs w:val="24"/>
        </w:rPr>
        <w:t xml:space="preserve"> Campus, Aurangabad, Maharashtra-</w:t>
      </w:r>
      <w:r w:rsidR="00110675">
        <w:rPr>
          <w:rFonts w:ascii="Times New Roman" w:hAnsi="Times New Roman" w:cs="Times New Roman"/>
          <w:b/>
          <w:bCs/>
          <w:color w:val="262626"/>
          <w:sz w:val="24"/>
          <w:szCs w:val="24"/>
        </w:rPr>
        <w:t xml:space="preserve">   4</w:t>
      </w:r>
      <w:r w:rsidRPr="00997527">
        <w:rPr>
          <w:rFonts w:ascii="Times New Roman" w:hAnsi="Times New Roman" w:cs="Times New Roman"/>
          <w:b/>
          <w:bCs/>
          <w:color w:val="262626"/>
          <w:sz w:val="24"/>
          <w:szCs w:val="24"/>
        </w:rPr>
        <w:t>31004</w:t>
      </w:r>
    </w:p>
    <w:p w:rsidR="00BF6E4D" w:rsidRPr="00997527" w:rsidRDefault="00BF6E4D" w:rsidP="00997527">
      <w:pPr>
        <w:autoSpaceDE w:val="0"/>
        <w:autoSpaceDN w:val="0"/>
        <w:adjustRightInd w:val="0"/>
        <w:spacing w:line="360" w:lineRule="auto"/>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line="360" w:lineRule="auto"/>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Dear Sir,</w:t>
      </w:r>
    </w:p>
    <w:p w:rsidR="007F0A32" w:rsidRPr="00997527" w:rsidRDefault="007F0A32" w:rsidP="00997527">
      <w:pPr>
        <w:autoSpaceDE w:val="0"/>
        <w:autoSpaceDN w:val="0"/>
        <w:adjustRightInd w:val="0"/>
        <w:spacing w:after="0" w:line="360" w:lineRule="auto"/>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Ms. /Mr. ___________________ is hereby authorised to sign relevant documents on behalf of the age</w:t>
      </w:r>
      <w:r w:rsidR="00BF6E4D" w:rsidRPr="00997527">
        <w:rPr>
          <w:rFonts w:ascii="Times New Roman" w:hAnsi="Times New Roman" w:cs="Times New Roman"/>
          <w:color w:val="000000"/>
          <w:sz w:val="24"/>
          <w:szCs w:val="24"/>
        </w:rPr>
        <w:t xml:space="preserve">ncy for the </w:t>
      </w:r>
      <w:r w:rsidR="00E10705" w:rsidRPr="00997527">
        <w:rPr>
          <w:rFonts w:ascii="Times New Roman" w:hAnsi="Times New Roman" w:cs="Times New Roman"/>
          <w:color w:val="000000"/>
          <w:sz w:val="24"/>
          <w:szCs w:val="24"/>
        </w:rPr>
        <w:t>tender</w:t>
      </w:r>
      <w:r w:rsidR="00E10705" w:rsidRPr="00997527">
        <w:rPr>
          <w:rFonts w:ascii="Times New Roman" w:hAnsi="Times New Roman" w:cs="Times New Roman"/>
          <w:bCs/>
          <w:color w:val="000000"/>
          <w:sz w:val="24"/>
          <w:szCs w:val="24"/>
        </w:rPr>
        <w:t xml:space="preserve"> for</w:t>
      </w:r>
      <w:r w:rsidRPr="00997527">
        <w:rPr>
          <w:rFonts w:ascii="Times New Roman" w:hAnsi="Times New Roman" w:cs="Times New Roman"/>
          <w:bCs/>
          <w:color w:val="000000"/>
          <w:sz w:val="24"/>
          <w:szCs w:val="24"/>
        </w:rPr>
        <w:t xml:space="preserve"> </w:t>
      </w:r>
      <w:r w:rsidRPr="00997527">
        <w:rPr>
          <w:rFonts w:ascii="Times New Roman" w:hAnsi="Times New Roman" w:cs="Times New Roman"/>
          <w:b/>
          <w:bCs/>
          <w:color w:val="000000"/>
          <w:sz w:val="24"/>
          <w:szCs w:val="24"/>
        </w:rPr>
        <w:t>“</w:t>
      </w:r>
      <w:r w:rsidR="00BF6E4D" w:rsidRPr="00997527">
        <w:rPr>
          <w:rFonts w:ascii="Times New Roman" w:eastAsia="Times New Roman" w:hAnsi="Times New Roman" w:cs="Times New Roman"/>
          <w:b/>
          <w:bCs/>
          <w:color w:val="000000"/>
          <w:sz w:val="24"/>
          <w:szCs w:val="24"/>
          <w:lang w:eastAsia="en-IN" w:bidi="hi-IN"/>
        </w:rPr>
        <w:t>Providing mess &amp; canteen facility at NIELIT-Aurangabad</w:t>
      </w:r>
      <w:r w:rsidRPr="00997527">
        <w:rPr>
          <w:rFonts w:ascii="Times New Roman" w:eastAsia="Times New Roman" w:hAnsi="Times New Roman" w:cs="Times New Roman"/>
          <w:b/>
          <w:color w:val="000000"/>
          <w:sz w:val="24"/>
          <w:szCs w:val="24"/>
          <w:lang w:eastAsia="en-IN" w:bidi="hi-IN"/>
        </w:rPr>
        <w:t>”</w:t>
      </w:r>
      <w:r w:rsidRPr="00997527">
        <w:rPr>
          <w:rFonts w:ascii="Times New Roman" w:hAnsi="Times New Roman" w:cs="Times New Roman"/>
          <w:b/>
          <w:bCs/>
          <w:color w:val="000000"/>
          <w:sz w:val="24"/>
          <w:szCs w:val="24"/>
        </w:rPr>
        <w:t xml:space="preserve">. </w:t>
      </w:r>
      <w:r w:rsidR="00E10705" w:rsidRPr="00997527">
        <w:rPr>
          <w:rFonts w:ascii="Times New Roman" w:hAnsi="Times New Roman" w:cs="Times New Roman"/>
          <w:color w:val="000000"/>
          <w:sz w:val="24"/>
          <w:szCs w:val="24"/>
        </w:rPr>
        <w:t>She/he</w:t>
      </w:r>
      <w:r w:rsidRPr="00997527">
        <w:rPr>
          <w:rFonts w:ascii="Times New Roman" w:hAnsi="Times New Roman" w:cs="Times New Roman"/>
          <w:color w:val="000000"/>
          <w:sz w:val="24"/>
          <w:szCs w:val="24"/>
        </w:rPr>
        <w:t xml:space="preserve"> is also authorised to attend meetings </w:t>
      </w:r>
      <w:r w:rsidR="006C577B">
        <w:rPr>
          <w:rFonts w:ascii="Times New Roman" w:hAnsi="Times New Roman" w:cs="Times New Roman"/>
          <w:color w:val="000000"/>
          <w:sz w:val="24"/>
          <w:szCs w:val="24"/>
        </w:rPr>
        <w:t>and</w:t>
      </w:r>
      <w:r w:rsidRPr="00997527">
        <w:rPr>
          <w:rFonts w:ascii="Times New Roman" w:hAnsi="Times New Roman" w:cs="Times New Roman"/>
          <w:color w:val="000000"/>
          <w:sz w:val="24"/>
          <w:szCs w:val="24"/>
        </w:rPr>
        <w:t xml:space="preserve"> submit </w:t>
      </w:r>
      <w:r w:rsidRPr="006C577B">
        <w:rPr>
          <w:rFonts w:ascii="Times New Roman" w:hAnsi="Times New Roman" w:cs="Times New Roman"/>
          <w:caps/>
          <w:color w:val="000000"/>
          <w:sz w:val="24"/>
          <w:szCs w:val="24"/>
        </w:rPr>
        <w:t>t</w:t>
      </w:r>
      <w:r w:rsidRPr="00997527">
        <w:rPr>
          <w:rFonts w:ascii="Times New Roman" w:hAnsi="Times New Roman" w:cs="Times New Roman"/>
          <w:color w:val="000000"/>
          <w:sz w:val="24"/>
          <w:szCs w:val="24"/>
        </w:rPr>
        <w:t xml:space="preserve">echnical &amp; </w:t>
      </w:r>
      <w:r w:rsidRPr="006C577B">
        <w:rPr>
          <w:rFonts w:ascii="Times New Roman" w:hAnsi="Times New Roman" w:cs="Times New Roman"/>
          <w:caps/>
          <w:color w:val="000000"/>
          <w:sz w:val="24"/>
          <w:szCs w:val="24"/>
        </w:rPr>
        <w:t>f</w:t>
      </w:r>
      <w:r w:rsidRPr="00997527">
        <w:rPr>
          <w:rFonts w:ascii="Times New Roman" w:hAnsi="Times New Roman" w:cs="Times New Roman"/>
          <w:color w:val="000000"/>
          <w:sz w:val="24"/>
          <w:szCs w:val="24"/>
        </w:rPr>
        <w:t xml:space="preserve">inancial information as may be required by you in the course of processing above said tender. </w:t>
      </w:r>
    </w:p>
    <w:p w:rsidR="007F0A32" w:rsidRPr="00997527" w:rsidRDefault="007F0A32" w:rsidP="00997527">
      <w:pPr>
        <w:autoSpaceDE w:val="0"/>
        <w:autoSpaceDN w:val="0"/>
        <w:adjustRightInd w:val="0"/>
        <w:spacing w:line="360" w:lineRule="auto"/>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after="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Thanking you, </w:t>
      </w:r>
    </w:p>
    <w:p w:rsidR="007F0A32" w:rsidRPr="00997527" w:rsidRDefault="007F0A32" w:rsidP="00997527">
      <w:pPr>
        <w:autoSpaceDE w:val="0"/>
        <w:autoSpaceDN w:val="0"/>
        <w:adjustRightInd w:val="0"/>
        <w:spacing w:after="0"/>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after="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Authorised Signatory </w:t>
      </w:r>
    </w:p>
    <w:p w:rsidR="007F0A32" w:rsidRPr="00997527" w:rsidRDefault="007F0A32" w:rsidP="00997527">
      <w:pPr>
        <w:autoSpaceDE w:val="0"/>
        <w:autoSpaceDN w:val="0"/>
        <w:adjustRightInd w:val="0"/>
        <w:spacing w:after="0"/>
        <w:jc w:val="both"/>
        <w:rPr>
          <w:rFonts w:ascii="Times New Roman" w:hAnsi="Times New Roman" w:cs="Times New Roman"/>
          <w:color w:val="000000"/>
          <w:sz w:val="24"/>
          <w:szCs w:val="24"/>
        </w:rPr>
      </w:pPr>
    </w:p>
    <w:p w:rsidR="007F0A32" w:rsidRPr="00997527" w:rsidRDefault="007F0A32" w:rsidP="00997527">
      <w:pPr>
        <w:autoSpaceDE w:val="0"/>
        <w:autoSpaceDN w:val="0"/>
        <w:adjustRightInd w:val="0"/>
        <w:spacing w:after="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 xml:space="preserve">Representative Signature </w:t>
      </w:r>
    </w:p>
    <w:p w:rsidR="007F0A32" w:rsidRPr="00997527" w:rsidRDefault="007F0A32" w:rsidP="00997527">
      <w:pPr>
        <w:spacing w:after="0"/>
        <w:jc w:val="both"/>
        <w:rPr>
          <w:rFonts w:ascii="Times New Roman" w:hAnsi="Times New Roman" w:cs="Times New Roman"/>
          <w:color w:val="000000"/>
          <w:sz w:val="24"/>
          <w:szCs w:val="24"/>
        </w:rPr>
      </w:pPr>
    </w:p>
    <w:p w:rsidR="00BF6E4D" w:rsidRPr="00997527" w:rsidRDefault="007F0A32" w:rsidP="00997527">
      <w:pPr>
        <w:spacing w:after="0"/>
        <w:jc w:val="both"/>
        <w:rPr>
          <w:rFonts w:ascii="Times New Roman" w:hAnsi="Times New Roman" w:cs="Times New Roman"/>
          <w:color w:val="000000"/>
          <w:sz w:val="24"/>
          <w:szCs w:val="24"/>
        </w:rPr>
      </w:pPr>
      <w:r w:rsidRPr="00997527">
        <w:rPr>
          <w:rFonts w:ascii="Times New Roman" w:hAnsi="Times New Roman" w:cs="Times New Roman"/>
          <w:color w:val="000000"/>
          <w:sz w:val="24"/>
          <w:szCs w:val="24"/>
        </w:rPr>
        <w:t>Company Seal</w:t>
      </w: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BF6E4D" w:rsidRPr="00997527" w:rsidRDefault="00BF6E4D" w:rsidP="00997527">
      <w:pPr>
        <w:spacing w:after="0"/>
        <w:jc w:val="both"/>
        <w:rPr>
          <w:rFonts w:ascii="Times New Roman" w:hAnsi="Times New Roman" w:cs="Times New Roman"/>
          <w:color w:val="000000"/>
          <w:sz w:val="24"/>
          <w:szCs w:val="24"/>
        </w:rPr>
      </w:pPr>
    </w:p>
    <w:p w:rsidR="00C75E5A" w:rsidRDefault="00C75E5A">
      <w:pPr>
        <w:rPr>
          <w:rFonts w:ascii="Times New Roman" w:eastAsia="Times New Roman" w:hAnsi="Times New Roman" w:cs="Times New Roman"/>
          <w:b/>
          <w:color w:val="000000"/>
          <w:sz w:val="24"/>
          <w:szCs w:val="24"/>
          <w:u w:val="single"/>
          <w:lang w:eastAsia="en-IN" w:bidi="hi-IN"/>
        </w:rPr>
      </w:pPr>
      <w:r>
        <w:rPr>
          <w:rFonts w:ascii="Times New Roman" w:eastAsia="Times New Roman" w:hAnsi="Times New Roman" w:cs="Times New Roman"/>
          <w:b/>
          <w:color w:val="000000"/>
          <w:sz w:val="24"/>
          <w:szCs w:val="24"/>
          <w:u w:val="single"/>
          <w:lang w:eastAsia="en-IN" w:bidi="hi-IN"/>
        </w:rPr>
        <w:br w:type="page"/>
      </w:r>
    </w:p>
    <w:p w:rsidR="00BF6E4D" w:rsidRPr="00997527" w:rsidRDefault="00F62879" w:rsidP="009F1862">
      <w:pPr>
        <w:spacing w:after="0"/>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lastRenderedPageBreak/>
        <w:t>Annexure 7</w:t>
      </w:r>
    </w:p>
    <w:p w:rsidR="00BF6E4D" w:rsidRPr="00997527" w:rsidRDefault="00BF6E4D" w:rsidP="009F1862">
      <w:pPr>
        <w:spacing w:after="0"/>
        <w:jc w:val="center"/>
        <w:rPr>
          <w:rFonts w:ascii="Times New Roman" w:eastAsia="Times New Roman" w:hAnsi="Times New Roman" w:cs="Times New Roman"/>
          <w:b/>
          <w:color w:val="000000"/>
          <w:sz w:val="24"/>
          <w:szCs w:val="24"/>
          <w:u w:val="single"/>
          <w:lang w:eastAsia="en-IN" w:bidi="hi-IN"/>
        </w:rPr>
      </w:pPr>
      <w:r w:rsidRPr="00997527">
        <w:rPr>
          <w:rFonts w:ascii="Times New Roman" w:eastAsia="Times New Roman" w:hAnsi="Times New Roman" w:cs="Times New Roman"/>
          <w:b/>
          <w:color w:val="000000"/>
          <w:sz w:val="24"/>
          <w:szCs w:val="24"/>
          <w:u w:val="single"/>
          <w:lang w:eastAsia="en-IN" w:bidi="hi-IN"/>
        </w:rPr>
        <w:t>Financial Bid</w:t>
      </w:r>
    </w:p>
    <w:p w:rsidR="00BF6E4D" w:rsidRPr="00647D59" w:rsidRDefault="00BF6E4D" w:rsidP="00CD21A0">
      <w:pPr>
        <w:pStyle w:val="ListParagraph"/>
        <w:numPr>
          <w:ilvl w:val="1"/>
          <w:numId w:val="16"/>
        </w:numPr>
        <w:spacing w:before="80" w:after="0"/>
        <w:ind w:left="532" w:hanging="446"/>
        <w:jc w:val="both"/>
        <w:rPr>
          <w:rFonts w:ascii="Times New Roman" w:eastAsia="Times New Roman" w:hAnsi="Times New Roman" w:cs="Times New Roman"/>
          <w:b/>
          <w:sz w:val="20"/>
          <w:szCs w:val="24"/>
          <w:lang w:eastAsia="en-IN" w:bidi="hi-IN"/>
        </w:rPr>
      </w:pPr>
      <w:r w:rsidRPr="00647D59">
        <w:rPr>
          <w:rFonts w:ascii="Times New Roman" w:hAnsi="Times New Roman" w:cs="Times New Roman"/>
          <w:sz w:val="20"/>
          <w:szCs w:val="24"/>
        </w:rPr>
        <w:t xml:space="preserve">The financial bid has been submitted in </w:t>
      </w:r>
      <w:r w:rsidRPr="00647D59">
        <w:rPr>
          <w:rFonts w:ascii="Times New Roman" w:hAnsi="Times New Roman" w:cs="Times New Roman"/>
          <w:b/>
          <w:bCs/>
          <w:sz w:val="20"/>
          <w:szCs w:val="24"/>
        </w:rPr>
        <w:t>BoQ</w:t>
      </w:r>
      <w:r w:rsidRPr="00647D59">
        <w:rPr>
          <w:rFonts w:ascii="Times New Roman" w:hAnsi="Times New Roman" w:cs="Times New Roman"/>
          <w:sz w:val="20"/>
          <w:szCs w:val="24"/>
        </w:rPr>
        <w:t xml:space="preserve"> file only by uploading the same on e-Procurement portal as per the process. </w:t>
      </w:r>
    </w:p>
    <w:p w:rsidR="00BF6E4D" w:rsidRPr="00647D59" w:rsidRDefault="00BF6E4D" w:rsidP="00CD21A0">
      <w:pPr>
        <w:pStyle w:val="ListParagraph"/>
        <w:numPr>
          <w:ilvl w:val="1"/>
          <w:numId w:val="16"/>
        </w:numPr>
        <w:spacing w:after="0"/>
        <w:ind w:left="540" w:hanging="450"/>
        <w:jc w:val="both"/>
        <w:rPr>
          <w:rFonts w:ascii="Times New Roman" w:eastAsia="Times New Roman" w:hAnsi="Times New Roman" w:cs="Times New Roman"/>
          <w:b/>
          <w:sz w:val="20"/>
          <w:szCs w:val="24"/>
          <w:lang w:eastAsia="en-IN" w:bidi="hi-IN"/>
        </w:rPr>
      </w:pPr>
      <w:r w:rsidRPr="00647D59">
        <w:rPr>
          <w:rFonts w:ascii="Times New Roman" w:hAnsi="Times New Roman" w:cs="Times New Roman"/>
          <w:sz w:val="20"/>
          <w:szCs w:val="24"/>
        </w:rPr>
        <w:t xml:space="preserve">By submitting the financial bid on e-Procurement portal, bidder agrees and will abide by all the terms and conditions specified in this Annexure as well as this </w:t>
      </w:r>
      <w:r w:rsidR="0083683C" w:rsidRPr="00647D59">
        <w:rPr>
          <w:rFonts w:ascii="Times New Roman" w:hAnsi="Times New Roman" w:cs="Times New Roman"/>
          <w:sz w:val="20"/>
          <w:szCs w:val="24"/>
        </w:rPr>
        <w:t>TENDER DOCUMENT</w:t>
      </w:r>
      <w:r w:rsidRPr="00647D59">
        <w:rPr>
          <w:rFonts w:ascii="Times New Roman" w:hAnsi="Times New Roman" w:cs="Times New Roman"/>
          <w:sz w:val="20"/>
          <w:szCs w:val="24"/>
        </w:rPr>
        <w:t>.</w:t>
      </w:r>
    </w:p>
    <w:p w:rsidR="00BF6E4D" w:rsidRPr="00647D59" w:rsidRDefault="00BF6E4D" w:rsidP="00997527">
      <w:pPr>
        <w:jc w:val="both"/>
        <w:rPr>
          <w:rFonts w:ascii="Times New Roman" w:eastAsia="Times New Roman" w:hAnsi="Times New Roman" w:cs="Times New Roman"/>
          <w:sz w:val="20"/>
          <w:szCs w:val="24"/>
          <w:lang w:eastAsia="en-IN" w:bidi="hi-IN"/>
        </w:rPr>
      </w:pPr>
      <w:r w:rsidRPr="00647D59">
        <w:rPr>
          <w:rFonts w:ascii="Times New Roman" w:eastAsia="Times New Roman" w:hAnsi="Times New Roman" w:cs="Times New Roman"/>
          <w:color w:val="000000"/>
          <w:sz w:val="20"/>
          <w:szCs w:val="24"/>
          <w:lang w:eastAsia="en-IN" w:bidi="hi-IN"/>
        </w:rPr>
        <w:t>Name of the Tenderer</w:t>
      </w:r>
      <w:r w:rsidR="00F41788" w:rsidRPr="00647D59">
        <w:rPr>
          <w:rFonts w:ascii="Times New Roman" w:eastAsia="Times New Roman" w:hAnsi="Times New Roman" w:cs="Times New Roman"/>
          <w:color w:val="000000"/>
          <w:sz w:val="20"/>
          <w:szCs w:val="24"/>
          <w:lang w:eastAsia="en-IN" w:bidi="hi-IN"/>
        </w:rPr>
        <w:t>/ Bidder</w:t>
      </w:r>
      <w:r w:rsidRPr="00647D59">
        <w:rPr>
          <w:rFonts w:ascii="Times New Roman" w:eastAsia="Times New Roman" w:hAnsi="Times New Roman" w:cs="Times New Roman"/>
          <w:color w:val="000000"/>
          <w:sz w:val="20"/>
          <w:szCs w:val="24"/>
          <w:lang w:eastAsia="en-IN" w:bidi="hi-IN"/>
        </w:rPr>
        <w:t>: __________________________________________________</w:t>
      </w:r>
    </w:p>
    <w:p w:rsidR="00BF6E4D" w:rsidRPr="00647D59" w:rsidRDefault="00BF6E4D" w:rsidP="00997527">
      <w:pPr>
        <w:jc w:val="both"/>
        <w:rPr>
          <w:rFonts w:ascii="Times New Roman" w:eastAsia="Times New Roman" w:hAnsi="Times New Roman" w:cs="Times New Roman"/>
          <w:sz w:val="20"/>
          <w:szCs w:val="24"/>
          <w:lang w:eastAsia="en-IN" w:bidi="hi-IN"/>
        </w:rPr>
      </w:pPr>
      <w:r w:rsidRPr="00647D59">
        <w:rPr>
          <w:rFonts w:ascii="Times New Roman" w:eastAsia="Times New Roman" w:hAnsi="Times New Roman" w:cs="Times New Roman"/>
          <w:color w:val="000000"/>
          <w:sz w:val="20"/>
          <w:szCs w:val="24"/>
          <w:lang w:eastAsia="en-IN" w:bidi="hi-IN"/>
        </w:rPr>
        <w:t>Address for Correspondence</w:t>
      </w:r>
      <w:r w:rsidRPr="00647D59">
        <w:rPr>
          <w:rFonts w:ascii="Times New Roman" w:eastAsia="Times New Roman" w:hAnsi="Times New Roman" w:cs="Times New Roman"/>
          <w:color w:val="000000"/>
          <w:sz w:val="20"/>
          <w:szCs w:val="24"/>
          <w:lang w:eastAsia="en-IN" w:bidi="hi-IN"/>
        </w:rPr>
        <w:tab/>
        <w:t>: __________________________________________________</w:t>
      </w:r>
    </w:p>
    <w:p w:rsidR="00BF6E4D" w:rsidRPr="00647D59" w:rsidRDefault="00BF6E4D" w:rsidP="00997527">
      <w:pPr>
        <w:spacing w:before="120" w:after="0"/>
        <w:jc w:val="both"/>
        <w:rPr>
          <w:rFonts w:ascii="Times New Roman" w:eastAsia="Times New Roman" w:hAnsi="Times New Roman" w:cs="Times New Roman"/>
          <w:color w:val="000000"/>
          <w:sz w:val="20"/>
          <w:szCs w:val="24"/>
          <w:lang w:eastAsia="en-IN" w:bidi="hi-IN"/>
        </w:rPr>
      </w:pPr>
      <w:r w:rsidRPr="00647D59">
        <w:rPr>
          <w:rFonts w:ascii="Times New Roman" w:eastAsia="Times New Roman" w:hAnsi="Times New Roman" w:cs="Times New Roman"/>
          <w:color w:val="000000"/>
          <w:sz w:val="20"/>
          <w:szCs w:val="24"/>
          <w:lang w:eastAsia="en-IN" w:bidi="hi-IN"/>
        </w:rPr>
        <w:t xml:space="preserve">Proforma </w:t>
      </w:r>
      <w:r w:rsidR="00C4308A" w:rsidRPr="00647D59">
        <w:rPr>
          <w:rFonts w:ascii="Times New Roman" w:eastAsia="Times New Roman" w:hAnsi="Times New Roman" w:cs="Times New Roman"/>
          <w:color w:val="000000"/>
          <w:sz w:val="20"/>
          <w:szCs w:val="24"/>
          <w:lang w:eastAsia="en-IN" w:bidi="hi-IN"/>
        </w:rPr>
        <w:t xml:space="preserve">as per BoQ format </w:t>
      </w:r>
      <w:r w:rsidR="002F3596" w:rsidRPr="00647D59">
        <w:rPr>
          <w:rFonts w:ascii="Times New Roman" w:eastAsia="Times New Roman" w:hAnsi="Times New Roman" w:cs="Times New Roman"/>
          <w:color w:val="000000"/>
          <w:sz w:val="20"/>
          <w:szCs w:val="24"/>
          <w:lang w:eastAsia="en-IN" w:bidi="hi-IN"/>
        </w:rPr>
        <w:t xml:space="preserve">of CPP portal </w:t>
      </w:r>
      <w:r w:rsidRPr="00647D59">
        <w:rPr>
          <w:rFonts w:ascii="Times New Roman" w:eastAsia="Times New Roman" w:hAnsi="Times New Roman" w:cs="Times New Roman"/>
          <w:color w:val="000000"/>
          <w:sz w:val="20"/>
          <w:szCs w:val="24"/>
          <w:lang w:eastAsia="en-IN" w:bidi="hi-IN"/>
        </w:rPr>
        <w:t>of the consolidated financial proposal for “</w:t>
      </w:r>
      <w:r w:rsidR="00C4308A" w:rsidRPr="00647D59">
        <w:rPr>
          <w:rFonts w:ascii="Times New Roman" w:eastAsia="Times New Roman" w:hAnsi="Times New Roman" w:cs="Times New Roman"/>
          <w:b/>
          <w:bCs/>
          <w:color w:val="000000"/>
          <w:sz w:val="20"/>
          <w:szCs w:val="24"/>
          <w:lang w:eastAsia="en-IN" w:bidi="hi-IN"/>
        </w:rPr>
        <w:t>Providing Mess &amp; C</w:t>
      </w:r>
      <w:r w:rsidRPr="00647D59">
        <w:rPr>
          <w:rFonts w:ascii="Times New Roman" w:eastAsia="Times New Roman" w:hAnsi="Times New Roman" w:cs="Times New Roman"/>
          <w:b/>
          <w:bCs/>
          <w:color w:val="000000"/>
          <w:sz w:val="20"/>
          <w:szCs w:val="24"/>
          <w:lang w:eastAsia="en-IN" w:bidi="hi-IN"/>
        </w:rPr>
        <w:t>anteen Facility</w:t>
      </w:r>
      <w:r w:rsidRPr="00647D59">
        <w:rPr>
          <w:rFonts w:ascii="Times New Roman" w:eastAsia="Times New Roman" w:hAnsi="Times New Roman" w:cs="Times New Roman"/>
          <w:b/>
          <w:color w:val="000000"/>
          <w:sz w:val="20"/>
          <w:szCs w:val="24"/>
          <w:lang w:eastAsia="en-IN" w:bidi="hi-IN"/>
        </w:rPr>
        <w:t>”</w:t>
      </w:r>
      <w:r w:rsidRPr="00647D59">
        <w:rPr>
          <w:rFonts w:ascii="Times New Roman" w:eastAsia="Times New Roman" w:hAnsi="Times New Roman" w:cs="Times New Roman"/>
          <w:color w:val="000000"/>
          <w:sz w:val="20"/>
          <w:szCs w:val="24"/>
          <w:lang w:eastAsia="en-IN" w:bidi="hi-IN"/>
        </w:rPr>
        <w:t xml:space="preserve"> is as follows: </w:t>
      </w:r>
    </w:p>
    <w:tbl>
      <w:tblPr>
        <w:tblW w:w="9454" w:type="dxa"/>
        <w:tblInd w:w="103" w:type="dxa"/>
        <w:tblLook w:val="04A0"/>
      </w:tblPr>
      <w:tblGrid>
        <w:gridCol w:w="1006"/>
        <w:gridCol w:w="2512"/>
        <w:gridCol w:w="1006"/>
        <w:gridCol w:w="747"/>
        <w:gridCol w:w="1447"/>
        <w:gridCol w:w="1232"/>
        <w:gridCol w:w="1504"/>
      </w:tblGrid>
      <w:tr w:rsidR="002F3596" w:rsidRPr="002813D6" w:rsidTr="00CD0E41">
        <w:trPr>
          <w:trHeight w:val="362"/>
        </w:trPr>
        <w:tc>
          <w:tcPr>
            <w:tcW w:w="1006" w:type="dxa"/>
            <w:tcBorders>
              <w:top w:val="single" w:sz="4" w:space="0" w:color="auto"/>
              <w:left w:val="single" w:sz="4" w:space="0" w:color="auto"/>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NUMBER </w:t>
            </w:r>
            <w:r w:rsidRPr="002813D6">
              <w:rPr>
                <w:rFonts w:ascii="Arial" w:eastAsia="Times New Roman" w:hAnsi="Arial" w:cs="Arial"/>
                <w:b/>
                <w:bCs/>
                <w:color w:val="FF0000"/>
                <w:sz w:val="18"/>
                <w:lang w:val="en-US"/>
              </w:rPr>
              <w:t>#</w:t>
            </w:r>
          </w:p>
        </w:tc>
        <w:tc>
          <w:tcPr>
            <w:tcW w:w="2512"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TEXT </w:t>
            </w:r>
            <w:r w:rsidRPr="002813D6">
              <w:rPr>
                <w:rFonts w:ascii="Arial" w:eastAsia="Times New Roman" w:hAnsi="Arial" w:cs="Arial"/>
                <w:b/>
                <w:bCs/>
                <w:color w:val="FF0000"/>
                <w:sz w:val="18"/>
                <w:lang w:val="en-US"/>
              </w:rPr>
              <w:t>#</w:t>
            </w:r>
          </w:p>
        </w:tc>
        <w:tc>
          <w:tcPr>
            <w:tcW w:w="1006"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NUMBER </w:t>
            </w:r>
            <w:r w:rsidRPr="002813D6">
              <w:rPr>
                <w:rFonts w:ascii="Arial" w:eastAsia="Times New Roman" w:hAnsi="Arial" w:cs="Arial"/>
                <w:b/>
                <w:bCs/>
                <w:color w:val="FF0000"/>
                <w:sz w:val="18"/>
                <w:lang w:val="en-US"/>
              </w:rPr>
              <w:t>#</w:t>
            </w:r>
          </w:p>
        </w:tc>
        <w:tc>
          <w:tcPr>
            <w:tcW w:w="747"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TEXT </w:t>
            </w:r>
            <w:r w:rsidRPr="002813D6">
              <w:rPr>
                <w:rFonts w:ascii="Arial" w:eastAsia="Times New Roman" w:hAnsi="Arial" w:cs="Arial"/>
                <w:b/>
                <w:bCs/>
                <w:color w:val="FF0000"/>
                <w:sz w:val="18"/>
                <w:lang w:val="en-US"/>
              </w:rPr>
              <w:t>#</w:t>
            </w:r>
          </w:p>
        </w:tc>
        <w:tc>
          <w:tcPr>
            <w:tcW w:w="1447"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NUMBER</w:t>
            </w:r>
          </w:p>
        </w:tc>
        <w:tc>
          <w:tcPr>
            <w:tcW w:w="1232"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NUMBER </w:t>
            </w:r>
            <w:r w:rsidRPr="002813D6">
              <w:rPr>
                <w:rFonts w:ascii="Arial" w:eastAsia="Times New Roman" w:hAnsi="Arial" w:cs="Arial"/>
                <w:b/>
                <w:bCs/>
                <w:color w:val="FF0000"/>
                <w:sz w:val="18"/>
                <w:lang w:val="en-US"/>
              </w:rPr>
              <w:t>#</w:t>
            </w:r>
          </w:p>
        </w:tc>
        <w:tc>
          <w:tcPr>
            <w:tcW w:w="1504"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 xml:space="preserve">TEXT </w:t>
            </w:r>
            <w:r w:rsidRPr="002813D6">
              <w:rPr>
                <w:rFonts w:ascii="Arial" w:eastAsia="Times New Roman" w:hAnsi="Arial" w:cs="Arial"/>
                <w:b/>
                <w:bCs/>
                <w:color w:val="FF0000"/>
                <w:sz w:val="18"/>
                <w:lang w:val="en-US"/>
              </w:rPr>
              <w:t>#</w:t>
            </w:r>
          </w:p>
        </w:tc>
      </w:tr>
      <w:tr w:rsidR="002F3596" w:rsidRPr="002813D6" w:rsidTr="00CD0E41">
        <w:trPr>
          <w:trHeight w:val="816"/>
        </w:trPr>
        <w:tc>
          <w:tcPr>
            <w:tcW w:w="1006" w:type="dxa"/>
            <w:tcBorders>
              <w:top w:val="single" w:sz="4" w:space="0" w:color="auto"/>
              <w:left w:val="single" w:sz="4" w:space="0" w:color="auto"/>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Sl.</w:t>
            </w:r>
            <w:r w:rsidRPr="002813D6">
              <w:rPr>
                <w:rFonts w:ascii="Arial" w:eastAsia="Times New Roman" w:hAnsi="Arial" w:cs="Arial"/>
                <w:b/>
                <w:bCs/>
                <w:sz w:val="18"/>
                <w:lang w:val="en-US"/>
              </w:rPr>
              <w:br/>
              <w:t>No.</w:t>
            </w:r>
          </w:p>
        </w:tc>
        <w:tc>
          <w:tcPr>
            <w:tcW w:w="2512"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Item Description</w:t>
            </w:r>
          </w:p>
        </w:tc>
        <w:tc>
          <w:tcPr>
            <w:tcW w:w="1006"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Quantity</w:t>
            </w:r>
          </w:p>
        </w:tc>
        <w:tc>
          <w:tcPr>
            <w:tcW w:w="747"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Units</w:t>
            </w:r>
          </w:p>
        </w:tc>
        <w:tc>
          <w:tcPr>
            <w:tcW w:w="1447" w:type="dxa"/>
            <w:tcBorders>
              <w:top w:val="single" w:sz="4" w:space="0" w:color="auto"/>
              <w:left w:val="nil"/>
              <w:bottom w:val="nil"/>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Estimated Rate</w:t>
            </w:r>
          </w:p>
        </w:tc>
        <w:tc>
          <w:tcPr>
            <w:tcW w:w="1232" w:type="dxa"/>
            <w:tcBorders>
              <w:top w:val="single" w:sz="4" w:space="0" w:color="auto"/>
              <w:left w:val="nil"/>
              <w:bottom w:val="nil"/>
              <w:right w:val="single" w:sz="4" w:space="0" w:color="auto"/>
            </w:tcBorders>
            <w:shd w:val="clear" w:color="auto" w:fill="auto"/>
            <w:hideMark/>
          </w:tcPr>
          <w:p w:rsidR="002813D6" w:rsidRPr="002813D6" w:rsidRDefault="002813D6" w:rsidP="002F3596">
            <w:pPr>
              <w:spacing w:after="0" w:line="240" w:lineRule="auto"/>
              <w:jc w:val="center"/>
              <w:rPr>
                <w:rFonts w:ascii="Arial" w:eastAsia="Times New Roman" w:hAnsi="Arial" w:cs="Arial"/>
                <w:b/>
                <w:bCs/>
                <w:color w:val="000066"/>
                <w:sz w:val="18"/>
                <w:lang w:val="en-US"/>
              </w:rPr>
            </w:pPr>
            <w:r w:rsidRPr="002813D6">
              <w:rPr>
                <w:rFonts w:ascii="Arial" w:eastAsia="Times New Roman" w:hAnsi="Arial" w:cs="Arial"/>
                <w:b/>
                <w:bCs/>
                <w:color w:val="000066"/>
                <w:sz w:val="18"/>
                <w:lang w:val="en-US"/>
              </w:rPr>
              <w:t>TOTAL AMOUNT  Without Taxes</w:t>
            </w:r>
          </w:p>
        </w:tc>
        <w:tc>
          <w:tcPr>
            <w:tcW w:w="1504" w:type="dxa"/>
            <w:tcBorders>
              <w:top w:val="single" w:sz="4" w:space="0" w:color="auto"/>
              <w:left w:val="nil"/>
              <w:bottom w:val="nil"/>
              <w:right w:val="single" w:sz="4" w:space="0" w:color="auto"/>
            </w:tcBorders>
            <w:shd w:val="clear" w:color="auto" w:fill="auto"/>
            <w:hideMark/>
          </w:tcPr>
          <w:p w:rsidR="002813D6" w:rsidRPr="002813D6" w:rsidRDefault="002813D6" w:rsidP="002F3596">
            <w:pPr>
              <w:spacing w:after="0" w:line="240" w:lineRule="auto"/>
              <w:jc w:val="center"/>
              <w:rPr>
                <w:rFonts w:ascii="Arial" w:eastAsia="Times New Roman" w:hAnsi="Arial" w:cs="Arial"/>
                <w:b/>
                <w:bCs/>
                <w:color w:val="000066"/>
                <w:sz w:val="18"/>
                <w:lang w:val="en-US"/>
              </w:rPr>
            </w:pPr>
            <w:r w:rsidRPr="002813D6">
              <w:rPr>
                <w:rFonts w:ascii="Arial" w:eastAsia="Times New Roman" w:hAnsi="Arial" w:cs="Arial"/>
                <w:b/>
                <w:bCs/>
                <w:color w:val="000066"/>
                <w:sz w:val="18"/>
                <w:lang w:val="en-US"/>
              </w:rPr>
              <w:t xml:space="preserve">TOTAL AMOUNT </w:t>
            </w:r>
            <w:r w:rsidRPr="002813D6">
              <w:rPr>
                <w:rFonts w:ascii="Arial" w:eastAsia="Times New Roman" w:hAnsi="Arial" w:cs="Arial"/>
                <w:b/>
                <w:bCs/>
                <w:color w:val="000066"/>
                <w:sz w:val="18"/>
                <w:lang w:val="en-US"/>
              </w:rPr>
              <w:br/>
              <w:t>In Words</w:t>
            </w:r>
          </w:p>
        </w:tc>
      </w:tr>
      <w:tr w:rsidR="002F3596" w:rsidRPr="002813D6" w:rsidTr="00CD0E41">
        <w:trPr>
          <w:trHeight w:val="290"/>
        </w:trPr>
        <w:tc>
          <w:tcPr>
            <w:tcW w:w="1006" w:type="dxa"/>
            <w:tcBorders>
              <w:top w:val="single" w:sz="4" w:space="0" w:color="auto"/>
              <w:left w:val="single" w:sz="4" w:space="0" w:color="auto"/>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1</w:t>
            </w:r>
          </w:p>
        </w:tc>
        <w:tc>
          <w:tcPr>
            <w:tcW w:w="2512"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2</w:t>
            </w:r>
          </w:p>
        </w:tc>
        <w:tc>
          <w:tcPr>
            <w:tcW w:w="1006"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4</w:t>
            </w:r>
          </w:p>
        </w:tc>
        <w:tc>
          <w:tcPr>
            <w:tcW w:w="747"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5</w:t>
            </w:r>
          </w:p>
        </w:tc>
        <w:tc>
          <w:tcPr>
            <w:tcW w:w="1447"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6</w:t>
            </w:r>
          </w:p>
        </w:tc>
        <w:tc>
          <w:tcPr>
            <w:tcW w:w="1232"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53</w:t>
            </w:r>
          </w:p>
        </w:tc>
        <w:tc>
          <w:tcPr>
            <w:tcW w:w="1504" w:type="dxa"/>
            <w:tcBorders>
              <w:top w:val="single" w:sz="4" w:space="0" w:color="auto"/>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jc w:val="center"/>
              <w:rPr>
                <w:rFonts w:ascii="Arial" w:eastAsia="Times New Roman" w:hAnsi="Arial" w:cs="Arial"/>
                <w:b/>
                <w:bCs/>
                <w:sz w:val="18"/>
                <w:lang w:val="en-US"/>
              </w:rPr>
            </w:pPr>
            <w:r w:rsidRPr="002813D6">
              <w:rPr>
                <w:rFonts w:ascii="Arial" w:eastAsia="Times New Roman" w:hAnsi="Arial" w:cs="Arial"/>
                <w:b/>
                <w:bCs/>
                <w:sz w:val="18"/>
                <w:lang w:val="en-US"/>
              </w:rPr>
              <w:t>55</w:t>
            </w:r>
          </w:p>
        </w:tc>
      </w:tr>
      <w:tr w:rsidR="002F3596" w:rsidRPr="002813D6" w:rsidTr="00CD0E41">
        <w:trPr>
          <w:trHeight w:val="796"/>
        </w:trPr>
        <w:tc>
          <w:tcPr>
            <w:tcW w:w="1006"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center"/>
              <w:rPr>
                <w:rFonts w:ascii="Arial" w:eastAsia="Times New Roman" w:hAnsi="Arial" w:cs="Arial"/>
                <w:sz w:val="18"/>
                <w:lang w:val="en-US"/>
              </w:rPr>
            </w:pPr>
            <w:r w:rsidRPr="002813D6">
              <w:rPr>
                <w:rFonts w:ascii="Arial" w:eastAsia="Times New Roman" w:hAnsi="Arial" w:cs="Arial"/>
                <w:sz w:val="18"/>
                <w:lang w:val="en-US"/>
              </w:rPr>
              <w:t>1</w:t>
            </w:r>
          </w:p>
        </w:tc>
        <w:tc>
          <w:tcPr>
            <w:tcW w:w="2512" w:type="dxa"/>
            <w:tcBorders>
              <w:top w:val="nil"/>
              <w:left w:val="nil"/>
              <w:bottom w:val="single" w:sz="4" w:space="0" w:color="auto"/>
              <w:right w:val="single" w:sz="4" w:space="0" w:color="auto"/>
            </w:tcBorders>
            <w:shd w:val="clear" w:color="auto" w:fill="auto"/>
            <w:hideMark/>
          </w:tcPr>
          <w:p w:rsidR="002813D6" w:rsidRPr="002813D6" w:rsidRDefault="002813D6" w:rsidP="00CD0E41">
            <w:pPr>
              <w:spacing w:after="0" w:line="240" w:lineRule="auto"/>
              <w:rPr>
                <w:rFonts w:ascii="Arial" w:eastAsia="Times New Roman" w:hAnsi="Arial" w:cs="Arial"/>
                <w:b/>
                <w:bCs/>
                <w:sz w:val="18"/>
                <w:lang w:val="en-US"/>
              </w:rPr>
            </w:pPr>
            <w:r w:rsidRPr="002813D6">
              <w:rPr>
                <w:rFonts w:ascii="Arial" w:eastAsia="Times New Roman" w:hAnsi="Arial" w:cs="Arial"/>
                <w:b/>
                <w:bCs/>
                <w:sz w:val="18"/>
                <w:lang w:val="en-US"/>
              </w:rPr>
              <w:t xml:space="preserve">Providing mess &amp; canteen facility per month per </w:t>
            </w:r>
            <w:r w:rsidR="00CD0E41">
              <w:rPr>
                <w:rFonts w:ascii="Arial" w:eastAsia="Times New Roman" w:hAnsi="Arial" w:cs="Arial"/>
                <w:b/>
                <w:bCs/>
                <w:sz w:val="18"/>
                <w:lang w:val="en-US"/>
              </w:rPr>
              <w:t>person</w:t>
            </w:r>
            <w:r w:rsidRPr="002813D6">
              <w:rPr>
                <w:rFonts w:ascii="Arial" w:eastAsia="Times New Roman" w:hAnsi="Arial" w:cs="Arial"/>
                <w:b/>
                <w:bCs/>
                <w:sz w:val="18"/>
                <w:lang w:val="en-US"/>
              </w:rPr>
              <w:t xml:space="preserve"> </w:t>
            </w:r>
          </w:p>
        </w:tc>
        <w:tc>
          <w:tcPr>
            <w:tcW w:w="1006"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7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14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1232" w:type="dxa"/>
            <w:tcBorders>
              <w:top w:val="nil"/>
              <w:left w:val="nil"/>
              <w:bottom w:val="single" w:sz="4" w:space="0" w:color="auto"/>
              <w:right w:val="single" w:sz="8"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b/>
                <w:bCs/>
                <w:sz w:val="18"/>
                <w:lang w:val="en-US"/>
              </w:rPr>
            </w:pPr>
            <w:r w:rsidRPr="002813D6">
              <w:rPr>
                <w:rFonts w:ascii="Arial" w:eastAsia="Times New Roman" w:hAnsi="Arial" w:cs="Arial"/>
                <w:b/>
                <w:bCs/>
                <w:sz w:val="18"/>
                <w:lang w:val="en-US"/>
              </w:rPr>
              <w:t> </w:t>
            </w:r>
          </w:p>
        </w:tc>
        <w:tc>
          <w:tcPr>
            <w:tcW w:w="1504" w:type="dxa"/>
            <w:tcBorders>
              <w:top w:val="nil"/>
              <w:left w:val="single" w:sz="4" w:space="0" w:color="auto"/>
              <w:bottom w:val="single" w:sz="4" w:space="0" w:color="auto"/>
              <w:right w:val="single" w:sz="4" w:space="0" w:color="auto"/>
            </w:tcBorders>
            <w:shd w:val="clear" w:color="auto" w:fill="auto"/>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r>
      <w:tr w:rsidR="002F3596" w:rsidRPr="002813D6" w:rsidTr="00CD0E41">
        <w:trPr>
          <w:trHeight w:val="319"/>
        </w:trPr>
        <w:tc>
          <w:tcPr>
            <w:tcW w:w="1006"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center"/>
              <w:rPr>
                <w:rFonts w:ascii="Arial" w:eastAsia="Times New Roman" w:hAnsi="Arial" w:cs="Arial"/>
                <w:sz w:val="18"/>
                <w:lang w:val="en-US"/>
              </w:rPr>
            </w:pPr>
            <w:r w:rsidRPr="002813D6">
              <w:rPr>
                <w:rFonts w:ascii="Arial" w:eastAsia="Times New Roman" w:hAnsi="Arial" w:cs="Arial"/>
                <w:sz w:val="18"/>
                <w:lang w:val="en-US"/>
              </w:rPr>
              <w:t>1.01</w:t>
            </w:r>
          </w:p>
        </w:tc>
        <w:tc>
          <w:tcPr>
            <w:tcW w:w="2512" w:type="dxa"/>
            <w:tcBorders>
              <w:top w:val="nil"/>
              <w:left w:val="nil"/>
              <w:bottom w:val="single" w:sz="4" w:space="0" w:color="auto"/>
              <w:right w:val="single" w:sz="4" w:space="0" w:color="auto"/>
            </w:tcBorders>
            <w:shd w:val="clear" w:color="auto" w:fill="auto"/>
            <w:hideMark/>
          </w:tcPr>
          <w:p w:rsidR="00CD0E41" w:rsidRPr="002813D6" w:rsidRDefault="002813D6" w:rsidP="00647D59">
            <w:pPr>
              <w:spacing w:after="0" w:line="240" w:lineRule="auto"/>
              <w:rPr>
                <w:rFonts w:ascii="Arial" w:eastAsia="Times New Roman" w:hAnsi="Arial" w:cs="Arial"/>
                <w:sz w:val="18"/>
                <w:lang w:val="en-US"/>
              </w:rPr>
            </w:pPr>
            <w:r w:rsidRPr="002813D6">
              <w:rPr>
                <w:rFonts w:ascii="Arial" w:eastAsia="Times New Roman" w:hAnsi="Arial" w:cs="Arial"/>
                <w:sz w:val="18"/>
                <w:lang w:val="en-US"/>
              </w:rPr>
              <w:t>Breakfast</w:t>
            </w:r>
            <w:r w:rsidR="00CD0E41">
              <w:rPr>
                <w:rFonts w:ascii="Arial" w:eastAsia="Times New Roman" w:hAnsi="Arial" w:cs="Arial"/>
                <w:sz w:val="18"/>
                <w:lang w:val="en-US"/>
              </w:rPr>
              <w:t xml:space="preserve"> with Tea</w:t>
            </w:r>
            <w:r w:rsidR="009F0C93">
              <w:rPr>
                <w:rFonts w:ascii="Arial" w:eastAsia="Times New Roman" w:hAnsi="Arial" w:cs="Arial"/>
                <w:sz w:val="18"/>
                <w:lang w:val="en-US"/>
              </w:rPr>
              <w:t xml:space="preserve"> [details given in Notes (5)]</w:t>
            </w:r>
          </w:p>
        </w:tc>
        <w:tc>
          <w:tcPr>
            <w:tcW w:w="1006"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sz w:val="18"/>
                <w:lang w:val="en-US"/>
              </w:rPr>
            </w:pPr>
            <w:r w:rsidRPr="002813D6">
              <w:rPr>
                <w:rFonts w:ascii="Arial" w:eastAsia="Times New Roman" w:hAnsi="Arial" w:cs="Arial"/>
                <w:sz w:val="18"/>
                <w:lang w:val="en-US"/>
              </w:rPr>
              <w:t>100.000</w:t>
            </w:r>
          </w:p>
        </w:tc>
        <w:tc>
          <w:tcPr>
            <w:tcW w:w="7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No.</w:t>
            </w:r>
          </w:p>
        </w:tc>
        <w:tc>
          <w:tcPr>
            <w:tcW w:w="14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1232" w:type="dxa"/>
            <w:tcBorders>
              <w:top w:val="nil"/>
              <w:left w:val="nil"/>
              <w:bottom w:val="single" w:sz="4" w:space="0" w:color="auto"/>
              <w:right w:val="single" w:sz="8"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b/>
                <w:bCs/>
                <w:sz w:val="18"/>
                <w:lang w:val="en-US"/>
              </w:rPr>
            </w:pPr>
            <w:r w:rsidRPr="002813D6">
              <w:rPr>
                <w:rFonts w:ascii="Arial" w:eastAsia="Times New Roman" w:hAnsi="Arial" w:cs="Arial"/>
                <w:b/>
                <w:bCs/>
                <w:sz w:val="18"/>
                <w:lang w:val="en-US"/>
              </w:rPr>
              <w:t>0.00</w:t>
            </w:r>
          </w:p>
        </w:tc>
        <w:tc>
          <w:tcPr>
            <w:tcW w:w="1504" w:type="dxa"/>
            <w:tcBorders>
              <w:top w:val="nil"/>
              <w:left w:val="single" w:sz="4" w:space="0" w:color="auto"/>
              <w:bottom w:val="single" w:sz="4" w:space="0" w:color="auto"/>
              <w:right w:val="single" w:sz="4" w:space="0" w:color="auto"/>
            </w:tcBorders>
            <w:shd w:val="clear" w:color="auto" w:fill="auto"/>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INR Zero Only</w:t>
            </w:r>
          </w:p>
        </w:tc>
      </w:tr>
      <w:tr w:rsidR="002F3596" w:rsidRPr="002813D6" w:rsidTr="00CD0E41">
        <w:trPr>
          <w:trHeight w:val="319"/>
        </w:trPr>
        <w:tc>
          <w:tcPr>
            <w:tcW w:w="1006"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center"/>
              <w:rPr>
                <w:rFonts w:ascii="Arial" w:eastAsia="Times New Roman" w:hAnsi="Arial" w:cs="Arial"/>
                <w:sz w:val="18"/>
                <w:lang w:val="en-US"/>
              </w:rPr>
            </w:pPr>
            <w:r w:rsidRPr="002813D6">
              <w:rPr>
                <w:rFonts w:ascii="Arial" w:eastAsia="Times New Roman" w:hAnsi="Arial" w:cs="Arial"/>
                <w:sz w:val="18"/>
                <w:lang w:val="en-US"/>
              </w:rPr>
              <w:t>1.02</w:t>
            </w:r>
          </w:p>
        </w:tc>
        <w:tc>
          <w:tcPr>
            <w:tcW w:w="2512" w:type="dxa"/>
            <w:tcBorders>
              <w:top w:val="nil"/>
              <w:left w:val="nil"/>
              <w:bottom w:val="single" w:sz="4" w:space="0" w:color="auto"/>
              <w:right w:val="single" w:sz="4" w:space="0" w:color="auto"/>
            </w:tcBorders>
            <w:shd w:val="clear" w:color="auto" w:fill="auto"/>
            <w:hideMark/>
          </w:tcPr>
          <w:p w:rsidR="00CD0E41" w:rsidRPr="00CD0E41" w:rsidRDefault="002813D6" w:rsidP="00647D59">
            <w:pPr>
              <w:spacing w:after="0" w:line="240" w:lineRule="auto"/>
              <w:rPr>
                <w:rFonts w:ascii="Arial" w:eastAsia="Times New Roman" w:hAnsi="Arial" w:cs="Arial"/>
                <w:sz w:val="18"/>
                <w:lang w:val="en-US"/>
              </w:rPr>
            </w:pPr>
            <w:r w:rsidRPr="002813D6">
              <w:rPr>
                <w:rFonts w:ascii="Arial" w:eastAsia="Times New Roman" w:hAnsi="Arial" w:cs="Arial"/>
                <w:sz w:val="18"/>
                <w:lang w:val="en-US"/>
              </w:rPr>
              <w:t>Lunch</w:t>
            </w:r>
            <w:r w:rsidR="00CD0E41">
              <w:rPr>
                <w:rFonts w:ascii="Arial" w:eastAsia="Times New Roman" w:hAnsi="Arial" w:cs="Arial"/>
                <w:sz w:val="18"/>
                <w:lang w:val="en-US"/>
              </w:rPr>
              <w:t xml:space="preserve"> </w:t>
            </w:r>
            <w:r w:rsidR="009F0C93">
              <w:rPr>
                <w:rFonts w:ascii="Arial" w:eastAsia="Times New Roman" w:hAnsi="Arial" w:cs="Arial"/>
                <w:sz w:val="18"/>
                <w:lang w:val="en-US"/>
              </w:rPr>
              <w:t>[details given in Notes (5)]</w:t>
            </w:r>
          </w:p>
        </w:tc>
        <w:tc>
          <w:tcPr>
            <w:tcW w:w="1006"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sz w:val="18"/>
                <w:lang w:val="en-US"/>
              </w:rPr>
            </w:pPr>
            <w:r w:rsidRPr="002813D6">
              <w:rPr>
                <w:rFonts w:ascii="Arial" w:eastAsia="Times New Roman" w:hAnsi="Arial" w:cs="Arial"/>
                <w:sz w:val="18"/>
                <w:lang w:val="en-US"/>
              </w:rPr>
              <w:t>100.000</w:t>
            </w:r>
          </w:p>
        </w:tc>
        <w:tc>
          <w:tcPr>
            <w:tcW w:w="7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No.</w:t>
            </w:r>
          </w:p>
        </w:tc>
        <w:tc>
          <w:tcPr>
            <w:tcW w:w="14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1232" w:type="dxa"/>
            <w:tcBorders>
              <w:top w:val="nil"/>
              <w:left w:val="nil"/>
              <w:bottom w:val="single" w:sz="4" w:space="0" w:color="auto"/>
              <w:right w:val="single" w:sz="8"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b/>
                <w:bCs/>
                <w:sz w:val="18"/>
                <w:lang w:val="en-US"/>
              </w:rPr>
            </w:pPr>
            <w:r w:rsidRPr="002813D6">
              <w:rPr>
                <w:rFonts w:ascii="Arial" w:eastAsia="Times New Roman" w:hAnsi="Arial" w:cs="Arial"/>
                <w:b/>
                <w:bCs/>
                <w:sz w:val="18"/>
                <w:lang w:val="en-US"/>
              </w:rPr>
              <w:t>0.00</w:t>
            </w:r>
          </w:p>
        </w:tc>
        <w:tc>
          <w:tcPr>
            <w:tcW w:w="1504" w:type="dxa"/>
            <w:tcBorders>
              <w:top w:val="nil"/>
              <w:left w:val="single" w:sz="4" w:space="0" w:color="auto"/>
              <w:bottom w:val="single" w:sz="4" w:space="0" w:color="auto"/>
              <w:right w:val="single" w:sz="4" w:space="0" w:color="auto"/>
            </w:tcBorders>
            <w:shd w:val="clear" w:color="auto" w:fill="auto"/>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INR Zero Only</w:t>
            </w:r>
          </w:p>
        </w:tc>
      </w:tr>
      <w:tr w:rsidR="002F3596" w:rsidRPr="002813D6" w:rsidTr="00CD0E41">
        <w:trPr>
          <w:trHeight w:val="319"/>
        </w:trPr>
        <w:tc>
          <w:tcPr>
            <w:tcW w:w="1006"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center"/>
              <w:rPr>
                <w:rFonts w:ascii="Arial" w:eastAsia="Times New Roman" w:hAnsi="Arial" w:cs="Arial"/>
                <w:sz w:val="18"/>
                <w:lang w:val="en-US"/>
              </w:rPr>
            </w:pPr>
            <w:r w:rsidRPr="002813D6">
              <w:rPr>
                <w:rFonts w:ascii="Arial" w:eastAsia="Times New Roman" w:hAnsi="Arial" w:cs="Arial"/>
                <w:sz w:val="18"/>
                <w:lang w:val="en-US"/>
              </w:rPr>
              <w:t>1.03</w:t>
            </w:r>
          </w:p>
        </w:tc>
        <w:tc>
          <w:tcPr>
            <w:tcW w:w="2512" w:type="dxa"/>
            <w:tcBorders>
              <w:top w:val="nil"/>
              <w:left w:val="nil"/>
              <w:bottom w:val="single" w:sz="4" w:space="0" w:color="auto"/>
              <w:right w:val="single" w:sz="4" w:space="0" w:color="auto"/>
            </w:tcBorders>
            <w:shd w:val="clear" w:color="auto" w:fill="auto"/>
            <w:hideMark/>
          </w:tcPr>
          <w:p w:rsidR="00CD0E41" w:rsidRPr="00CD0E41" w:rsidRDefault="002813D6" w:rsidP="00647D59">
            <w:pPr>
              <w:spacing w:after="0" w:line="240" w:lineRule="auto"/>
              <w:rPr>
                <w:rFonts w:ascii="Arial" w:eastAsia="Times New Roman" w:hAnsi="Arial" w:cs="Arial"/>
                <w:sz w:val="18"/>
                <w:lang w:val="en-US"/>
              </w:rPr>
            </w:pPr>
            <w:r w:rsidRPr="002813D6">
              <w:rPr>
                <w:rFonts w:ascii="Arial" w:eastAsia="Times New Roman" w:hAnsi="Arial" w:cs="Arial"/>
                <w:sz w:val="18"/>
                <w:lang w:val="en-US"/>
              </w:rPr>
              <w:t>Dinner</w:t>
            </w:r>
            <w:r w:rsidR="00CD0E41">
              <w:rPr>
                <w:rFonts w:ascii="Arial" w:eastAsia="Times New Roman" w:hAnsi="Arial" w:cs="Arial"/>
                <w:sz w:val="18"/>
                <w:lang w:val="en-US"/>
              </w:rPr>
              <w:t xml:space="preserve"> </w:t>
            </w:r>
            <w:r w:rsidR="00CD0E41" w:rsidRPr="00CD0E41">
              <w:rPr>
                <w:rFonts w:ascii="Arial" w:eastAsia="Times New Roman" w:hAnsi="Arial" w:cs="Arial"/>
                <w:sz w:val="18"/>
                <w:lang w:val="en-US"/>
              </w:rPr>
              <w:t xml:space="preserve"> </w:t>
            </w:r>
            <w:r w:rsidR="009F0C93">
              <w:rPr>
                <w:rFonts w:ascii="Arial" w:eastAsia="Times New Roman" w:hAnsi="Arial" w:cs="Arial"/>
                <w:sz w:val="18"/>
                <w:lang w:val="en-US"/>
              </w:rPr>
              <w:t>[details given in Notes (5)]</w:t>
            </w:r>
          </w:p>
        </w:tc>
        <w:tc>
          <w:tcPr>
            <w:tcW w:w="1006"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sz w:val="18"/>
                <w:lang w:val="en-US"/>
              </w:rPr>
            </w:pPr>
            <w:r w:rsidRPr="002813D6">
              <w:rPr>
                <w:rFonts w:ascii="Arial" w:eastAsia="Times New Roman" w:hAnsi="Arial" w:cs="Arial"/>
                <w:sz w:val="18"/>
                <w:lang w:val="en-US"/>
              </w:rPr>
              <w:t>100.000</w:t>
            </w:r>
          </w:p>
        </w:tc>
        <w:tc>
          <w:tcPr>
            <w:tcW w:w="7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No.</w:t>
            </w:r>
          </w:p>
        </w:tc>
        <w:tc>
          <w:tcPr>
            <w:tcW w:w="1447"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 </w:t>
            </w:r>
          </w:p>
        </w:tc>
        <w:tc>
          <w:tcPr>
            <w:tcW w:w="1232" w:type="dxa"/>
            <w:tcBorders>
              <w:top w:val="nil"/>
              <w:left w:val="nil"/>
              <w:bottom w:val="single" w:sz="4" w:space="0" w:color="auto"/>
              <w:right w:val="single" w:sz="8"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b/>
                <w:bCs/>
                <w:sz w:val="18"/>
                <w:lang w:val="en-US"/>
              </w:rPr>
            </w:pPr>
            <w:r w:rsidRPr="002813D6">
              <w:rPr>
                <w:rFonts w:ascii="Arial" w:eastAsia="Times New Roman" w:hAnsi="Arial" w:cs="Arial"/>
                <w:b/>
                <w:bCs/>
                <w:sz w:val="18"/>
                <w:lang w:val="en-US"/>
              </w:rPr>
              <w:t>0.00</w:t>
            </w:r>
          </w:p>
        </w:tc>
        <w:tc>
          <w:tcPr>
            <w:tcW w:w="1504" w:type="dxa"/>
            <w:tcBorders>
              <w:top w:val="nil"/>
              <w:left w:val="single" w:sz="4" w:space="0" w:color="auto"/>
              <w:bottom w:val="single" w:sz="4" w:space="0" w:color="auto"/>
              <w:right w:val="single" w:sz="4" w:space="0" w:color="auto"/>
            </w:tcBorders>
            <w:shd w:val="clear" w:color="auto" w:fill="auto"/>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INR Zero Only</w:t>
            </w:r>
          </w:p>
        </w:tc>
      </w:tr>
      <w:tr w:rsidR="00CD0E41" w:rsidRPr="002813D6" w:rsidTr="00CD0E41">
        <w:trPr>
          <w:trHeight w:val="277"/>
        </w:trPr>
        <w:tc>
          <w:tcPr>
            <w:tcW w:w="6718" w:type="dxa"/>
            <w:gridSpan w:val="5"/>
            <w:tcBorders>
              <w:top w:val="nil"/>
              <w:left w:val="single" w:sz="4" w:space="0" w:color="auto"/>
              <w:bottom w:val="single" w:sz="4" w:space="0" w:color="auto"/>
              <w:right w:val="single" w:sz="4" w:space="0" w:color="auto"/>
            </w:tcBorders>
            <w:shd w:val="clear" w:color="auto" w:fill="auto"/>
            <w:noWrap/>
            <w:hideMark/>
          </w:tcPr>
          <w:p w:rsidR="00CD0E41" w:rsidRPr="00CD0E41" w:rsidRDefault="00CD0E41" w:rsidP="002813D6">
            <w:pPr>
              <w:spacing w:after="0" w:line="240" w:lineRule="auto"/>
              <w:rPr>
                <w:rFonts w:ascii="Arial" w:eastAsia="Times New Roman" w:hAnsi="Arial" w:cs="Arial"/>
                <w:b/>
                <w:bCs/>
                <w:sz w:val="18"/>
                <w:lang w:val="en-US"/>
              </w:rPr>
            </w:pPr>
            <w:r w:rsidRPr="002813D6">
              <w:rPr>
                <w:rFonts w:ascii="Arial" w:eastAsia="Times New Roman" w:hAnsi="Arial" w:cs="Arial"/>
                <w:b/>
                <w:bCs/>
                <w:sz w:val="18"/>
                <w:lang w:val="en-US"/>
              </w:rPr>
              <w:t>Total in Figures</w:t>
            </w:r>
            <w:r>
              <w:rPr>
                <w:rFonts w:ascii="Arial" w:eastAsia="Times New Roman" w:hAnsi="Arial" w:cs="Arial"/>
                <w:b/>
                <w:bCs/>
                <w:sz w:val="18"/>
                <w:lang w:val="en-US"/>
              </w:rPr>
              <w:t>:</w:t>
            </w:r>
            <w:r w:rsidRPr="002813D6">
              <w:rPr>
                <w:rFonts w:ascii="Arial" w:eastAsia="Times New Roman" w:hAnsi="Arial" w:cs="Arial"/>
                <w:sz w:val="18"/>
                <w:lang w:val="en-US"/>
              </w:rPr>
              <w:t> </w:t>
            </w:r>
          </w:p>
        </w:tc>
        <w:tc>
          <w:tcPr>
            <w:tcW w:w="1232" w:type="dxa"/>
            <w:tcBorders>
              <w:top w:val="nil"/>
              <w:left w:val="single" w:sz="4" w:space="0" w:color="auto"/>
              <w:bottom w:val="single" w:sz="4" w:space="0" w:color="auto"/>
              <w:right w:val="single" w:sz="4" w:space="0" w:color="auto"/>
            </w:tcBorders>
            <w:shd w:val="clear" w:color="auto" w:fill="auto"/>
            <w:noWrap/>
            <w:hideMark/>
          </w:tcPr>
          <w:p w:rsidR="00CD0E41" w:rsidRPr="002813D6" w:rsidRDefault="00CD0E41" w:rsidP="002813D6">
            <w:pPr>
              <w:spacing w:after="0" w:line="240" w:lineRule="auto"/>
              <w:jc w:val="right"/>
              <w:rPr>
                <w:rFonts w:ascii="Arial" w:eastAsia="Times New Roman" w:hAnsi="Arial" w:cs="Arial"/>
                <w:b/>
                <w:bCs/>
                <w:color w:val="FF0000"/>
                <w:sz w:val="18"/>
                <w:szCs w:val="28"/>
                <w:lang w:val="en-US"/>
              </w:rPr>
            </w:pPr>
            <w:r w:rsidRPr="002813D6">
              <w:rPr>
                <w:rFonts w:ascii="Arial" w:eastAsia="Times New Roman" w:hAnsi="Arial" w:cs="Arial"/>
                <w:b/>
                <w:bCs/>
                <w:color w:val="FF0000"/>
                <w:sz w:val="18"/>
                <w:szCs w:val="28"/>
                <w:lang w:val="en-US"/>
              </w:rPr>
              <w:t>0.00</w:t>
            </w:r>
          </w:p>
        </w:tc>
        <w:tc>
          <w:tcPr>
            <w:tcW w:w="1504" w:type="dxa"/>
            <w:tcBorders>
              <w:top w:val="nil"/>
              <w:left w:val="nil"/>
              <w:bottom w:val="single" w:sz="4" w:space="0" w:color="auto"/>
              <w:right w:val="single" w:sz="4" w:space="0" w:color="auto"/>
            </w:tcBorders>
            <w:shd w:val="clear" w:color="auto" w:fill="auto"/>
            <w:hideMark/>
          </w:tcPr>
          <w:p w:rsidR="00CD0E41" w:rsidRPr="002813D6" w:rsidRDefault="00CD0E41"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INR Zero Only</w:t>
            </w:r>
          </w:p>
        </w:tc>
      </w:tr>
      <w:tr w:rsidR="002F3596" w:rsidRPr="002813D6" w:rsidTr="00CD0E41">
        <w:trPr>
          <w:trHeight w:val="225"/>
        </w:trPr>
        <w:tc>
          <w:tcPr>
            <w:tcW w:w="3518" w:type="dxa"/>
            <w:gridSpan w:val="2"/>
            <w:tcBorders>
              <w:top w:val="single" w:sz="4" w:space="0" w:color="auto"/>
              <w:left w:val="single" w:sz="4" w:space="0" w:color="auto"/>
              <w:bottom w:val="single" w:sz="4" w:space="0" w:color="auto"/>
              <w:right w:val="nil"/>
            </w:tcBorders>
            <w:shd w:val="clear" w:color="auto" w:fill="auto"/>
            <w:noWrap/>
            <w:hideMark/>
          </w:tcPr>
          <w:p w:rsidR="002813D6" w:rsidRPr="002813D6" w:rsidRDefault="002813D6" w:rsidP="002813D6">
            <w:pPr>
              <w:spacing w:after="0" w:line="240" w:lineRule="auto"/>
              <w:rPr>
                <w:rFonts w:ascii="Arial" w:eastAsia="Times New Roman" w:hAnsi="Arial" w:cs="Arial"/>
                <w:b/>
                <w:bCs/>
                <w:sz w:val="18"/>
                <w:lang w:val="en-US"/>
              </w:rPr>
            </w:pPr>
            <w:r w:rsidRPr="002813D6">
              <w:rPr>
                <w:rFonts w:ascii="Arial" w:eastAsia="Times New Roman" w:hAnsi="Arial" w:cs="Arial"/>
                <w:b/>
                <w:bCs/>
                <w:sz w:val="18"/>
                <w:lang w:val="en-US"/>
              </w:rPr>
              <w:t>Quoted Rate in Figures</w:t>
            </w:r>
          </w:p>
        </w:tc>
        <w:tc>
          <w:tcPr>
            <w:tcW w:w="1006" w:type="dxa"/>
            <w:tcBorders>
              <w:top w:val="single" w:sz="4" w:space="0" w:color="auto"/>
              <w:left w:val="single" w:sz="4" w:space="0" w:color="auto"/>
              <w:bottom w:val="nil"/>
              <w:right w:val="single" w:sz="4" w:space="0" w:color="auto"/>
            </w:tcBorders>
            <w:shd w:val="clear" w:color="auto" w:fill="auto"/>
            <w:vAlign w:val="center"/>
            <w:hideMark/>
          </w:tcPr>
          <w:p w:rsidR="002813D6" w:rsidRPr="002813D6" w:rsidRDefault="002813D6" w:rsidP="002813D6">
            <w:pPr>
              <w:spacing w:after="0" w:line="240" w:lineRule="auto"/>
              <w:rPr>
                <w:rFonts w:ascii="Arial" w:eastAsia="Times New Roman" w:hAnsi="Arial" w:cs="Arial"/>
                <w:b/>
                <w:bCs/>
                <w:color w:val="FF0000"/>
                <w:sz w:val="18"/>
                <w:szCs w:val="24"/>
                <w:lang w:val="en-US"/>
              </w:rPr>
            </w:pPr>
            <w:r w:rsidRPr="002813D6">
              <w:rPr>
                <w:rFonts w:ascii="Arial" w:eastAsia="Times New Roman" w:hAnsi="Arial" w:cs="Arial"/>
                <w:b/>
                <w:bCs/>
                <w:color w:val="FF0000"/>
                <w:sz w:val="18"/>
                <w:szCs w:val="24"/>
                <w:lang w:val="en-US"/>
              </w:rPr>
              <w:t> </w:t>
            </w:r>
          </w:p>
        </w:tc>
        <w:tc>
          <w:tcPr>
            <w:tcW w:w="747" w:type="dxa"/>
            <w:tcBorders>
              <w:top w:val="single" w:sz="4" w:space="0" w:color="auto"/>
              <w:left w:val="nil"/>
              <w:bottom w:val="nil"/>
              <w:right w:val="single" w:sz="4" w:space="0" w:color="auto"/>
            </w:tcBorders>
            <w:shd w:val="clear" w:color="000000" w:fill="CCFFFF"/>
            <w:vAlign w:val="center"/>
            <w:hideMark/>
          </w:tcPr>
          <w:p w:rsidR="002813D6" w:rsidRPr="002813D6" w:rsidRDefault="002813D6" w:rsidP="002813D6">
            <w:pPr>
              <w:spacing w:after="0" w:line="240" w:lineRule="auto"/>
              <w:rPr>
                <w:rFonts w:ascii="Arial" w:eastAsia="Times New Roman" w:hAnsi="Arial" w:cs="Arial"/>
                <w:b/>
                <w:bCs/>
                <w:color w:val="800000"/>
                <w:sz w:val="18"/>
                <w:szCs w:val="24"/>
                <w:lang w:val="en-US"/>
              </w:rPr>
            </w:pPr>
            <w:r w:rsidRPr="002813D6">
              <w:rPr>
                <w:rFonts w:ascii="Arial" w:eastAsia="Times New Roman" w:hAnsi="Arial" w:cs="Arial"/>
                <w:b/>
                <w:bCs/>
                <w:color w:val="800000"/>
                <w:sz w:val="18"/>
                <w:szCs w:val="24"/>
                <w:lang w:val="en-US"/>
              </w:rPr>
              <w:t>Select</w:t>
            </w:r>
          </w:p>
        </w:tc>
        <w:tc>
          <w:tcPr>
            <w:tcW w:w="1447" w:type="dxa"/>
            <w:tcBorders>
              <w:top w:val="single" w:sz="4" w:space="0" w:color="auto"/>
              <w:left w:val="nil"/>
              <w:bottom w:val="nil"/>
              <w:right w:val="single" w:sz="4" w:space="0" w:color="auto"/>
            </w:tcBorders>
            <w:shd w:val="clear" w:color="000000" w:fill="CCFFFF"/>
            <w:noWrap/>
            <w:vAlign w:val="center"/>
            <w:hideMark/>
          </w:tcPr>
          <w:p w:rsidR="002813D6" w:rsidRPr="002813D6" w:rsidRDefault="002813D6" w:rsidP="002813D6">
            <w:pPr>
              <w:spacing w:after="0" w:line="240" w:lineRule="auto"/>
              <w:jc w:val="center"/>
              <w:rPr>
                <w:rFonts w:ascii="Arial" w:eastAsia="Times New Roman" w:hAnsi="Arial" w:cs="Arial"/>
                <w:b/>
                <w:bCs/>
                <w:color w:val="800000"/>
                <w:sz w:val="18"/>
                <w:lang w:val="en-US"/>
              </w:rPr>
            </w:pPr>
            <w:r w:rsidRPr="002813D6">
              <w:rPr>
                <w:rFonts w:ascii="Arial" w:eastAsia="Times New Roman" w:hAnsi="Arial" w:cs="Arial"/>
                <w:b/>
                <w:bCs/>
                <w:color w:val="800000"/>
                <w:sz w:val="18"/>
                <w:lang w:val="en-US"/>
              </w:rPr>
              <w:t> </w:t>
            </w:r>
          </w:p>
        </w:tc>
        <w:tc>
          <w:tcPr>
            <w:tcW w:w="1232"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jc w:val="right"/>
              <w:rPr>
                <w:rFonts w:ascii="Arial" w:eastAsia="Times New Roman" w:hAnsi="Arial" w:cs="Arial"/>
                <w:b/>
                <w:bCs/>
                <w:color w:val="4F6228"/>
                <w:sz w:val="18"/>
                <w:szCs w:val="28"/>
                <w:lang w:val="en-US"/>
              </w:rPr>
            </w:pPr>
            <w:r w:rsidRPr="002813D6">
              <w:rPr>
                <w:rFonts w:ascii="Arial" w:eastAsia="Times New Roman" w:hAnsi="Arial" w:cs="Arial"/>
                <w:b/>
                <w:bCs/>
                <w:color w:val="4F6228"/>
                <w:sz w:val="18"/>
                <w:szCs w:val="28"/>
                <w:lang w:val="en-US"/>
              </w:rPr>
              <w:t>0.00</w:t>
            </w:r>
          </w:p>
        </w:tc>
        <w:tc>
          <w:tcPr>
            <w:tcW w:w="1504" w:type="dxa"/>
            <w:tcBorders>
              <w:top w:val="nil"/>
              <w:left w:val="nil"/>
              <w:bottom w:val="single" w:sz="4" w:space="0" w:color="auto"/>
              <w:right w:val="single" w:sz="4" w:space="0" w:color="auto"/>
            </w:tcBorders>
            <w:shd w:val="clear" w:color="auto" w:fill="auto"/>
            <w:hideMark/>
          </w:tcPr>
          <w:p w:rsidR="002813D6" w:rsidRPr="002813D6" w:rsidRDefault="002813D6" w:rsidP="002813D6">
            <w:pPr>
              <w:spacing w:after="0" w:line="240" w:lineRule="auto"/>
              <w:rPr>
                <w:rFonts w:ascii="Arial" w:eastAsia="Times New Roman" w:hAnsi="Arial" w:cs="Arial"/>
                <w:sz w:val="18"/>
                <w:lang w:val="en-US"/>
              </w:rPr>
            </w:pPr>
            <w:r w:rsidRPr="002813D6">
              <w:rPr>
                <w:rFonts w:ascii="Arial" w:eastAsia="Times New Roman" w:hAnsi="Arial" w:cs="Arial"/>
                <w:sz w:val="18"/>
                <w:lang w:val="en-US"/>
              </w:rPr>
              <w:t>INR Zero Only</w:t>
            </w:r>
          </w:p>
        </w:tc>
      </w:tr>
      <w:tr w:rsidR="002813D6" w:rsidRPr="002813D6" w:rsidTr="00CD0E41">
        <w:trPr>
          <w:trHeight w:val="320"/>
        </w:trPr>
        <w:tc>
          <w:tcPr>
            <w:tcW w:w="1006" w:type="dxa"/>
            <w:tcBorders>
              <w:top w:val="nil"/>
              <w:left w:val="single" w:sz="4" w:space="0" w:color="auto"/>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b/>
                <w:bCs/>
                <w:sz w:val="18"/>
                <w:lang w:val="en-US"/>
              </w:rPr>
            </w:pPr>
            <w:r w:rsidRPr="002813D6">
              <w:rPr>
                <w:rFonts w:ascii="Arial" w:eastAsia="Times New Roman" w:hAnsi="Arial" w:cs="Arial"/>
                <w:b/>
                <w:bCs/>
                <w:sz w:val="18"/>
                <w:lang w:val="en-US"/>
              </w:rPr>
              <w:t>Quoted Rate in Words</w:t>
            </w:r>
          </w:p>
        </w:tc>
        <w:tc>
          <w:tcPr>
            <w:tcW w:w="2512" w:type="dxa"/>
            <w:tcBorders>
              <w:top w:val="nil"/>
              <w:left w:val="nil"/>
              <w:bottom w:val="single" w:sz="4" w:space="0" w:color="auto"/>
              <w:right w:val="single" w:sz="4" w:space="0" w:color="auto"/>
            </w:tcBorders>
            <w:shd w:val="clear" w:color="auto" w:fill="auto"/>
            <w:noWrap/>
            <w:hideMark/>
          </w:tcPr>
          <w:p w:rsidR="002813D6" w:rsidRPr="002813D6" w:rsidRDefault="002813D6" w:rsidP="002813D6">
            <w:pPr>
              <w:spacing w:after="0" w:line="240" w:lineRule="auto"/>
              <w:rPr>
                <w:rFonts w:ascii="Arial" w:eastAsia="Times New Roman" w:hAnsi="Arial" w:cs="Arial"/>
                <w:b/>
                <w:bCs/>
                <w:sz w:val="18"/>
                <w:lang w:val="en-US"/>
              </w:rPr>
            </w:pPr>
            <w:r w:rsidRPr="002813D6">
              <w:rPr>
                <w:rFonts w:ascii="Arial" w:eastAsia="Times New Roman" w:hAnsi="Arial" w:cs="Arial"/>
                <w:b/>
                <w:bCs/>
                <w:sz w:val="18"/>
                <w:lang w:val="en-US"/>
              </w:rPr>
              <w:t> </w:t>
            </w:r>
          </w:p>
        </w:tc>
        <w:tc>
          <w:tcPr>
            <w:tcW w:w="5936" w:type="dxa"/>
            <w:gridSpan w:val="5"/>
            <w:tcBorders>
              <w:top w:val="single" w:sz="4" w:space="0" w:color="auto"/>
              <w:left w:val="nil"/>
              <w:bottom w:val="single" w:sz="4" w:space="0" w:color="auto"/>
              <w:right w:val="nil"/>
            </w:tcBorders>
            <w:shd w:val="clear" w:color="auto" w:fill="auto"/>
            <w:hideMark/>
          </w:tcPr>
          <w:p w:rsidR="002813D6" w:rsidRPr="002813D6" w:rsidRDefault="002813D6" w:rsidP="002813D6">
            <w:pPr>
              <w:spacing w:after="0" w:line="240" w:lineRule="auto"/>
              <w:jc w:val="center"/>
              <w:rPr>
                <w:rFonts w:ascii="Arial" w:eastAsia="Times New Roman" w:hAnsi="Arial" w:cs="Arial"/>
                <w:b/>
                <w:bCs/>
                <w:color w:val="FF0000"/>
                <w:sz w:val="18"/>
                <w:szCs w:val="28"/>
                <w:lang w:val="en-US"/>
              </w:rPr>
            </w:pPr>
            <w:r w:rsidRPr="002813D6">
              <w:rPr>
                <w:rFonts w:ascii="Arial" w:eastAsia="Times New Roman" w:hAnsi="Arial" w:cs="Arial"/>
                <w:b/>
                <w:bCs/>
                <w:color w:val="FF0000"/>
                <w:sz w:val="18"/>
                <w:szCs w:val="28"/>
                <w:lang w:val="en-US"/>
              </w:rPr>
              <w:t>INR Zero Only</w:t>
            </w:r>
          </w:p>
        </w:tc>
      </w:tr>
    </w:tbl>
    <w:p w:rsidR="002813D6" w:rsidRDefault="00C4308A" w:rsidP="009F1862">
      <w:pPr>
        <w:spacing w:after="0"/>
        <w:jc w:val="both"/>
        <w:rPr>
          <w:rFonts w:ascii="Times New Roman" w:eastAsia="Times New Roman" w:hAnsi="Times New Roman" w:cs="Times New Roman"/>
          <w:b/>
          <w:color w:val="000000"/>
          <w:sz w:val="24"/>
          <w:szCs w:val="24"/>
          <w:lang w:eastAsia="en-IN" w:bidi="hi-IN"/>
        </w:rPr>
      </w:pPr>
      <w:r>
        <w:rPr>
          <w:rFonts w:ascii="Times New Roman" w:eastAsia="Times New Roman" w:hAnsi="Times New Roman" w:cs="Times New Roman"/>
          <w:b/>
          <w:color w:val="000000"/>
          <w:sz w:val="24"/>
          <w:szCs w:val="24"/>
          <w:lang w:eastAsia="en-IN" w:bidi="hi-IN"/>
        </w:rPr>
        <w:t>To be uploaded in Bo</w:t>
      </w:r>
      <w:r w:rsidR="002813D6">
        <w:rPr>
          <w:rFonts w:ascii="Times New Roman" w:eastAsia="Times New Roman" w:hAnsi="Times New Roman" w:cs="Times New Roman"/>
          <w:b/>
          <w:color w:val="000000"/>
          <w:sz w:val="24"/>
          <w:szCs w:val="24"/>
          <w:lang w:eastAsia="en-IN" w:bidi="hi-IN"/>
        </w:rPr>
        <w:t>Q format in CPP portal</w:t>
      </w:r>
    </w:p>
    <w:p w:rsidR="002F3596" w:rsidRDefault="002F3596" w:rsidP="009F1862">
      <w:pPr>
        <w:spacing w:after="0"/>
        <w:jc w:val="both"/>
        <w:rPr>
          <w:rFonts w:ascii="Times New Roman" w:eastAsia="Times New Roman" w:hAnsi="Times New Roman" w:cs="Times New Roman"/>
          <w:b/>
          <w:color w:val="000000"/>
          <w:sz w:val="24"/>
          <w:szCs w:val="24"/>
          <w:lang w:eastAsia="en-IN" w:bidi="hi-IN"/>
        </w:rPr>
      </w:pPr>
    </w:p>
    <w:p w:rsidR="00BF6E4D" w:rsidRPr="00647D59" w:rsidRDefault="00BF6E4D" w:rsidP="009F1862">
      <w:pPr>
        <w:spacing w:after="0"/>
        <w:jc w:val="both"/>
        <w:rPr>
          <w:rFonts w:ascii="Times New Roman" w:eastAsia="Times New Roman" w:hAnsi="Times New Roman" w:cs="Times New Roman"/>
          <w:b/>
          <w:color w:val="000000"/>
          <w:sz w:val="20"/>
          <w:szCs w:val="20"/>
          <w:lang w:eastAsia="en-IN" w:bidi="hi-IN"/>
        </w:rPr>
      </w:pPr>
      <w:r w:rsidRPr="00647D59">
        <w:rPr>
          <w:rFonts w:ascii="Times New Roman" w:eastAsia="Times New Roman" w:hAnsi="Times New Roman" w:cs="Times New Roman"/>
          <w:b/>
          <w:color w:val="000000"/>
          <w:sz w:val="20"/>
          <w:szCs w:val="20"/>
          <w:lang w:eastAsia="en-IN" w:bidi="hi-IN"/>
        </w:rPr>
        <w:t>I undertake that:</w:t>
      </w:r>
    </w:p>
    <w:p w:rsidR="00BF6E4D" w:rsidRPr="00647D59" w:rsidRDefault="00BF6E4D" w:rsidP="00CD21A0">
      <w:pPr>
        <w:pStyle w:val="ListParagraph"/>
        <w:numPr>
          <w:ilvl w:val="0"/>
          <w:numId w:val="19"/>
        </w:numPr>
        <w:spacing w:after="0"/>
        <w:ind w:left="900" w:hanging="540"/>
        <w:jc w:val="both"/>
        <w:textAlignment w:val="baseline"/>
        <w:rPr>
          <w:rFonts w:ascii="Times New Roman" w:eastAsia="Times New Roman" w:hAnsi="Times New Roman" w:cs="Times New Roman"/>
          <w:color w:val="000000"/>
          <w:sz w:val="20"/>
          <w:szCs w:val="20"/>
          <w:lang w:eastAsia="en-IN" w:bidi="hi-IN"/>
        </w:rPr>
      </w:pPr>
      <w:r w:rsidRPr="00647D59">
        <w:rPr>
          <w:rFonts w:ascii="Times New Roman" w:eastAsia="Times New Roman" w:hAnsi="Times New Roman" w:cs="Times New Roman"/>
          <w:color w:val="000000"/>
          <w:sz w:val="20"/>
          <w:szCs w:val="20"/>
          <w:lang w:eastAsia="en-IN" w:bidi="hi-IN"/>
        </w:rPr>
        <w:t xml:space="preserve">Tendered rates are </w:t>
      </w:r>
      <w:r w:rsidRPr="00647D59">
        <w:rPr>
          <w:rFonts w:ascii="Times New Roman" w:eastAsia="Times New Roman" w:hAnsi="Times New Roman" w:cs="Times New Roman"/>
          <w:color w:val="000000" w:themeColor="text1"/>
          <w:sz w:val="20"/>
          <w:szCs w:val="20"/>
          <w:lang w:eastAsia="en-IN" w:bidi="hi-IN"/>
        </w:rPr>
        <w:t>at</w:t>
      </w:r>
      <w:r w:rsidRPr="00647D59">
        <w:rPr>
          <w:rFonts w:ascii="Times New Roman" w:eastAsia="Times New Roman" w:hAnsi="Times New Roman" w:cs="Times New Roman"/>
          <w:color w:val="000000"/>
          <w:sz w:val="20"/>
          <w:szCs w:val="20"/>
          <w:lang w:eastAsia="en-IN" w:bidi="hi-IN"/>
        </w:rPr>
        <w:t xml:space="preserve"> par with the prevailing market rates and not more than the price usually charged from any private purchaser either foreign or as well as Government purchaser.</w:t>
      </w:r>
    </w:p>
    <w:p w:rsidR="00BF6E4D" w:rsidRPr="00647D59" w:rsidRDefault="00BF6E4D" w:rsidP="00CD21A0">
      <w:pPr>
        <w:pStyle w:val="ListParagraph"/>
        <w:numPr>
          <w:ilvl w:val="0"/>
          <w:numId w:val="19"/>
        </w:numPr>
        <w:spacing w:after="0"/>
        <w:ind w:left="900" w:hanging="540"/>
        <w:jc w:val="both"/>
        <w:textAlignment w:val="baseline"/>
        <w:rPr>
          <w:rFonts w:ascii="Times New Roman" w:eastAsia="Times New Roman" w:hAnsi="Times New Roman" w:cs="Times New Roman"/>
          <w:color w:val="000000"/>
          <w:sz w:val="20"/>
          <w:szCs w:val="20"/>
          <w:lang w:eastAsia="en-IN" w:bidi="hi-IN"/>
        </w:rPr>
      </w:pPr>
      <w:r w:rsidRPr="00647D59">
        <w:rPr>
          <w:rFonts w:ascii="Times New Roman" w:eastAsia="Times New Roman" w:hAnsi="Times New Roman" w:cs="Times New Roman"/>
          <w:color w:val="000000"/>
          <w:sz w:val="20"/>
          <w:szCs w:val="20"/>
          <w:lang w:eastAsia="en-IN" w:bidi="hi-IN"/>
        </w:rPr>
        <w:t>In respect of indigenous items for which there is a controlled price fixed by law, the price quoted is not higher than the controlled price.</w:t>
      </w:r>
    </w:p>
    <w:p w:rsidR="00C75E5A" w:rsidRPr="00647D59" w:rsidRDefault="00C75E5A" w:rsidP="00997527">
      <w:pPr>
        <w:spacing w:after="0"/>
        <w:jc w:val="both"/>
        <w:rPr>
          <w:rFonts w:ascii="Times New Roman" w:eastAsia="Times New Roman" w:hAnsi="Times New Roman" w:cs="Times New Roman"/>
          <w:b/>
          <w:color w:val="000000"/>
          <w:sz w:val="20"/>
          <w:szCs w:val="20"/>
          <w:lang w:eastAsia="en-IN" w:bidi="hi-IN"/>
        </w:rPr>
      </w:pPr>
    </w:p>
    <w:p w:rsidR="00BF6E4D" w:rsidRPr="00647D59" w:rsidRDefault="00BF6E4D" w:rsidP="00997527">
      <w:pPr>
        <w:spacing w:after="0"/>
        <w:jc w:val="both"/>
        <w:rPr>
          <w:rFonts w:ascii="Times New Roman" w:eastAsia="Times New Roman" w:hAnsi="Times New Roman" w:cs="Times New Roman"/>
          <w:b/>
          <w:color w:val="000000"/>
          <w:sz w:val="20"/>
          <w:szCs w:val="20"/>
          <w:lang w:eastAsia="en-IN" w:bidi="hi-IN"/>
        </w:rPr>
      </w:pPr>
      <w:r w:rsidRPr="00647D59">
        <w:rPr>
          <w:rFonts w:ascii="Times New Roman" w:eastAsia="Times New Roman" w:hAnsi="Times New Roman" w:cs="Times New Roman"/>
          <w:b/>
          <w:color w:val="000000"/>
          <w:sz w:val="20"/>
          <w:szCs w:val="20"/>
          <w:lang w:eastAsia="en-IN" w:bidi="hi-IN"/>
        </w:rPr>
        <w:t>Notes:</w:t>
      </w:r>
    </w:p>
    <w:p w:rsidR="00BF6E4D" w:rsidRPr="00647D59" w:rsidRDefault="00BF6E4D" w:rsidP="00CD21A0">
      <w:pPr>
        <w:pStyle w:val="ListParagraph"/>
        <w:numPr>
          <w:ilvl w:val="0"/>
          <w:numId w:val="20"/>
        </w:numPr>
        <w:spacing w:after="0"/>
        <w:ind w:left="54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The rate should not be provided as a percentage figure.</w:t>
      </w:r>
    </w:p>
    <w:p w:rsidR="00BF6E4D" w:rsidRPr="00647D59" w:rsidRDefault="00BF6E4D" w:rsidP="00CD21A0">
      <w:pPr>
        <w:pStyle w:val="ListParagraph"/>
        <w:numPr>
          <w:ilvl w:val="0"/>
          <w:numId w:val="20"/>
        </w:numPr>
        <w:spacing w:after="0"/>
        <w:ind w:left="54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The Bidder is advised to quote rate in absolute Indian Rupees.</w:t>
      </w:r>
    </w:p>
    <w:p w:rsidR="00BF6E4D" w:rsidRPr="00647D59" w:rsidRDefault="00BF6E4D" w:rsidP="00CD21A0">
      <w:pPr>
        <w:pStyle w:val="ListParagraph"/>
        <w:numPr>
          <w:ilvl w:val="0"/>
          <w:numId w:val="20"/>
        </w:numPr>
        <w:spacing w:after="0"/>
        <w:ind w:left="54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The rate quoted will be valid till the completion of the project. The period of validity of rates can be extended with mutual agreement.</w:t>
      </w:r>
    </w:p>
    <w:p w:rsidR="00BF6E4D" w:rsidRPr="00647D59" w:rsidRDefault="00BF6E4D" w:rsidP="00CD21A0">
      <w:pPr>
        <w:pStyle w:val="ListParagraph"/>
        <w:numPr>
          <w:ilvl w:val="0"/>
          <w:numId w:val="20"/>
        </w:numPr>
        <w:spacing w:after="0"/>
        <w:ind w:left="540"/>
        <w:jc w:val="both"/>
        <w:rPr>
          <w:rFonts w:ascii="Times New Roman" w:eastAsia="Times New Roman" w:hAnsi="Times New Roman" w:cs="Times New Roman"/>
          <w:color w:val="000000"/>
          <w:sz w:val="20"/>
          <w:szCs w:val="20"/>
          <w:lang w:eastAsia="en-IN" w:bidi="hi-IN"/>
        </w:rPr>
      </w:pPr>
      <w:r w:rsidRPr="00647D59">
        <w:rPr>
          <w:rFonts w:ascii="Times New Roman" w:eastAsia="Times New Roman" w:hAnsi="Times New Roman" w:cs="Times New Roman"/>
          <w:color w:val="000000"/>
          <w:sz w:val="20"/>
          <w:szCs w:val="20"/>
          <w:lang w:eastAsia="en-IN" w:bidi="hi-IN"/>
        </w:rPr>
        <w:t>No condition will be entertained and conditional tender will be liable to be rejected.</w:t>
      </w:r>
    </w:p>
    <w:p w:rsidR="00BF6E4D" w:rsidRPr="00647D59" w:rsidRDefault="00647D59" w:rsidP="00997527">
      <w:pPr>
        <w:pStyle w:val="ListParagraph"/>
        <w:numPr>
          <w:ilvl w:val="0"/>
          <w:numId w:val="20"/>
        </w:numPr>
        <w:spacing w:after="0"/>
        <w:ind w:left="540"/>
        <w:jc w:val="both"/>
        <w:rPr>
          <w:rFonts w:ascii="Times New Roman" w:eastAsia="Times New Roman" w:hAnsi="Times New Roman" w:cs="Times New Roman"/>
          <w:color w:val="000000"/>
          <w:sz w:val="20"/>
          <w:szCs w:val="20"/>
          <w:lang w:eastAsia="en-IN" w:bidi="hi-IN"/>
        </w:rPr>
      </w:pPr>
      <w:r w:rsidRPr="00647D59">
        <w:rPr>
          <w:rFonts w:ascii="Times New Roman" w:eastAsia="Times New Roman" w:hAnsi="Times New Roman" w:cs="Times New Roman"/>
          <w:color w:val="000000"/>
          <w:sz w:val="20"/>
          <w:szCs w:val="20"/>
          <w:lang w:eastAsia="en-IN" w:bidi="hi-IN"/>
        </w:rPr>
        <w:t>The Indian Cuisine food menu has been listed for breakfast, lunch and dinner. Breakfast [Any of the following: Poha/Aloo Paratha (1 No.)/ Upma/Vada (2 Nos.) &amp; Sambar/Idli(2 Nos.) &amp;Chutney/ Break-Pakoda (2 Nos.)/Samosa (2 Nos) &amp; chutney], Lunch: [Rice, Dal, Roti (3 Nos), Seasonal Vegetable Subji (2) and Pickle] and Dinner: [Rice, Dal, Roti (3 Nos), Seasonal Vegetable Subji (2) and Pickle]</w:t>
      </w:r>
    </w:p>
    <w:p w:rsidR="00BF6E4D" w:rsidRPr="00647D59" w:rsidRDefault="00BF6E4D" w:rsidP="00997527">
      <w:pPr>
        <w:spacing w:after="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Name of the Bidder: -</w:t>
      </w:r>
    </w:p>
    <w:p w:rsidR="00BF6E4D" w:rsidRPr="00647D59" w:rsidRDefault="00447265" w:rsidP="00997527">
      <w:pPr>
        <w:spacing w:after="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Date:</w:t>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00BF6E4D" w:rsidRPr="00647D59">
        <w:rPr>
          <w:rFonts w:ascii="Times New Roman" w:eastAsia="Times New Roman" w:hAnsi="Times New Roman" w:cs="Times New Roman"/>
          <w:color w:val="000000"/>
          <w:sz w:val="20"/>
          <w:szCs w:val="20"/>
          <w:lang w:eastAsia="en-IN" w:bidi="hi-IN"/>
        </w:rPr>
        <w:t>Authorized Signatory: -</w:t>
      </w:r>
    </w:p>
    <w:p w:rsidR="00BF6E4D" w:rsidRPr="00647D59" w:rsidRDefault="00447265" w:rsidP="00997527">
      <w:pPr>
        <w:spacing w:after="0"/>
        <w:jc w:val="both"/>
        <w:rPr>
          <w:rFonts w:ascii="Times New Roman" w:eastAsia="Times New Roman" w:hAnsi="Times New Roman" w:cs="Times New Roman"/>
          <w:sz w:val="20"/>
          <w:szCs w:val="20"/>
          <w:lang w:eastAsia="en-IN" w:bidi="hi-IN"/>
        </w:rPr>
      </w:pPr>
      <w:r w:rsidRPr="00647D59">
        <w:rPr>
          <w:rFonts w:ascii="Times New Roman" w:eastAsia="Times New Roman" w:hAnsi="Times New Roman" w:cs="Times New Roman"/>
          <w:color w:val="000000"/>
          <w:sz w:val="20"/>
          <w:szCs w:val="20"/>
          <w:lang w:eastAsia="en-IN" w:bidi="hi-IN"/>
        </w:rPr>
        <w:t>Place:</w:t>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Pr="00647D59">
        <w:rPr>
          <w:rFonts w:ascii="Times New Roman" w:eastAsia="Times New Roman" w:hAnsi="Times New Roman" w:cs="Times New Roman"/>
          <w:color w:val="000000"/>
          <w:sz w:val="20"/>
          <w:szCs w:val="20"/>
          <w:lang w:eastAsia="en-IN" w:bidi="hi-IN"/>
        </w:rPr>
        <w:tab/>
      </w:r>
      <w:r w:rsidR="00BF6E4D" w:rsidRPr="00647D59">
        <w:rPr>
          <w:rFonts w:ascii="Times New Roman" w:eastAsia="Times New Roman" w:hAnsi="Times New Roman" w:cs="Times New Roman"/>
          <w:color w:val="000000"/>
          <w:sz w:val="20"/>
          <w:szCs w:val="20"/>
          <w:lang w:eastAsia="en-IN" w:bidi="hi-IN"/>
        </w:rPr>
        <w:t>Seal of the Organization: -</w:t>
      </w:r>
    </w:p>
    <w:p w:rsidR="00BF6E4D" w:rsidRPr="00997527" w:rsidRDefault="00BF6E4D" w:rsidP="00997527">
      <w:pPr>
        <w:spacing w:after="0"/>
        <w:jc w:val="both"/>
        <w:rPr>
          <w:rFonts w:ascii="Times New Roman" w:eastAsia="Times New Roman" w:hAnsi="Times New Roman" w:cs="Times New Roman"/>
          <w:sz w:val="24"/>
          <w:szCs w:val="24"/>
          <w:lang w:eastAsia="en-IN" w:bidi="hi-IN"/>
        </w:rPr>
      </w:pPr>
      <w:r w:rsidRPr="00997527">
        <w:rPr>
          <w:rFonts w:ascii="Times New Roman" w:eastAsia="Times New Roman" w:hAnsi="Times New Roman" w:cs="Times New Roman"/>
          <w:color w:val="000000"/>
          <w:sz w:val="24"/>
          <w:szCs w:val="24"/>
          <w:lang w:eastAsia="en-IN" w:bidi="hi-IN"/>
        </w:rPr>
        <w:br w:type="page"/>
      </w:r>
    </w:p>
    <w:p w:rsidR="00BF6E4D" w:rsidRPr="00997527" w:rsidRDefault="00F62879" w:rsidP="00452272">
      <w:pPr>
        <w:spacing w:after="120" w:line="280" w:lineRule="exact"/>
        <w:jc w:val="center"/>
        <w:rPr>
          <w:rFonts w:ascii="Times New Roman" w:hAnsi="Times New Roman" w:cs="Times New Roman"/>
          <w:b/>
          <w:bCs/>
          <w:sz w:val="24"/>
          <w:szCs w:val="24"/>
          <w:lang w:bidi="hi-IN"/>
        </w:rPr>
      </w:pPr>
      <w:r w:rsidRPr="00997527">
        <w:rPr>
          <w:rFonts w:ascii="Times New Roman" w:hAnsi="Times New Roman" w:cs="Times New Roman"/>
          <w:b/>
          <w:bCs/>
          <w:sz w:val="24"/>
          <w:szCs w:val="24"/>
          <w:lang w:bidi="hi-IN"/>
        </w:rPr>
        <w:lastRenderedPageBreak/>
        <w:t>Annexure-8</w:t>
      </w:r>
    </w:p>
    <w:p w:rsidR="0044672A" w:rsidRDefault="00BF6E4D" w:rsidP="00452272">
      <w:pPr>
        <w:spacing w:after="120" w:line="280" w:lineRule="exact"/>
        <w:jc w:val="center"/>
        <w:rPr>
          <w:rFonts w:ascii="Times New Roman" w:hAnsi="Times New Roman" w:cs="Times New Roman"/>
          <w:b/>
          <w:bCs/>
          <w:sz w:val="24"/>
          <w:szCs w:val="24"/>
          <w:lang w:bidi="hi-IN"/>
        </w:rPr>
      </w:pPr>
      <w:r w:rsidRPr="00997527">
        <w:rPr>
          <w:rFonts w:ascii="Times New Roman" w:hAnsi="Times New Roman" w:cs="Times New Roman"/>
          <w:b/>
          <w:bCs/>
          <w:sz w:val="24"/>
          <w:szCs w:val="24"/>
          <w:lang w:bidi="hi-IN"/>
        </w:rPr>
        <w:t xml:space="preserve">Instructions to the Contractors/Bidders for the e-submission of the bids </w:t>
      </w:r>
    </w:p>
    <w:p w:rsidR="00BF6E4D" w:rsidRPr="00997527" w:rsidRDefault="00BF6E4D" w:rsidP="00452272">
      <w:pPr>
        <w:spacing w:after="120" w:line="280" w:lineRule="exact"/>
        <w:jc w:val="center"/>
        <w:rPr>
          <w:rFonts w:ascii="Times New Roman" w:hAnsi="Times New Roman" w:cs="Times New Roman"/>
          <w:b/>
          <w:bCs/>
          <w:sz w:val="24"/>
          <w:szCs w:val="24"/>
          <w:lang w:bidi="hi-IN"/>
        </w:rPr>
      </w:pPr>
      <w:r w:rsidRPr="00997527">
        <w:rPr>
          <w:rFonts w:ascii="Times New Roman" w:hAnsi="Times New Roman" w:cs="Times New Roman"/>
          <w:b/>
          <w:bCs/>
          <w:sz w:val="24"/>
          <w:szCs w:val="24"/>
          <w:lang w:bidi="hi-IN"/>
        </w:rPr>
        <w:t>online through eProcurement Portal</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 xml:space="preserve">Bidder should do Online Enrolment in this Portal using the option Click Here to </w:t>
      </w:r>
      <w:r w:rsidR="00E10705" w:rsidRPr="00997527">
        <w:rPr>
          <w:rFonts w:ascii="Times New Roman" w:hAnsi="Times New Roman" w:cs="Times New Roman"/>
          <w:sz w:val="24"/>
          <w:szCs w:val="24"/>
          <w:lang w:bidi="hi-IN"/>
        </w:rPr>
        <w:t>Enrol</w:t>
      </w:r>
      <w:r w:rsidRPr="00997527">
        <w:rPr>
          <w:rFonts w:ascii="Times New Roman" w:hAnsi="Times New Roman" w:cs="Times New Roman"/>
          <w:sz w:val="24"/>
          <w:szCs w:val="24"/>
          <w:lang w:bidi="hi-IN"/>
        </w:rPr>
        <w:t xml:space="preserve"> available in the Home Page. Then the Digital Signature enrolment has to be done with the e-token, after logging into the portal. The e-token may be obtained from one of the authorized Certifying Authorities such as eMudhraCA/ GNFC/ IDRBT/ MtnlTrustline/SafeScrpt/TCS.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Bidder then logs into the portal giving user id / password chosen during enrolment.</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e-token that is registered should be used by the bidder and should not be misused by others.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 xml:space="preserve">DSC once mapped to an account cannot be remapped to any other account. It can only be </w:t>
      </w:r>
      <w:r w:rsidR="00344019" w:rsidRPr="00997527">
        <w:rPr>
          <w:rFonts w:ascii="Times New Roman" w:hAnsi="Times New Roman" w:cs="Times New Roman"/>
          <w:sz w:val="24"/>
          <w:szCs w:val="24"/>
          <w:lang w:bidi="hi-IN"/>
        </w:rPr>
        <w:t>inactivated</w:t>
      </w:r>
      <w:r w:rsidRPr="00997527">
        <w:rPr>
          <w:rFonts w:ascii="Times New Roman" w:hAnsi="Times New Roman" w:cs="Times New Roman"/>
          <w:sz w:val="24"/>
          <w:szCs w:val="24"/>
          <w:lang w:bidi="hi-IN"/>
        </w:rPr>
        <w:t>.</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Bidders can update well in advance, the documents such as certificates, purchase order details etc., under My Documents option and these can be selected as per tender requirements and then attached along with bid documents during bid submission. This will ensure lesser upload of bid documents.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After downloading / getting the tender schedules, the Bidder should go through them carefully and then submit the documents as per the tender document; otherwise, the bid will be rejected.</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BOQ template must not be modified/replaced by the bidder and the same should be uploaded after filling the relevant columns, else the bidder is liable to be rejected for that tender. Bidders are allowed to enter the Bidder Name and Values only.</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If there are any clarifications, this may be obtained online through the eProcurement Portal, or through the contact details given in the tender document. Bidder should take into account of the corrigendum published before submitting the bids online.</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Bidder, in advance, should prepare the bid documents to be submitted as indicated in the tender schedule and they should be in PDF/XLS/RAR/DWF formats. If there is more than one document, they can be clubbed together.</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Bidder should arrange for the EMD as specified in the tender. The original should be posted/couriered/given in person to the Tender Inviting Authority, within the bid submission date and time for the tender.</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bidder reads the terms and conditions and accepts the same to proceed further to submit the bids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bidder has to submit the tender document(s) online well in advance before the prescribed time to avoid any delay or problem during the bid submission process.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It is important to note that, the bidder has to Click on the Freeze Bid Button, to ensure that he/she completes the Bid Submission Process. Bids which are not Frozen are considered as Incomplete/Invalid bids and are not considered for evaluation purposes.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In case of Offline payments, the details of the Earnest Money Deposit(EMD) document submitted physically to the Department and the scanned copies furnished at the time of bid submission online should be the same otherwise the Tender will be summarily rejected</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lastRenderedPageBreak/>
        <w:t>The Tender Inviting Authority (TIA) will not be held responsible for any sort of delay or the difficulties faced during the submission of bids online by the bidders due to local issues.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bidder may submit the bid documents online mode only, through this portal. Offline documents will not be handled through this system.</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At the time of freezing the bid, the eProcurement system will give a successful bid updation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Successful bid submission from the system means, the bids as uploaded by the bidder is received and stored in the system. System does not certify for its correctness.</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bidder should see that the bid documents submitted should be free from virus and if the documents could not be opened, due to virus, during tender opening, the bid is liable to be rejected</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w:t>
      </w:r>
    </w:p>
    <w:p w:rsidR="00BF6E4D" w:rsidRPr="00997527" w:rsidRDefault="00BF6E4D" w:rsidP="00CD21A0">
      <w:pPr>
        <w:pStyle w:val="ListParagraph"/>
        <w:numPr>
          <w:ilvl w:val="0"/>
          <w:numId w:val="21"/>
        </w:numPr>
        <w:spacing w:after="120" w:line="280" w:lineRule="exact"/>
        <w:ind w:left="540"/>
        <w:jc w:val="both"/>
        <w:rPr>
          <w:rFonts w:ascii="Times New Roman" w:hAnsi="Times New Roman" w:cs="Times New Roman"/>
          <w:sz w:val="24"/>
          <w:szCs w:val="24"/>
          <w:lang w:bidi="hi-IN"/>
        </w:rPr>
      </w:pPr>
      <w:r w:rsidRPr="00997527">
        <w:rPr>
          <w:rFonts w:ascii="Times New Roman" w:hAnsi="Times New Roman" w:cs="Times New Roman"/>
          <w:sz w:val="24"/>
          <w:szCs w:val="24"/>
          <w:lang w:bidi="hi-IN"/>
        </w:rPr>
        <w:t>During transmission of bid document, the confidentiality of the bids is maintained since the data is transferred over secured Socket Layer (SSL) with 256 bit encryption technology. Data encryption of sensitive fields is also done.</w:t>
      </w:r>
    </w:p>
    <w:p w:rsidR="00BF6E4D" w:rsidRPr="00997527" w:rsidRDefault="00BF6E4D" w:rsidP="00CD21A0">
      <w:pPr>
        <w:pStyle w:val="ListParagraph"/>
        <w:numPr>
          <w:ilvl w:val="0"/>
          <w:numId w:val="21"/>
        </w:numPr>
        <w:spacing w:after="120" w:line="280" w:lineRule="exact"/>
        <w:ind w:left="540"/>
        <w:jc w:val="both"/>
        <w:rPr>
          <w:rFonts w:ascii="Times New Roman" w:eastAsia="Times New Roman" w:hAnsi="Times New Roman" w:cs="Times New Roman"/>
          <w:color w:val="000000"/>
          <w:sz w:val="24"/>
          <w:szCs w:val="24"/>
          <w:u w:val="single"/>
          <w:lang w:eastAsia="en-IN" w:bidi="hi-IN"/>
        </w:rPr>
      </w:pPr>
      <w:r w:rsidRPr="00997527">
        <w:rPr>
          <w:rFonts w:ascii="Times New Roman" w:hAnsi="Times New Roman" w:cs="Times New Roman"/>
          <w:sz w:val="24"/>
          <w:szCs w:val="24"/>
          <w:lang w:bidi="hi-IN"/>
        </w:rPr>
        <w:t>The bidders are requested to submit the bids through online eProcurement system to the TIA well before the bid submission end date and time (as per Server System Clock).</w:t>
      </w:r>
    </w:p>
    <w:p w:rsidR="00BF6E4D" w:rsidRPr="00997527" w:rsidRDefault="00BF6E4D" w:rsidP="00997527">
      <w:pPr>
        <w:spacing w:after="120" w:line="280" w:lineRule="exact"/>
        <w:ind w:left="180"/>
        <w:jc w:val="both"/>
        <w:rPr>
          <w:rFonts w:ascii="Times New Roman" w:eastAsia="Times New Roman" w:hAnsi="Times New Roman" w:cs="Times New Roman"/>
          <w:color w:val="000000"/>
          <w:sz w:val="24"/>
          <w:szCs w:val="24"/>
          <w:u w:val="single"/>
          <w:lang w:eastAsia="en-IN" w:bidi="hi-IN"/>
        </w:rPr>
      </w:pPr>
    </w:p>
    <w:p w:rsidR="00BF6E4D" w:rsidRPr="00997527" w:rsidRDefault="00BF6E4D" w:rsidP="00997527">
      <w:pPr>
        <w:jc w:val="both"/>
        <w:rPr>
          <w:rFonts w:ascii="Times New Roman" w:hAnsi="Times New Roman" w:cs="Times New Roman"/>
          <w:sz w:val="24"/>
          <w:szCs w:val="24"/>
          <w:lang w:eastAsia="en-IN" w:bidi="hi-IN"/>
        </w:rPr>
      </w:pPr>
      <w:r w:rsidRPr="00997527">
        <w:rPr>
          <w:rFonts w:ascii="Times New Roman" w:hAnsi="Times New Roman" w:cs="Times New Roman"/>
          <w:b/>
          <w:bCs/>
          <w:sz w:val="24"/>
          <w:szCs w:val="24"/>
          <w:lang w:eastAsia="en-IN" w:bidi="hi-IN"/>
        </w:rPr>
        <w:t>For any technical related queries</w:t>
      </w:r>
      <w:r w:rsidRPr="00997527">
        <w:rPr>
          <w:rFonts w:ascii="Times New Roman" w:hAnsi="Times New Roman" w:cs="Times New Roman"/>
          <w:sz w:val="24"/>
          <w:szCs w:val="24"/>
          <w:lang w:eastAsia="en-IN" w:bidi="hi-IN"/>
        </w:rPr>
        <w:t xml:space="preserve"> please call the Helpdesk</w:t>
      </w:r>
    </w:p>
    <w:p w:rsidR="00BF6E4D" w:rsidRPr="00997527" w:rsidRDefault="00BF6E4D" w:rsidP="00997527">
      <w:pPr>
        <w:jc w:val="both"/>
        <w:rPr>
          <w:rFonts w:ascii="Times New Roman" w:hAnsi="Times New Roman" w:cs="Times New Roman"/>
          <w:sz w:val="24"/>
          <w:szCs w:val="24"/>
          <w:lang w:eastAsia="en-IN" w:bidi="hi-IN"/>
        </w:rPr>
      </w:pPr>
      <w:r w:rsidRPr="00997527">
        <w:rPr>
          <w:rFonts w:ascii="Times New Roman" w:hAnsi="Times New Roman" w:cs="Times New Roman"/>
          <w:sz w:val="24"/>
          <w:szCs w:val="24"/>
          <w:lang w:eastAsia="en-IN" w:bidi="hi-IN"/>
        </w:rPr>
        <w:t xml:space="preserve"> Mobile Number: +91 8826246593 </w:t>
      </w:r>
    </w:p>
    <w:p w:rsidR="00BF6E4D" w:rsidRPr="00997527" w:rsidRDefault="00BF6E4D" w:rsidP="00997527">
      <w:pPr>
        <w:jc w:val="both"/>
        <w:rPr>
          <w:rFonts w:ascii="Times New Roman" w:hAnsi="Times New Roman" w:cs="Times New Roman"/>
          <w:sz w:val="24"/>
          <w:szCs w:val="24"/>
          <w:lang w:eastAsia="en-IN" w:bidi="hi-IN"/>
        </w:rPr>
      </w:pPr>
      <w:r w:rsidRPr="00776B65">
        <w:rPr>
          <w:rFonts w:ascii="Times New Roman" w:hAnsi="Times New Roman" w:cs="Times New Roman"/>
          <w:color w:val="FF0000"/>
          <w:sz w:val="24"/>
          <w:szCs w:val="24"/>
          <w:lang w:eastAsia="en-IN" w:bidi="hi-IN"/>
        </w:rPr>
        <w:t>Tel: The 24 x 7 Help Desk Number 0120-4200462, 0120-4001002</w:t>
      </w:r>
      <w:r w:rsidRPr="00997527">
        <w:rPr>
          <w:rFonts w:ascii="Times New Roman" w:hAnsi="Times New Roman" w:cs="Times New Roman"/>
          <w:sz w:val="24"/>
          <w:szCs w:val="24"/>
          <w:lang w:eastAsia="en-IN" w:bidi="hi-IN"/>
        </w:rPr>
        <w:t>.</w:t>
      </w:r>
    </w:p>
    <w:p w:rsidR="00BF6E4D" w:rsidRPr="00997527" w:rsidRDefault="00BF6E4D" w:rsidP="00997527">
      <w:pPr>
        <w:jc w:val="both"/>
        <w:rPr>
          <w:rFonts w:ascii="Times New Roman" w:hAnsi="Times New Roman" w:cs="Times New Roman"/>
          <w:sz w:val="24"/>
          <w:szCs w:val="24"/>
          <w:lang w:eastAsia="en-IN" w:bidi="hi-IN"/>
        </w:rPr>
      </w:pPr>
      <w:r w:rsidRPr="00997527">
        <w:rPr>
          <w:rFonts w:ascii="Times New Roman" w:hAnsi="Times New Roman" w:cs="Times New Roman"/>
          <w:sz w:val="24"/>
          <w:szCs w:val="24"/>
          <w:lang w:eastAsia="en-IN" w:bidi="hi-IN"/>
        </w:rPr>
        <w:t xml:space="preserve">E-mail: support-eproc@nic.in </w:t>
      </w:r>
    </w:p>
    <w:p w:rsidR="00BF6E4D" w:rsidRPr="00997527" w:rsidRDefault="00BF6E4D" w:rsidP="00997527">
      <w:pPr>
        <w:jc w:val="both"/>
        <w:rPr>
          <w:rFonts w:ascii="Times New Roman" w:hAnsi="Times New Roman" w:cs="Times New Roman"/>
          <w:sz w:val="24"/>
          <w:szCs w:val="24"/>
          <w:lang w:eastAsia="en-IN" w:bidi="hi-IN"/>
        </w:rPr>
      </w:pPr>
      <w:r w:rsidRPr="00997527">
        <w:rPr>
          <w:rFonts w:ascii="Times New Roman" w:hAnsi="Times New Roman" w:cs="Times New Roman"/>
          <w:sz w:val="24"/>
          <w:szCs w:val="24"/>
          <w:lang w:eastAsia="en-IN" w:bidi="hi-IN"/>
        </w:rPr>
        <w:t>Note: Bidders are requested to kindly mention the URL of the Portal and Tender Id in the subject while emailing any issue along with the Contact details.</w:t>
      </w:r>
    </w:p>
    <w:p w:rsidR="003E4A6F" w:rsidRPr="00997527" w:rsidRDefault="00BF6E4D" w:rsidP="00997527">
      <w:pPr>
        <w:jc w:val="both"/>
        <w:rPr>
          <w:rFonts w:ascii="Times New Roman" w:hAnsi="Times New Roman" w:cs="Times New Roman"/>
          <w:sz w:val="24"/>
          <w:szCs w:val="24"/>
        </w:rPr>
      </w:pPr>
      <w:r w:rsidRPr="00997527">
        <w:rPr>
          <w:rFonts w:ascii="Times New Roman" w:hAnsi="Times New Roman" w:cs="Times New Roman"/>
          <w:b/>
          <w:bCs/>
          <w:sz w:val="24"/>
          <w:szCs w:val="24"/>
          <w:lang w:eastAsia="en-IN" w:bidi="hi-IN"/>
        </w:rPr>
        <w:t>For any issues / clarifications relating to the tender(s) published</w:t>
      </w:r>
      <w:r w:rsidRPr="00997527">
        <w:rPr>
          <w:rFonts w:ascii="Times New Roman" w:hAnsi="Times New Roman" w:cs="Times New Roman"/>
          <w:sz w:val="24"/>
          <w:szCs w:val="24"/>
          <w:lang w:eastAsia="en-IN" w:bidi="hi-IN"/>
        </w:rPr>
        <w:t xml:space="preserve"> kindly contact the respective Tender Inviting Authority.</w:t>
      </w:r>
    </w:p>
    <w:sectPr w:rsidR="003E4A6F" w:rsidRPr="00997527" w:rsidSect="007B2A68">
      <w:footerReference w:type="default" r:id="rId18"/>
      <w:pgSz w:w="11906" w:h="16838"/>
      <w:pgMar w:top="108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AE" w:rsidRDefault="009E26AE" w:rsidP="00AE2446">
      <w:pPr>
        <w:spacing w:after="0" w:line="240" w:lineRule="auto"/>
      </w:pPr>
      <w:r>
        <w:separator/>
      </w:r>
    </w:p>
  </w:endnote>
  <w:endnote w:type="continuationSeparator" w:id="1">
    <w:p w:rsidR="009E26AE" w:rsidRDefault="009E26AE" w:rsidP="00AE2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FF5926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59" w:rsidRDefault="00647D59">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4B63D7" w:rsidRPr="004B63D7">
      <w:fldChar w:fldCharType="begin"/>
    </w:r>
    <w:r>
      <w:instrText xml:space="preserve"> PAGE   \* MERGEFORMAT </w:instrText>
    </w:r>
    <w:r w:rsidR="004B63D7" w:rsidRPr="004B63D7">
      <w:fldChar w:fldCharType="separate"/>
    </w:r>
    <w:r w:rsidR="008D7D6D" w:rsidRPr="008D7D6D">
      <w:rPr>
        <w:rFonts w:asciiTheme="majorHAnsi" w:hAnsiTheme="majorHAnsi"/>
        <w:noProof/>
      </w:rPr>
      <w:t>3</w:t>
    </w:r>
    <w:r w:rsidR="004B63D7">
      <w:rPr>
        <w:rFonts w:asciiTheme="majorHAnsi" w:hAnsiTheme="majorHAnsi"/>
        <w:noProof/>
      </w:rPr>
      <w:fldChar w:fldCharType="end"/>
    </w:r>
  </w:p>
  <w:p w:rsidR="00647D59" w:rsidRDefault="00647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AE" w:rsidRDefault="009E26AE" w:rsidP="00AE2446">
      <w:pPr>
        <w:spacing w:after="0" w:line="240" w:lineRule="auto"/>
      </w:pPr>
      <w:r>
        <w:separator/>
      </w:r>
    </w:p>
  </w:footnote>
  <w:footnote w:type="continuationSeparator" w:id="1">
    <w:p w:rsidR="009E26AE" w:rsidRDefault="009E26AE" w:rsidP="00AE2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766"/>
    <w:multiLevelType w:val="hybridMultilevel"/>
    <w:tmpl w:val="FE2438FC"/>
    <w:lvl w:ilvl="0" w:tplc="80A820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5954C5"/>
    <w:multiLevelType w:val="hybridMultilevel"/>
    <w:tmpl w:val="B8DC3D90"/>
    <w:lvl w:ilvl="0" w:tplc="095683DE">
      <w:start w:val="1"/>
      <w:numFmt w:val="lowerLetter"/>
      <w:lvlText w:val="(%1)"/>
      <w:lvlJc w:val="left"/>
      <w:pPr>
        <w:ind w:left="0" w:hanging="360"/>
      </w:pPr>
      <w:rPr>
        <w:rFonts w:hint="default"/>
      </w:rPr>
    </w:lvl>
    <w:lvl w:ilvl="1" w:tplc="1D1C0A24">
      <w:start w:val="1"/>
      <w:numFmt w:val="lowerLetter"/>
      <w:lvlText w:val="%2)"/>
      <w:lvlJc w:val="left"/>
      <w:pPr>
        <w:ind w:left="720" w:hanging="360"/>
      </w:pPr>
      <w:rPr>
        <w:rFonts w:cs="Arial" w:hint="default"/>
        <w:color w:val="000000"/>
      </w:r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nsid w:val="0C485C2A"/>
    <w:multiLevelType w:val="hybridMultilevel"/>
    <w:tmpl w:val="FAB81D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6406"/>
    <w:multiLevelType w:val="hybridMultilevel"/>
    <w:tmpl w:val="3202D182"/>
    <w:lvl w:ilvl="0" w:tplc="D772C078">
      <w:start w:val="15"/>
      <w:numFmt w:val="decimal"/>
      <w:lvlText w:val="%1."/>
      <w:lvlJc w:val="left"/>
      <w:pPr>
        <w:ind w:left="360" w:hanging="360"/>
      </w:pPr>
      <w:rPr>
        <w:rFonts w:hint="default"/>
        <w:b/>
      </w:rPr>
    </w:lvl>
    <w:lvl w:ilvl="1" w:tplc="71C658D4">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428B6"/>
    <w:multiLevelType w:val="hybridMultilevel"/>
    <w:tmpl w:val="F75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02CD9"/>
    <w:multiLevelType w:val="hybridMultilevel"/>
    <w:tmpl w:val="AC667440"/>
    <w:lvl w:ilvl="0" w:tplc="53545214">
      <w:start w:val="1"/>
      <w:numFmt w:val="decimal"/>
      <w:lvlText w:val="%1."/>
      <w:lvlJc w:val="left"/>
      <w:pPr>
        <w:ind w:left="360" w:hanging="360"/>
      </w:pPr>
      <w:rPr>
        <w:rFonts w:asciiTheme="minorHAnsi" w:hAnsiTheme="minorHAnsi" w:hint="default"/>
        <w:b/>
      </w:rPr>
    </w:lvl>
    <w:lvl w:ilvl="1" w:tplc="C3B69028">
      <w:start w:val="1"/>
      <w:numFmt w:val="lowerLetter"/>
      <w:lvlText w:val="%2)"/>
      <w:lvlJc w:val="left"/>
      <w:pPr>
        <w:ind w:left="1080" w:hanging="360"/>
      </w:pPr>
      <w:rPr>
        <w:rFonts w:cs="Arial" w:hint="default"/>
      </w:rPr>
    </w:lvl>
    <w:lvl w:ilvl="2" w:tplc="77F690FC">
      <w:start w:val="1"/>
      <w:numFmt w:val="lowerRoman"/>
      <w:lvlText w:val="%3."/>
      <w:lvlJc w:val="left"/>
      <w:pPr>
        <w:ind w:left="2340" w:hanging="720"/>
      </w:pPr>
      <w:rPr>
        <w:rFonts w:cs="Arial" w:hint="default"/>
        <w:color w:val="000000"/>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396094F"/>
    <w:multiLevelType w:val="hybridMultilevel"/>
    <w:tmpl w:val="8414707E"/>
    <w:lvl w:ilvl="0" w:tplc="0E482E14">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nsid w:val="18367300"/>
    <w:multiLevelType w:val="hybridMultilevel"/>
    <w:tmpl w:val="21D08B4A"/>
    <w:lvl w:ilvl="0" w:tplc="D772C078">
      <w:start w:val="1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26318"/>
    <w:multiLevelType w:val="hybridMultilevel"/>
    <w:tmpl w:val="A1A243A2"/>
    <w:lvl w:ilvl="0" w:tplc="7E1A46CA">
      <w:start w:val="17"/>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1F447A0"/>
    <w:multiLevelType w:val="hybridMultilevel"/>
    <w:tmpl w:val="1A02168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C1070"/>
    <w:multiLevelType w:val="hybridMultilevel"/>
    <w:tmpl w:val="9528C4C0"/>
    <w:lvl w:ilvl="0" w:tplc="0409001B">
      <w:start w:val="1"/>
      <w:numFmt w:val="lowerRoman"/>
      <w:lvlText w:val="%1."/>
      <w:lvlJc w:val="right"/>
      <w:pPr>
        <w:ind w:left="1800" w:hanging="360"/>
      </w:pPr>
      <w:rPr>
        <w:rFont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nsid w:val="2A0B20C7"/>
    <w:multiLevelType w:val="hybridMultilevel"/>
    <w:tmpl w:val="5B146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370AB"/>
    <w:multiLevelType w:val="hybridMultilevel"/>
    <w:tmpl w:val="6408F636"/>
    <w:lvl w:ilvl="0" w:tplc="40E4EF20">
      <w:start w:val="1"/>
      <w:numFmt w:val="lowerLetter"/>
      <w:lvlText w:val="%1)"/>
      <w:lvlJc w:val="left"/>
      <w:pPr>
        <w:ind w:left="720" w:hanging="360"/>
      </w:pPr>
      <w:rPr>
        <w:b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nsid w:val="2B993E64"/>
    <w:multiLevelType w:val="hybridMultilevel"/>
    <w:tmpl w:val="B176731C"/>
    <w:lvl w:ilvl="0" w:tplc="9B20A42A">
      <w:start w:val="1"/>
      <w:numFmt w:val="lowerLetter"/>
      <w:lvlText w:val="%1)"/>
      <w:lvlJc w:val="left"/>
      <w:pPr>
        <w:ind w:left="720" w:hanging="360"/>
      </w:pPr>
      <w:rPr>
        <w:rFonts w:cs="Times New Roman"/>
        <w:color w:val="000000" w:themeColor="text1"/>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
    <w:nsid w:val="2D1E10DA"/>
    <w:multiLevelType w:val="hybridMultilevel"/>
    <w:tmpl w:val="675EFD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E8511D"/>
    <w:multiLevelType w:val="hybridMultilevel"/>
    <w:tmpl w:val="3A7AB008"/>
    <w:lvl w:ilvl="0" w:tplc="0409001B">
      <w:start w:val="1"/>
      <w:numFmt w:val="lowerRoman"/>
      <w:lvlText w:val="%1."/>
      <w:lvlJc w:val="right"/>
      <w:pPr>
        <w:ind w:left="4110" w:hanging="360"/>
      </w:pPr>
    </w:lvl>
    <w:lvl w:ilvl="1" w:tplc="04090019" w:tentative="1">
      <w:start w:val="1"/>
      <w:numFmt w:val="lowerLetter"/>
      <w:lvlText w:val="%2."/>
      <w:lvlJc w:val="left"/>
      <w:pPr>
        <w:ind w:left="4830" w:hanging="360"/>
      </w:pPr>
    </w:lvl>
    <w:lvl w:ilvl="2" w:tplc="0409001B" w:tentative="1">
      <w:start w:val="1"/>
      <w:numFmt w:val="lowerRoman"/>
      <w:lvlText w:val="%3."/>
      <w:lvlJc w:val="right"/>
      <w:pPr>
        <w:ind w:left="5550" w:hanging="180"/>
      </w:pPr>
    </w:lvl>
    <w:lvl w:ilvl="3" w:tplc="0409000F" w:tentative="1">
      <w:start w:val="1"/>
      <w:numFmt w:val="decimal"/>
      <w:lvlText w:val="%4."/>
      <w:lvlJc w:val="left"/>
      <w:pPr>
        <w:ind w:left="6270" w:hanging="360"/>
      </w:pPr>
    </w:lvl>
    <w:lvl w:ilvl="4" w:tplc="04090019" w:tentative="1">
      <w:start w:val="1"/>
      <w:numFmt w:val="lowerLetter"/>
      <w:lvlText w:val="%5."/>
      <w:lvlJc w:val="left"/>
      <w:pPr>
        <w:ind w:left="6990" w:hanging="360"/>
      </w:pPr>
    </w:lvl>
    <w:lvl w:ilvl="5" w:tplc="0409001B" w:tentative="1">
      <w:start w:val="1"/>
      <w:numFmt w:val="lowerRoman"/>
      <w:lvlText w:val="%6."/>
      <w:lvlJc w:val="right"/>
      <w:pPr>
        <w:ind w:left="7710" w:hanging="180"/>
      </w:pPr>
    </w:lvl>
    <w:lvl w:ilvl="6" w:tplc="0409000F" w:tentative="1">
      <w:start w:val="1"/>
      <w:numFmt w:val="decimal"/>
      <w:lvlText w:val="%7."/>
      <w:lvlJc w:val="left"/>
      <w:pPr>
        <w:ind w:left="8430" w:hanging="360"/>
      </w:pPr>
    </w:lvl>
    <w:lvl w:ilvl="7" w:tplc="04090019" w:tentative="1">
      <w:start w:val="1"/>
      <w:numFmt w:val="lowerLetter"/>
      <w:lvlText w:val="%8."/>
      <w:lvlJc w:val="left"/>
      <w:pPr>
        <w:ind w:left="9150" w:hanging="360"/>
      </w:pPr>
    </w:lvl>
    <w:lvl w:ilvl="8" w:tplc="0409001B" w:tentative="1">
      <w:start w:val="1"/>
      <w:numFmt w:val="lowerRoman"/>
      <w:lvlText w:val="%9."/>
      <w:lvlJc w:val="right"/>
      <w:pPr>
        <w:ind w:left="9870" w:hanging="180"/>
      </w:pPr>
    </w:lvl>
  </w:abstractNum>
  <w:abstractNum w:abstractNumId="16">
    <w:nsid w:val="37D34EFD"/>
    <w:multiLevelType w:val="hybridMultilevel"/>
    <w:tmpl w:val="8D06BA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C75786"/>
    <w:multiLevelType w:val="hybridMultilevel"/>
    <w:tmpl w:val="705E2C5C"/>
    <w:lvl w:ilvl="0" w:tplc="40090011">
      <w:start w:val="1"/>
      <w:numFmt w:val="decimal"/>
      <w:lvlText w:val="%1)"/>
      <w:lvlJc w:val="left"/>
      <w:pPr>
        <w:ind w:left="360" w:hanging="360"/>
      </w:pPr>
    </w:lvl>
    <w:lvl w:ilvl="1" w:tplc="40090017">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3B683692"/>
    <w:multiLevelType w:val="hybridMultilevel"/>
    <w:tmpl w:val="88021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22259"/>
    <w:multiLevelType w:val="hybridMultilevel"/>
    <w:tmpl w:val="6408F636"/>
    <w:lvl w:ilvl="0" w:tplc="40E4EF20">
      <w:start w:val="1"/>
      <w:numFmt w:val="lowerLetter"/>
      <w:lvlText w:val="%1)"/>
      <w:lvlJc w:val="left"/>
      <w:pPr>
        <w:ind w:left="720" w:hanging="360"/>
      </w:pPr>
      <w:rPr>
        <w:b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
    <w:nsid w:val="3E825281"/>
    <w:multiLevelType w:val="hybridMultilevel"/>
    <w:tmpl w:val="FAD8C78A"/>
    <w:lvl w:ilvl="0" w:tplc="80A82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134A6"/>
    <w:multiLevelType w:val="hybridMultilevel"/>
    <w:tmpl w:val="FD4E4E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6E3E71"/>
    <w:multiLevelType w:val="hybridMultilevel"/>
    <w:tmpl w:val="8B969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811884"/>
    <w:multiLevelType w:val="hybridMultilevel"/>
    <w:tmpl w:val="F35C9760"/>
    <w:lvl w:ilvl="0" w:tplc="C3B69028">
      <w:start w:val="1"/>
      <w:numFmt w:val="lowerLetter"/>
      <w:lvlText w:val="%1)"/>
      <w:lvlJc w:val="left"/>
      <w:pPr>
        <w:ind w:left="1080" w:hanging="360"/>
      </w:pPr>
      <w:rPr>
        <w:rFonts w:cs="Arial" w:hint="default"/>
      </w:rPr>
    </w:lvl>
    <w:lvl w:ilvl="1" w:tplc="AFBE8A7A">
      <w:start w:val="1"/>
      <w:numFmt w:val="decimal"/>
      <w:lvlText w:val="%2)"/>
      <w:lvlJc w:val="left"/>
      <w:pPr>
        <w:ind w:left="1440" w:hanging="360"/>
      </w:pPr>
      <w:rPr>
        <w:rFonts w:hint="default"/>
        <w:b w:val="0"/>
        <w:color w:val="0000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BA37610"/>
    <w:multiLevelType w:val="hybridMultilevel"/>
    <w:tmpl w:val="30FC843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56004"/>
    <w:multiLevelType w:val="hybridMultilevel"/>
    <w:tmpl w:val="12606E34"/>
    <w:lvl w:ilvl="0" w:tplc="EE7C99A0">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nsid w:val="4BED0E8B"/>
    <w:multiLevelType w:val="multilevel"/>
    <w:tmpl w:val="4E707A86"/>
    <w:lvl w:ilvl="0">
      <w:start w:val="1"/>
      <w:numFmt w:val="lowerRoman"/>
      <w:lvlText w:val="%1."/>
      <w:lvlJc w:val="right"/>
      <w:pPr>
        <w:tabs>
          <w:tab w:val="num" w:pos="1440"/>
        </w:tabs>
        <w:ind w:left="1440" w:hanging="360"/>
      </w:pPr>
      <w:rPr>
        <w:rFonts w:hint="default"/>
      </w:rPr>
    </w:lvl>
    <w:lvl w:ilvl="1">
      <w:start w:val="1"/>
      <w:numFmt w:val="bullet"/>
      <w:lvlText w:val=""/>
      <w:lvlJc w:val="left"/>
      <w:pPr>
        <w:tabs>
          <w:tab w:val="num" w:pos="2160"/>
        </w:tabs>
        <w:ind w:left="2160" w:hanging="360"/>
      </w:pPr>
      <w:rPr>
        <w:rFonts w:ascii="Symbol" w:hAnsi="Symbol" w:hint="default"/>
      </w:rPr>
    </w:lvl>
    <w:lvl w:ilvl="2">
      <w:start w:val="6"/>
      <w:numFmt w:val="bullet"/>
      <w:lvlText w:val="•"/>
      <w:lvlJc w:val="left"/>
      <w:pPr>
        <w:ind w:left="2880" w:hanging="360"/>
      </w:pPr>
      <w:rPr>
        <w:rFonts w:ascii="Calibri" w:eastAsia="Times New Roman" w:hAnsi="Calibri" w:cs="Arial" w:hint="default"/>
        <w:color w:val="000000"/>
      </w:rPr>
    </w:lvl>
    <w:lvl w:ilvl="3">
      <w:start w:val="1"/>
      <w:numFmt w:val="lowerLetter"/>
      <w:lvlText w:val="(%4)"/>
      <w:lvlJc w:val="left"/>
      <w:pPr>
        <w:ind w:left="4110" w:hanging="870"/>
      </w:pPr>
      <w:rPr>
        <w:rFonts w:hint="default"/>
        <w:color w:val="000000"/>
      </w:rPr>
    </w:lvl>
    <w:lvl w:ilvl="4">
      <w:start w:val="1"/>
      <w:numFmt w:val="lowerLetter"/>
      <w:lvlText w:val="%5)"/>
      <w:lvlJc w:val="left"/>
      <w:pPr>
        <w:ind w:left="4320" w:hanging="360"/>
      </w:pPr>
      <w:rPr>
        <w:rFonts w:hint="default"/>
      </w:rPr>
    </w:lvl>
    <w:lvl w:ilvl="5">
      <w:start w:val="1"/>
      <w:numFmt w:val="lowerLetter"/>
      <w:lvlText w:val="%6."/>
      <w:lvlJc w:val="left"/>
      <w:pPr>
        <w:ind w:left="5040" w:hanging="360"/>
      </w:pPr>
      <w:rPr>
        <w:rFonts w:hint="default"/>
      </w:r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nsid w:val="4CD015EB"/>
    <w:multiLevelType w:val="hybridMultilevel"/>
    <w:tmpl w:val="3F7E2C72"/>
    <w:lvl w:ilvl="0" w:tplc="D772C078">
      <w:start w:val="15"/>
      <w:numFmt w:val="decimal"/>
      <w:lvlText w:val="%1."/>
      <w:lvlJc w:val="left"/>
      <w:pPr>
        <w:ind w:left="36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AE2856"/>
    <w:multiLevelType w:val="multilevel"/>
    <w:tmpl w:val="3A3A0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5E0A92"/>
    <w:multiLevelType w:val="hybridMultilevel"/>
    <w:tmpl w:val="3F9C8F8C"/>
    <w:lvl w:ilvl="0" w:tplc="40090017">
      <w:start w:val="1"/>
      <w:numFmt w:val="lowerLetter"/>
      <w:lvlText w:val="%1)"/>
      <w:lvlJc w:val="left"/>
      <w:pPr>
        <w:ind w:left="720" w:hanging="360"/>
      </w:pPr>
      <w:rPr>
        <w:rFonts w:cs="Times New Roman"/>
      </w:rPr>
    </w:lvl>
    <w:lvl w:ilvl="1" w:tplc="8FC8621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
    <w:nsid w:val="598E6AEE"/>
    <w:multiLevelType w:val="hybridMultilevel"/>
    <w:tmpl w:val="F270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E142E"/>
    <w:multiLevelType w:val="hybridMultilevel"/>
    <w:tmpl w:val="B740C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AC1067"/>
    <w:multiLevelType w:val="hybridMultilevel"/>
    <w:tmpl w:val="ACD87CF6"/>
    <w:lvl w:ilvl="0" w:tplc="7AA0C71C">
      <w:start w:val="1"/>
      <w:numFmt w:val="lowerLetter"/>
      <w:lvlText w:val="%1."/>
      <w:lvlJc w:val="left"/>
      <w:pPr>
        <w:ind w:left="720" w:hanging="360"/>
      </w:pPr>
      <w:rPr>
        <w:rFonts w:hint="default"/>
        <w:color w:val="000000" w:themeColor="text1"/>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DEE2D9F"/>
    <w:multiLevelType w:val="multilevel"/>
    <w:tmpl w:val="C3E25394"/>
    <w:lvl w:ilvl="0">
      <w:start w:val="1"/>
      <w:numFmt w:val="lowerLetter"/>
      <w:lvlText w:val="(%1)"/>
      <w:lvlJc w:val="left"/>
      <w:pPr>
        <w:tabs>
          <w:tab w:val="num" w:pos="1360"/>
        </w:tabs>
        <w:ind w:left="1360" w:hanging="360"/>
      </w:pPr>
      <w:rPr>
        <w:rFonts w:hint="default"/>
      </w:rPr>
    </w:lvl>
    <w:lvl w:ilvl="1">
      <w:start w:val="1"/>
      <w:numFmt w:val="decimal"/>
      <w:lvlText w:val="%2."/>
      <w:lvlJc w:val="left"/>
      <w:pPr>
        <w:tabs>
          <w:tab w:val="num" w:pos="2080"/>
        </w:tabs>
        <w:ind w:left="2080" w:hanging="360"/>
      </w:pPr>
    </w:lvl>
    <w:lvl w:ilvl="2">
      <w:start w:val="6"/>
      <w:numFmt w:val="bullet"/>
      <w:lvlText w:val="•"/>
      <w:lvlJc w:val="left"/>
      <w:pPr>
        <w:ind w:left="2800" w:hanging="360"/>
      </w:pPr>
      <w:rPr>
        <w:rFonts w:ascii="Calibri" w:eastAsia="Times New Roman" w:hAnsi="Calibri" w:cs="Arial" w:hint="default"/>
        <w:color w:val="000000"/>
      </w:rPr>
    </w:lvl>
    <w:lvl w:ilvl="3" w:tentative="1">
      <w:start w:val="1"/>
      <w:numFmt w:val="decimal"/>
      <w:lvlText w:val="%4."/>
      <w:lvlJc w:val="left"/>
      <w:pPr>
        <w:tabs>
          <w:tab w:val="num" w:pos="3520"/>
        </w:tabs>
        <w:ind w:left="3520" w:hanging="360"/>
      </w:pPr>
    </w:lvl>
    <w:lvl w:ilvl="4" w:tentative="1">
      <w:start w:val="1"/>
      <w:numFmt w:val="decimal"/>
      <w:lvlText w:val="%5."/>
      <w:lvlJc w:val="left"/>
      <w:pPr>
        <w:tabs>
          <w:tab w:val="num" w:pos="4240"/>
        </w:tabs>
        <w:ind w:left="4240" w:hanging="360"/>
      </w:pPr>
    </w:lvl>
    <w:lvl w:ilvl="5" w:tentative="1">
      <w:start w:val="1"/>
      <w:numFmt w:val="decimal"/>
      <w:lvlText w:val="%6."/>
      <w:lvlJc w:val="left"/>
      <w:pPr>
        <w:tabs>
          <w:tab w:val="num" w:pos="4960"/>
        </w:tabs>
        <w:ind w:left="4960" w:hanging="360"/>
      </w:pPr>
    </w:lvl>
    <w:lvl w:ilvl="6" w:tentative="1">
      <w:start w:val="1"/>
      <w:numFmt w:val="decimal"/>
      <w:lvlText w:val="%7."/>
      <w:lvlJc w:val="left"/>
      <w:pPr>
        <w:tabs>
          <w:tab w:val="num" w:pos="5680"/>
        </w:tabs>
        <w:ind w:left="5680" w:hanging="360"/>
      </w:pPr>
    </w:lvl>
    <w:lvl w:ilvl="7" w:tentative="1">
      <w:start w:val="1"/>
      <w:numFmt w:val="decimal"/>
      <w:lvlText w:val="%8."/>
      <w:lvlJc w:val="left"/>
      <w:pPr>
        <w:tabs>
          <w:tab w:val="num" w:pos="6400"/>
        </w:tabs>
        <w:ind w:left="6400" w:hanging="360"/>
      </w:pPr>
    </w:lvl>
    <w:lvl w:ilvl="8" w:tentative="1">
      <w:start w:val="1"/>
      <w:numFmt w:val="decimal"/>
      <w:lvlText w:val="%9."/>
      <w:lvlJc w:val="left"/>
      <w:pPr>
        <w:tabs>
          <w:tab w:val="num" w:pos="7120"/>
        </w:tabs>
        <w:ind w:left="7120" w:hanging="360"/>
      </w:pPr>
    </w:lvl>
  </w:abstractNum>
  <w:abstractNum w:abstractNumId="34">
    <w:nsid w:val="5E0C337B"/>
    <w:multiLevelType w:val="hybridMultilevel"/>
    <w:tmpl w:val="727C759E"/>
    <w:lvl w:ilvl="0" w:tplc="C3B69028">
      <w:start w:val="1"/>
      <w:numFmt w:val="lowerLetter"/>
      <w:lvlText w:val="%1)"/>
      <w:lvlJc w:val="left"/>
      <w:pPr>
        <w:ind w:left="1080" w:hanging="360"/>
      </w:pPr>
      <w:rPr>
        <w:rFonts w:cs="Arial" w:hint="default"/>
      </w:rPr>
    </w:lvl>
    <w:lvl w:ilvl="1" w:tplc="88D82D0C">
      <w:start w:val="1"/>
      <w:numFmt w:val="lowerRoman"/>
      <w:lvlText w:val="%2."/>
      <w:lvlJc w:val="left"/>
      <w:pPr>
        <w:ind w:left="2040" w:hanging="960"/>
      </w:pPr>
      <w:rPr>
        <w:rFonts w:hint="default"/>
        <w:color w:val="0000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EB51B89"/>
    <w:multiLevelType w:val="hybridMultilevel"/>
    <w:tmpl w:val="1BA846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41A03"/>
    <w:multiLevelType w:val="hybridMultilevel"/>
    <w:tmpl w:val="144C01F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5D436B"/>
    <w:multiLevelType w:val="hybridMultilevel"/>
    <w:tmpl w:val="1F8C9C26"/>
    <w:lvl w:ilvl="0" w:tplc="C3B69028">
      <w:start w:val="1"/>
      <w:numFmt w:val="lowerLetter"/>
      <w:lvlText w:val="%1)"/>
      <w:lvlJc w:val="left"/>
      <w:pPr>
        <w:ind w:left="720" w:hanging="360"/>
      </w:pPr>
      <w:rPr>
        <w:rFonts w:cs="Arial" w:hint="default"/>
      </w:rPr>
    </w:lvl>
    <w:lvl w:ilvl="1" w:tplc="88D82D0C">
      <w:start w:val="1"/>
      <w:numFmt w:val="lowerRoman"/>
      <w:lvlText w:val="%2."/>
      <w:lvlJc w:val="left"/>
      <w:pPr>
        <w:ind w:left="1680" w:hanging="960"/>
      </w:pPr>
      <w:rPr>
        <w:rFonts w:hint="default"/>
        <w:color w:val="000000"/>
      </w:rPr>
    </w:lvl>
    <w:lvl w:ilvl="2" w:tplc="D98681BA">
      <w:start w:val="1"/>
      <w:numFmt w:val="upperRoman"/>
      <w:lvlText w:val="%3."/>
      <w:lvlJc w:val="left"/>
      <w:pPr>
        <w:ind w:left="2340" w:hanging="720"/>
      </w:pPr>
      <w:rPr>
        <w:rFonts w:hint="default"/>
      </w:r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6CE270D3"/>
    <w:multiLevelType w:val="hybridMultilevel"/>
    <w:tmpl w:val="29005EDA"/>
    <w:lvl w:ilvl="0" w:tplc="C3B69028">
      <w:start w:val="1"/>
      <w:numFmt w:val="lowerLetter"/>
      <w:lvlText w:val="%1)"/>
      <w:lvlJc w:val="left"/>
      <w:pPr>
        <w:ind w:left="1080" w:hanging="360"/>
      </w:pPr>
      <w:rPr>
        <w:rFonts w:cs="Arial"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9">
    <w:nsid w:val="73153FCA"/>
    <w:multiLevelType w:val="multilevel"/>
    <w:tmpl w:val="D9202880"/>
    <w:lvl w:ilvl="0">
      <w:start w:val="1"/>
      <w:numFmt w:val="lowerLetter"/>
      <w:lvlText w:val="%1)"/>
      <w:lvlJc w:val="left"/>
      <w:pPr>
        <w:tabs>
          <w:tab w:val="num" w:pos="1080"/>
        </w:tabs>
        <w:ind w:left="1080" w:hanging="360"/>
      </w:pPr>
      <w:rPr>
        <w:rFonts w:hint="default"/>
      </w:rPr>
    </w:lvl>
    <w:lvl w:ilvl="1">
      <w:start w:val="1"/>
      <w:numFmt w:val="decimal"/>
      <w:isLgl/>
      <w:lvlText w:val="6.%2"/>
      <w:lvlJc w:val="left"/>
      <w:pPr>
        <w:ind w:left="1360" w:hanging="360"/>
      </w:pPr>
      <w:rPr>
        <w:rFonts w:hint="default"/>
        <w:b/>
        <w:bCs/>
      </w:rPr>
    </w:lvl>
    <w:lvl w:ilvl="2">
      <w:start w:val="1"/>
      <w:numFmt w:val="decimal"/>
      <w:isLgl/>
      <w:lvlText w:val="6.%2.%3"/>
      <w:lvlJc w:val="left"/>
      <w:pPr>
        <w:ind w:left="2000" w:hanging="720"/>
      </w:pPr>
      <w:rPr>
        <w:rFonts w:hint="default"/>
        <w:b/>
        <w:bCs/>
      </w:rPr>
    </w:lvl>
    <w:lvl w:ilvl="3">
      <w:start w:val="1"/>
      <w:numFmt w:val="bullet"/>
      <w:lvlText w:val=""/>
      <w:lvlJc w:val="left"/>
      <w:pPr>
        <w:ind w:left="2280" w:hanging="720"/>
      </w:pPr>
      <w:rPr>
        <w:rFonts w:ascii="Wingdings" w:hAnsi="Wingding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20" w:hanging="1440"/>
      </w:pPr>
      <w:rPr>
        <w:rFonts w:hint="default"/>
      </w:rPr>
    </w:lvl>
    <w:lvl w:ilvl="8">
      <w:start w:val="1"/>
      <w:numFmt w:val="decimal"/>
      <w:isLgl/>
      <w:lvlText w:val="%1.%2.%3.%4.%5.%6.%7.%8.%9"/>
      <w:lvlJc w:val="left"/>
      <w:pPr>
        <w:ind w:left="4760" w:hanging="1800"/>
      </w:pPr>
      <w:rPr>
        <w:rFonts w:hint="default"/>
      </w:rPr>
    </w:lvl>
  </w:abstractNum>
  <w:abstractNum w:abstractNumId="40">
    <w:nsid w:val="7569148E"/>
    <w:multiLevelType w:val="hybridMultilevel"/>
    <w:tmpl w:val="7A127FB8"/>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5"/>
  </w:num>
  <w:num w:numId="4">
    <w:abstractNumId w:val="20"/>
  </w:num>
  <w:num w:numId="5">
    <w:abstractNumId w:val="16"/>
  </w:num>
  <w:num w:numId="6">
    <w:abstractNumId w:val="33"/>
  </w:num>
  <w:num w:numId="7">
    <w:abstractNumId w:val="0"/>
  </w:num>
  <w:num w:numId="8">
    <w:abstractNumId w:val="9"/>
  </w:num>
  <w:num w:numId="9">
    <w:abstractNumId w:val="24"/>
  </w:num>
  <w:num w:numId="10">
    <w:abstractNumId w:val="23"/>
  </w:num>
  <w:num w:numId="11">
    <w:abstractNumId w:val="34"/>
  </w:num>
  <w:num w:numId="12">
    <w:abstractNumId w:val="37"/>
  </w:num>
  <w:num w:numId="13">
    <w:abstractNumId w:val="7"/>
  </w:num>
  <w:num w:numId="14">
    <w:abstractNumId w:val="17"/>
  </w:num>
  <w:num w:numId="15">
    <w:abstractNumId w:val="13"/>
  </w:num>
  <w:num w:numId="16">
    <w:abstractNumId w:val="29"/>
  </w:num>
  <w:num w:numId="17">
    <w:abstractNumId w:val="19"/>
  </w:num>
  <w:num w:numId="18">
    <w:abstractNumId w:val="6"/>
  </w:num>
  <w:num w:numId="19">
    <w:abstractNumId w:val="1"/>
  </w:num>
  <w:num w:numId="20">
    <w:abstractNumId w:val="4"/>
  </w:num>
  <w:num w:numId="21">
    <w:abstractNumId w:val="30"/>
  </w:num>
  <w:num w:numId="22">
    <w:abstractNumId w:val="39"/>
  </w:num>
  <w:num w:numId="23">
    <w:abstractNumId w:val="40"/>
  </w:num>
  <w:num w:numId="24">
    <w:abstractNumId w:val="15"/>
  </w:num>
  <w:num w:numId="25">
    <w:abstractNumId w:val="25"/>
  </w:num>
  <w:num w:numId="26">
    <w:abstractNumId w:val="11"/>
  </w:num>
  <w:num w:numId="27">
    <w:abstractNumId w:val="32"/>
  </w:num>
  <w:num w:numId="28">
    <w:abstractNumId w:val="38"/>
  </w:num>
  <w:num w:numId="29">
    <w:abstractNumId w:val="2"/>
  </w:num>
  <w:num w:numId="30">
    <w:abstractNumId w:val="18"/>
  </w:num>
  <w:num w:numId="31">
    <w:abstractNumId w:val="31"/>
  </w:num>
  <w:num w:numId="32">
    <w:abstractNumId w:val="14"/>
  </w:num>
  <w:num w:numId="33">
    <w:abstractNumId w:val="27"/>
  </w:num>
  <w:num w:numId="34">
    <w:abstractNumId w:val="3"/>
  </w:num>
  <w:num w:numId="35">
    <w:abstractNumId w:val="26"/>
  </w:num>
  <w:num w:numId="36">
    <w:abstractNumId w:val="10"/>
  </w:num>
  <w:num w:numId="37">
    <w:abstractNumId w:val="21"/>
  </w:num>
  <w:num w:numId="38">
    <w:abstractNumId w:val="36"/>
  </w:num>
  <w:num w:numId="39">
    <w:abstractNumId w:val="35"/>
  </w:num>
  <w:num w:numId="40">
    <w:abstractNumId w:val="8"/>
  </w:num>
  <w:num w:numId="41">
    <w:abstractNumId w:val="1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4A6F"/>
    <w:rsid w:val="00003099"/>
    <w:rsid w:val="00004A89"/>
    <w:rsid w:val="0000752D"/>
    <w:rsid w:val="00010099"/>
    <w:rsid w:val="00024663"/>
    <w:rsid w:val="0003411A"/>
    <w:rsid w:val="0005687F"/>
    <w:rsid w:val="0006275D"/>
    <w:rsid w:val="00064DC6"/>
    <w:rsid w:val="000763DB"/>
    <w:rsid w:val="00077904"/>
    <w:rsid w:val="00077E0C"/>
    <w:rsid w:val="000813C1"/>
    <w:rsid w:val="00086C80"/>
    <w:rsid w:val="000A5DCD"/>
    <w:rsid w:val="000A70D3"/>
    <w:rsid w:val="000C1DA3"/>
    <w:rsid w:val="000C349D"/>
    <w:rsid w:val="000E100D"/>
    <w:rsid w:val="000E3010"/>
    <w:rsid w:val="000E3260"/>
    <w:rsid w:val="001022AA"/>
    <w:rsid w:val="00110675"/>
    <w:rsid w:val="001418A4"/>
    <w:rsid w:val="00144591"/>
    <w:rsid w:val="001533A2"/>
    <w:rsid w:val="00160B31"/>
    <w:rsid w:val="00162A5B"/>
    <w:rsid w:val="0016330D"/>
    <w:rsid w:val="001926DF"/>
    <w:rsid w:val="001A4C25"/>
    <w:rsid w:val="001C64D7"/>
    <w:rsid w:val="001D0B7C"/>
    <w:rsid w:val="001D2535"/>
    <w:rsid w:val="001D7BAE"/>
    <w:rsid w:val="00201658"/>
    <w:rsid w:val="00201667"/>
    <w:rsid w:val="002036DD"/>
    <w:rsid w:val="002107A0"/>
    <w:rsid w:val="00221639"/>
    <w:rsid w:val="00223853"/>
    <w:rsid w:val="00242382"/>
    <w:rsid w:val="002508DF"/>
    <w:rsid w:val="00271BDB"/>
    <w:rsid w:val="00274AB6"/>
    <w:rsid w:val="00276070"/>
    <w:rsid w:val="002813D6"/>
    <w:rsid w:val="00283E82"/>
    <w:rsid w:val="00285928"/>
    <w:rsid w:val="002B07A6"/>
    <w:rsid w:val="002B2182"/>
    <w:rsid w:val="002B4788"/>
    <w:rsid w:val="002C283D"/>
    <w:rsid w:val="002E4855"/>
    <w:rsid w:val="002E53A4"/>
    <w:rsid w:val="002E708D"/>
    <w:rsid w:val="002F3596"/>
    <w:rsid w:val="0030019F"/>
    <w:rsid w:val="00301D80"/>
    <w:rsid w:val="00314994"/>
    <w:rsid w:val="00316234"/>
    <w:rsid w:val="00322041"/>
    <w:rsid w:val="00331B47"/>
    <w:rsid w:val="00332248"/>
    <w:rsid w:val="003407A0"/>
    <w:rsid w:val="00343035"/>
    <w:rsid w:val="00344019"/>
    <w:rsid w:val="00344053"/>
    <w:rsid w:val="0034540C"/>
    <w:rsid w:val="00346B6B"/>
    <w:rsid w:val="00356A4D"/>
    <w:rsid w:val="00356B57"/>
    <w:rsid w:val="003656F7"/>
    <w:rsid w:val="0037149F"/>
    <w:rsid w:val="003840DC"/>
    <w:rsid w:val="003A5552"/>
    <w:rsid w:val="003D00F4"/>
    <w:rsid w:val="003D5135"/>
    <w:rsid w:val="003E270A"/>
    <w:rsid w:val="003E4A6F"/>
    <w:rsid w:val="003E6042"/>
    <w:rsid w:val="003E77DA"/>
    <w:rsid w:val="003F0097"/>
    <w:rsid w:val="003F78AA"/>
    <w:rsid w:val="0040037C"/>
    <w:rsid w:val="00402FFE"/>
    <w:rsid w:val="00412576"/>
    <w:rsid w:val="004133B6"/>
    <w:rsid w:val="00413F6A"/>
    <w:rsid w:val="004259D3"/>
    <w:rsid w:val="0044672A"/>
    <w:rsid w:val="00447066"/>
    <w:rsid w:val="00447265"/>
    <w:rsid w:val="00452272"/>
    <w:rsid w:val="004579DB"/>
    <w:rsid w:val="00457F35"/>
    <w:rsid w:val="00474B91"/>
    <w:rsid w:val="00474BC1"/>
    <w:rsid w:val="00476124"/>
    <w:rsid w:val="00477676"/>
    <w:rsid w:val="00481EA4"/>
    <w:rsid w:val="00486F91"/>
    <w:rsid w:val="004A12BF"/>
    <w:rsid w:val="004A1873"/>
    <w:rsid w:val="004A5011"/>
    <w:rsid w:val="004A6013"/>
    <w:rsid w:val="004B2CFB"/>
    <w:rsid w:val="004B63D7"/>
    <w:rsid w:val="004C0510"/>
    <w:rsid w:val="004C5AB2"/>
    <w:rsid w:val="004D330F"/>
    <w:rsid w:val="004E25F3"/>
    <w:rsid w:val="004E5E14"/>
    <w:rsid w:val="004F6382"/>
    <w:rsid w:val="00500513"/>
    <w:rsid w:val="00502996"/>
    <w:rsid w:val="00514F6B"/>
    <w:rsid w:val="00517617"/>
    <w:rsid w:val="005337E8"/>
    <w:rsid w:val="00546F1A"/>
    <w:rsid w:val="005508D7"/>
    <w:rsid w:val="00562B69"/>
    <w:rsid w:val="00570CA6"/>
    <w:rsid w:val="0057362B"/>
    <w:rsid w:val="00575237"/>
    <w:rsid w:val="00587340"/>
    <w:rsid w:val="00593F72"/>
    <w:rsid w:val="005A24CB"/>
    <w:rsid w:val="005B31F1"/>
    <w:rsid w:val="005C1046"/>
    <w:rsid w:val="005C6AC5"/>
    <w:rsid w:val="005D668B"/>
    <w:rsid w:val="005E5026"/>
    <w:rsid w:val="005F5D5D"/>
    <w:rsid w:val="006012F0"/>
    <w:rsid w:val="00605192"/>
    <w:rsid w:val="00613218"/>
    <w:rsid w:val="0061515D"/>
    <w:rsid w:val="00624261"/>
    <w:rsid w:val="00641883"/>
    <w:rsid w:val="00647D59"/>
    <w:rsid w:val="00652BE4"/>
    <w:rsid w:val="00654F45"/>
    <w:rsid w:val="0066382C"/>
    <w:rsid w:val="00681C95"/>
    <w:rsid w:val="00693791"/>
    <w:rsid w:val="006A64E6"/>
    <w:rsid w:val="006B20F3"/>
    <w:rsid w:val="006C1D6A"/>
    <w:rsid w:val="006C4257"/>
    <w:rsid w:val="006C577B"/>
    <w:rsid w:val="006D5CF3"/>
    <w:rsid w:val="006E447A"/>
    <w:rsid w:val="006F0E2B"/>
    <w:rsid w:val="00701DE4"/>
    <w:rsid w:val="007024AD"/>
    <w:rsid w:val="0070583B"/>
    <w:rsid w:val="00706C71"/>
    <w:rsid w:val="007124D7"/>
    <w:rsid w:val="00713E24"/>
    <w:rsid w:val="007148EC"/>
    <w:rsid w:val="007165D3"/>
    <w:rsid w:val="00736320"/>
    <w:rsid w:val="00736E47"/>
    <w:rsid w:val="00741569"/>
    <w:rsid w:val="007510D0"/>
    <w:rsid w:val="0075515F"/>
    <w:rsid w:val="007552F4"/>
    <w:rsid w:val="007746CA"/>
    <w:rsid w:val="007755F7"/>
    <w:rsid w:val="00776B65"/>
    <w:rsid w:val="00791517"/>
    <w:rsid w:val="00797EDF"/>
    <w:rsid w:val="00797F01"/>
    <w:rsid w:val="007A197B"/>
    <w:rsid w:val="007B2A68"/>
    <w:rsid w:val="007B7116"/>
    <w:rsid w:val="007C3D08"/>
    <w:rsid w:val="007C5F7E"/>
    <w:rsid w:val="007C79B0"/>
    <w:rsid w:val="007F0A32"/>
    <w:rsid w:val="007F5CF1"/>
    <w:rsid w:val="00802A6D"/>
    <w:rsid w:val="00803630"/>
    <w:rsid w:val="0080462C"/>
    <w:rsid w:val="0080713D"/>
    <w:rsid w:val="00815085"/>
    <w:rsid w:val="00822583"/>
    <w:rsid w:val="008262BF"/>
    <w:rsid w:val="008326C8"/>
    <w:rsid w:val="008346AE"/>
    <w:rsid w:val="0083683C"/>
    <w:rsid w:val="00841052"/>
    <w:rsid w:val="008411A2"/>
    <w:rsid w:val="0084699F"/>
    <w:rsid w:val="00853901"/>
    <w:rsid w:val="00862F5D"/>
    <w:rsid w:val="00863FED"/>
    <w:rsid w:val="00876F9A"/>
    <w:rsid w:val="00885247"/>
    <w:rsid w:val="00885A9B"/>
    <w:rsid w:val="00894378"/>
    <w:rsid w:val="00896D6A"/>
    <w:rsid w:val="008A38DD"/>
    <w:rsid w:val="008A45DA"/>
    <w:rsid w:val="008B734A"/>
    <w:rsid w:val="008C52D9"/>
    <w:rsid w:val="008D403C"/>
    <w:rsid w:val="008D7759"/>
    <w:rsid w:val="008D7D09"/>
    <w:rsid w:val="008D7D6D"/>
    <w:rsid w:val="008E2039"/>
    <w:rsid w:val="008E7867"/>
    <w:rsid w:val="0090454A"/>
    <w:rsid w:val="009267D2"/>
    <w:rsid w:val="00932B60"/>
    <w:rsid w:val="00933A86"/>
    <w:rsid w:val="00937879"/>
    <w:rsid w:val="00953A84"/>
    <w:rsid w:val="00962982"/>
    <w:rsid w:val="00972E84"/>
    <w:rsid w:val="00977E32"/>
    <w:rsid w:val="00986B00"/>
    <w:rsid w:val="00997527"/>
    <w:rsid w:val="009A20D6"/>
    <w:rsid w:val="009C55C6"/>
    <w:rsid w:val="009C55D6"/>
    <w:rsid w:val="009C700C"/>
    <w:rsid w:val="009E26AE"/>
    <w:rsid w:val="009F0C93"/>
    <w:rsid w:val="009F1862"/>
    <w:rsid w:val="009F5F42"/>
    <w:rsid w:val="00A00E4D"/>
    <w:rsid w:val="00A0617A"/>
    <w:rsid w:val="00A241BD"/>
    <w:rsid w:val="00A252B1"/>
    <w:rsid w:val="00A255B9"/>
    <w:rsid w:val="00A31267"/>
    <w:rsid w:val="00A3568B"/>
    <w:rsid w:val="00A35BFC"/>
    <w:rsid w:val="00A37BBF"/>
    <w:rsid w:val="00A46414"/>
    <w:rsid w:val="00A63A12"/>
    <w:rsid w:val="00A65657"/>
    <w:rsid w:val="00A677BF"/>
    <w:rsid w:val="00A70A20"/>
    <w:rsid w:val="00A813C5"/>
    <w:rsid w:val="00A84BE1"/>
    <w:rsid w:val="00A93636"/>
    <w:rsid w:val="00A97D96"/>
    <w:rsid w:val="00AA34D0"/>
    <w:rsid w:val="00AA742B"/>
    <w:rsid w:val="00AB5767"/>
    <w:rsid w:val="00AB7930"/>
    <w:rsid w:val="00AB7C37"/>
    <w:rsid w:val="00AC0C39"/>
    <w:rsid w:val="00AC58C7"/>
    <w:rsid w:val="00AC68CE"/>
    <w:rsid w:val="00AD2A8F"/>
    <w:rsid w:val="00AD39D6"/>
    <w:rsid w:val="00AE2446"/>
    <w:rsid w:val="00AE7BAD"/>
    <w:rsid w:val="00AF7874"/>
    <w:rsid w:val="00B0491B"/>
    <w:rsid w:val="00B11B6E"/>
    <w:rsid w:val="00B2103D"/>
    <w:rsid w:val="00B343DE"/>
    <w:rsid w:val="00B46DCA"/>
    <w:rsid w:val="00B5469A"/>
    <w:rsid w:val="00B64987"/>
    <w:rsid w:val="00B7001B"/>
    <w:rsid w:val="00B719A6"/>
    <w:rsid w:val="00B76B7F"/>
    <w:rsid w:val="00BA5ED7"/>
    <w:rsid w:val="00BB56AB"/>
    <w:rsid w:val="00BB67F6"/>
    <w:rsid w:val="00BC1E70"/>
    <w:rsid w:val="00BE1715"/>
    <w:rsid w:val="00BE7CDC"/>
    <w:rsid w:val="00BF6E4D"/>
    <w:rsid w:val="00C060BE"/>
    <w:rsid w:val="00C10139"/>
    <w:rsid w:val="00C131A9"/>
    <w:rsid w:val="00C13E65"/>
    <w:rsid w:val="00C16876"/>
    <w:rsid w:val="00C17C03"/>
    <w:rsid w:val="00C17F8D"/>
    <w:rsid w:val="00C21340"/>
    <w:rsid w:val="00C22CFA"/>
    <w:rsid w:val="00C31413"/>
    <w:rsid w:val="00C3366F"/>
    <w:rsid w:val="00C4308A"/>
    <w:rsid w:val="00C52D82"/>
    <w:rsid w:val="00C56B3D"/>
    <w:rsid w:val="00C71385"/>
    <w:rsid w:val="00C741C8"/>
    <w:rsid w:val="00C75E5A"/>
    <w:rsid w:val="00C8058D"/>
    <w:rsid w:val="00C90D71"/>
    <w:rsid w:val="00CA3E53"/>
    <w:rsid w:val="00CA786E"/>
    <w:rsid w:val="00CB023A"/>
    <w:rsid w:val="00CB13A6"/>
    <w:rsid w:val="00CC1BAD"/>
    <w:rsid w:val="00CC3445"/>
    <w:rsid w:val="00CD0E41"/>
    <w:rsid w:val="00CD21A0"/>
    <w:rsid w:val="00CD33BE"/>
    <w:rsid w:val="00CF5BC5"/>
    <w:rsid w:val="00CF63BA"/>
    <w:rsid w:val="00CF6CCF"/>
    <w:rsid w:val="00D04D17"/>
    <w:rsid w:val="00D04EAA"/>
    <w:rsid w:val="00D07BD2"/>
    <w:rsid w:val="00D1029B"/>
    <w:rsid w:val="00D12FAB"/>
    <w:rsid w:val="00D30708"/>
    <w:rsid w:val="00D32B11"/>
    <w:rsid w:val="00D4341A"/>
    <w:rsid w:val="00D45C5E"/>
    <w:rsid w:val="00D55B7F"/>
    <w:rsid w:val="00D67F0B"/>
    <w:rsid w:val="00D76E41"/>
    <w:rsid w:val="00D8479F"/>
    <w:rsid w:val="00D848AA"/>
    <w:rsid w:val="00D90EE0"/>
    <w:rsid w:val="00D921E9"/>
    <w:rsid w:val="00D93E6C"/>
    <w:rsid w:val="00D97DD9"/>
    <w:rsid w:val="00DA7726"/>
    <w:rsid w:val="00DB1783"/>
    <w:rsid w:val="00DC01A5"/>
    <w:rsid w:val="00DC5E88"/>
    <w:rsid w:val="00DC6B1F"/>
    <w:rsid w:val="00DD5394"/>
    <w:rsid w:val="00E05552"/>
    <w:rsid w:val="00E0607C"/>
    <w:rsid w:val="00E10705"/>
    <w:rsid w:val="00E23689"/>
    <w:rsid w:val="00E23EE7"/>
    <w:rsid w:val="00E25B7D"/>
    <w:rsid w:val="00E80953"/>
    <w:rsid w:val="00E83993"/>
    <w:rsid w:val="00E856D1"/>
    <w:rsid w:val="00EA371F"/>
    <w:rsid w:val="00EB2593"/>
    <w:rsid w:val="00EC29E3"/>
    <w:rsid w:val="00EC737D"/>
    <w:rsid w:val="00ED260D"/>
    <w:rsid w:val="00ED263B"/>
    <w:rsid w:val="00ED3B5D"/>
    <w:rsid w:val="00ED5837"/>
    <w:rsid w:val="00EE008C"/>
    <w:rsid w:val="00EF1583"/>
    <w:rsid w:val="00F01DB9"/>
    <w:rsid w:val="00F142A7"/>
    <w:rsid w:val="00F21EBD"/>
    <w:rsid w:val="00F35FFD"/>
    <w:rsid w:val="00F41788"/>
    <w:rsid w:val="00F44807"/>
    <w:rsid w:val="00F46D91"/>
    <w:rsid w:val="00F60F45"/>
    <w:rsid w:val="00F62879"/>
    <w:rsid w:val="00F74593"/>
    <w:rsid w:val="00F9067C"/>
    <w:rsid w:val="00FB4E60"/>
    <w:rsid w:val="00FB724F"/>
    <w:rsid w:val="00FB7898"/>
    <w:rsid w:val="00FC1074"/>
    <w:rsid w:val="00FD4E0E"/>
    <w:rsid w:val="00FE0B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B9"/>
  </w:style>
  <w:style w:type="paragraph" w:styleId="Heading1">
    <w:name w:val="heading 1"/>
    <w:basedOn w:val="Normal"/>
    <w:link w:val="Heading1Char"/>
    <w:uiPriority w:val="9"/>
    <w:qFormat/>
    <w:rsid w:val="00862F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862F5D"/>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862F5D"/>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862F5D"/>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6F"/>
    <w:rPr>
      <w:rFonts w:ascii="Tahoma" w:hAnsi="Tahoma" w:cs="Tahoma"/>
      <w:sz w:val="16"/>
      <w:szCs w:val="16"/>
    </w:rPr>
  </w:style>
  <w:style w:type="table" w:styleId="TableGrid">
    <w:name w:val="Table Grid"/>
    <w:basedOn w:val="TableNormal"/>
    <w:uiPriority w:val="59"/>
    <w:rsid w:val="003E4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E4A6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3E4A6F"/>
    <w:rPr>
      <w:rFonts w:ascii="Times New Roman" w:eastAsia="Times New Roman" w:hAnsi="Times New Roman" w:cs="Times New Roman"/>
      <w:sz w:val="24"/>
      <w:szCs w:val="24"/>
      <w:lang w:val="en-US"/>
    </w:rPr>
  </w:style>
  <w:style w:type="paragraph" w:customStyle="1" w:styleId="rtejustify">
    <w:name w:val="rtejustify"/>
    <w:basedOn w:val="Normal"/>
    <w:rsid w:val="00FE0B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FE0B8D"/>
  </w:style>
  <w:style w:type="character" w:styleId="Hyperlink">
    <w:name w:val="Hyperlink"/>
    <w:basedOn w:val="DefaultParagraphFont"/>
    <w:uiPriority w:val="99"/>
    <w:unhideWhenUsed/>
    <w:rsid w:val="00FE0B8D"/>
    <w:rPr>
      <w:color w:val="0000FF"/>
      <w:u w:val="single"/>
    </w:rPr>
  </w:style>
  <w:style w:type="character" w:styleId="Strong">
    <w:name w:val="Strong"/>
    <w:basedOn w:val="DefaultParagraphFont"/>
    <w:uiPriority w:val="22"/>
    <w:qFormat/>
    <w:rsid w:val="00FE0B8D"/>
    <w:rPr>
      <w:b/>
      <w:bCs/>
    </w:rPr>
  </w:style>
  <w:style w:type="paragraph" w:styleId="ListParagraph">
    <w:name w:val="List Paragraph"/>
    <w:basedOn w:val="Normal"/>
    <w:link w:val="ListParagraphChar"/>
    <w:uiPriority w:val="34"/>
    <w:qFormat/>
    <w:rsid w:val="00010099"/>
    <w:pPr>
      <w:spacing w:after="83" w:line="240" w:lineRule="auto"/>
      <w:ind w:left="720"/>
      <w:contextualSpacing/>
    </w:pPr>
  </w:style>
  <w:style w:type="character" w:customStyle="1" w:styleId="ListParagraphChar">
    <w:name w:val="List Paragraph Char"/>
    <w:link w:val="ListParagraph"/>
    <w:uiPriority w:val="34"/>
    <w:locked/>
    <w:rsid w:val="00010099"/>
  </w:style>
  <w:style w:type="paragraph" w:customStyle="1" w:styleId="Default">
    <w:name w:val="Default"/>
    <w:link w:val="DefaultChar"/>
    <w:rsid w:val="00ED5837"/>
    <w:pPr>
      <w:widowControl w:val="0"/>
      <w:autoSpaceDE w:val="0"/>
      <w:autoSpaceDN w:val="0"/>
      <w:adjustRightInd w:val="0"/>
      <w:spacing w:after="0" w:line="240" w:lineRule="auto"/>
    </w:pPr>
    <w:rPr>
      <w:rFonts w:ascii="Tahoma" w:eastAsiaTheme="minorEastAsia" w:hAnsi="Tahoma" w:cs="Tahoma"/>
      <w:color w:val="000000"/>
      <w:sz w:val="24"/>
      <w:szCs w:val="24"/>
      <w:lang w:eastAsia="en-IN" w:bidi="hi-IN"/>
    </w:rPr>
  </w:style>
  <w:style w:type="paragraph" w:customStyle="1" w:styleId="CM2">
    <w:name w:val="CM2"/>
    <w:basedOn w:val="Default"/>
    <w:next w:val="Default"/>
    <w:uiPriority w:val="99"/>
    <w:rsid w:val="00ED5837"/>
    <w:rPr>
      <w:rFonts w:cs="Mangal"/>
      <w:color w:val="auto"/>
    </w:rPr>
  </w:style>
  <w:style w:type="character" w:customStyle="1" w:styleId="DefaultChar">
    <w:name w:val="Default Char"/>
    <w:link w:val="Default"/>
    <w:locked/>
    <w:rsid w:val="00ED5837"/>
    <w:rPr>
      <w:rFonts w:ascii="Tahoma" w:eastAsiaTheme="minorEastAsia" w:hAnsi="Tahoma" w:cs="Tahoma"/>
      <w:color w:val="000000"/>
      <w:sz w:val="24"/>
      <w:szCs w:val="24"/>
      <w:lang w:eastAsia="en-IN" w:bidi="hi-IN"/>
    </w:rPr>
  </w:style>
  <w:style w:type="paragraph" w:customStyle="1" w:styleId="CM68">
    <w:name w:val="CM68"/>
    <w:basedOn w:val="Normal"/>
    <w:next w:val="Normal"/>
    <w:uiPriority w:val="99"/>
    <w:rsid w:val="00ED5837"/>
    <w:pPr>
      <w:widowControl w:val="0"/>
      <w:autoSpaceDE w:val="0"/>
      <w:autoSpaceDN w:val="0"/>
      <w:adjustRightInd w:val="0"/>
      <w:spacing w:after="0" w:line="240" w:lineRule="auto"/>
    </w:pPr>
    <w:rPr>
      <w:rFonts w:ascii="Tahoma" w:eastAsiaTheme="minorEastAsia" w:hAnsi="Tahoma" w:cs="Mangal"/>
      <w:sz w:val="24"/>
      <w:szCs w:val="24"/>
      <w:lang w:eastAsia="en-IN" w:bidi="hi-IN"/>
    </w:rPr>
  </w:style>
  <w:style w:type="paragraph" w:customStyle="1" w:styleId="CM72">
    <w:name w:val="CM72"/>
    <w:basedOn w:val="Default"/>
    <w:next w:val="Default"/>
    <w:uiPriority w:val="99"/>
    <w:rsid w:val="0061515D"/>
    <w:rPr>
      <w:rFonts w:cs="Mangal"/>
      <w:color w:val="auto"/>
    </w:rPr>
  </w:style>
  <w:style w:type="paragraph" w:customStyle="1" w:styleId="CM18">
    <w:name w:val="CM18"/>
    <w:basedOn w:val="Default"/>
    <w:next w:val="Default"/>
    <w:uiPriority w:val="99"/>
    <w:rsid w:val="0061515D"/>
    <w:pPr>
      <w:spacing w:line="306" w:lineRule="atLeast"/>
    </w:pPr>
    <w:rPr>
      <w:rFonts w:cs="Mangal"/>
      <w:color w:val="auto"/>
    </w:rPr>
  </w:style>
  <w:style w:type="paragraph" w:customStyle="1" w:styleId="CM71">
    <w:name w:val="CM71"/>
    <w:basedOn w:val="Default"/>
    <w:next w:val="Default"/>
    <w:uiPriority w:val="99"/>
    <w:rsid w:val="00CF63BA"/>
    <w:rPr>
      <w:rFonts w:cs="Mangal"/>
      <w:color w:val="auto"/>
    </w:rPr>
  </w:style>
  <w:style w:type="character" w:customStyle="1" w:styleId="Heading1Char">
    <w:name w:val="Heading 1 Char"/>
    <w:basedOn w:val="DefaultParagraphFont"/>
    <w:link w:val="Heading1"/>
    <w:uiPriority w:val="9"/>
    <w:rsid w:val="00862F5D"/>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862F5D"/>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semiHidden/>
    <w:rsid w:val="00862F5D"/>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862F5D"/>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862F5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tab-span">
    <w:name w:val="apple-tab-span"/>
    <w:basedOn w:val="DefaultParagraphFont"/>
    <w:rsid w:val="00862F5D"/>
  </w:style>
  <w:style w:type="paragraph" w:customStyle="1" w:styleId="CM70">
    <w:name w:val="CM70"/>
    <w:basedOn w:val="Default"/>
    <w:next w:val="Default"/>
    <w:uiPriority w:val="99"/>
    <w:rsid w:val="00862F5D"/>
    <w:rPr>
      <w:rFonts w:cs="Mangal"/>
      <w:color w:val="auto"/>
    </w:rPr>
  </w:style>
  <w:style w:type="paragraph" w:customStyle="1" w:styleId="CM74">
    <w:name w:val="CM74"/>
    <w:basedOn w:val="Default"/>
    <w:next w:val="Default"/>
    <w:uiPriority w:val="99"/>
    <w:rsid w:val="00862F5D"/>
    <w:rPr>
      <w:rFonts w:cs="Mangal"/>
      <w:color w:val="auto"/>
    </w:rPr>
  </w:style>
  <w:style w:type="paragraph" w:customStyle="1" w:styleId="CM14">
    <w:name w:val="CM14"/>
    <w:basedOn w:val="Default"/>
    <w:next w:val="Default"/>
    <w:uiPriority w:val="99"/>
    <w:rsid w:val="00862F5D"/>
    <w:pPr>
      <w:spacing w:line="306" w:lineRule="atLeast"/>
    </w:pPr>
    <w:rPr>
      <w:rFonts w:cs="Mangal"/>
      <w:color w:val="auto"/>
    </w:rPr>
  </w:style>
  <w:style w:type="paragraph" w:customStyle="1" w:styleId="CM16">
    <w:name w:val="CM16"/>
    <w:basedOn w:val="Default"/>
    <w:next w:val="Default"/>
    <w:uiPriority w:val="99"/>
    <w:rsid w:val="00862F5D"/>
    <w:pPr>
      <w:spacing w:line="306" w:lineRule="atLeast"/>
    </w:pPr>
    <w:rPr>
      <w:rFonts w:cs="Mangal"/>
      <w:color w:val="auto"/>
    </w:rPr>
  </w:style>
  <w:style w:type="paragraph" w:customStyle="1" w:styleId="CM76">
    <w:name w:val="CM76"/>
    <w:basedOn w:val="Default"/>
    <w:next w:val="Default"/>
    <w:uiPriority w:val="99"/>
    <w:rsid w:val="00862F5D"/>
    <w:rPr>
      <w:rFonts w:cs="Mangal"/>
      <w:color w:val="auto"/>
    </w:rPr>
  </w:style>
  <w:style w:type="paragraph" w:customStyle="1" w:styleId="CM17">
    <w:name w:val="CM17"/>
    <w:basedOn w:val="Default"/>
    <w:next w:val="Default"/>
    <w:uiPriority w:val="99"/>
    <w:rsid w:val="00862F5D"/>
    <w:pPr>
      <w:spacing w:line="266" w:lineRule="atLeast"/>
    </w:pPr>
    <w:rPr>
      <w:rFonts w:cs="Mangal"/>
      <w:color w:val="auto"/>
    </w:rPr>
  </w:style>
  <w:style w:type="paragraph" w:customStyle="1" w:styleId="CM77">
    <w:name w:val="CM77"/>
    <w:basedOn w:val="Default"/>
    <w:next w:val="Default"/>
    <w:uiPriority w:val="99"/>
    <w:rsid w:val="00862F5D"/>
    <w:rPr>
      <w:rFonts w:cs="Mangal"/>
      <w:color w:val="auto"/>
    </w:rPr>
  </w:style>
  <w:style w:type="paragraph" w:customStyle="1" w:styleId="CM69">
    <w:name w:val="CM69"/>
    <w:basedOn w:val="Default"/>
    <w:next w:val="Default"/>
    <w:uiPriority w:val="99"/>
    <w:rsid w:val="00862F5D"/>
    <w:rPr>
      <w:rFonts w:cs="Mangal"/>
      <w:color w:val="auto"/>
    </w:rPr>
  </w:style>
  <w:style w:type="paragraph" w:customStyle="1" w:styleId="CM30">
    <w:name w:val="CM30"/>
    <w:basedOn w:val="Default"/>
    <w:next w:val="Default"/>
    <w:uiPriority w:val="99"/>
    <w:rsid w:val="00862F5D"/>
    <w:pPr>
      <w:spacing w:line="306" w:lineRule="atLeast"/>
    </w:pPr>
    <w:rPr>
      <w:rFonts w:cs="Mangal"/>
      <w:color w:val="auto"/>
    </w:rPr>
  </w:style>
  <w:style w:type="paragraph" w:customStyle="1" w:styleId="CM31">
    <w:name w:val="CM31"/>
    <w:basedOn w:val="Default"/>
    <w:next w:val="Default"/>
    <w:uiPriority w:val="99"/>
    <w:rsid w:val="00862F5D"/>
    <w:pPr>
      <w:spacing w:line="306" w:lineRule="atLeast"/>
    </w:pPr>
    <w:rPr>
      <w:rFonts w:cs="Mangal"/>
      <w:color w:val="auto"/>
    </w:rPr>
  </w:style>
  <w:style w:type="paragraph" w:customStyle="1" w:styleId="CM79">
    <w:name w:val="CM79"/>
    <w:basedOn w:val="Default"/>
    <w:next w:val="Default"/>
    <w:uiPriority w:val="99"/>
    <w:rsid w:val="00862F5D"/>
    <w:rPr>
      <w:rFonts w:cs="Mangal"/>
      <w:color w:val="auto"/>
    </w:rPr>
  </w:style>
  <w:style w:type="paragraph" w:customStyle="1" w:styleId="CM9">
    <w:name w:val="CM9"/>
    <w:basedOn w:val="Default"/>
    <w:next w:val="Default"/>
    <w:uiPriority w:val="99"/>
    <w:rsid w:val="00862F5D"/>
    <w:pPr>
      <w:spacing w:line="308" w:lineRule="atLeast"/>
    </w:pPr>
    <w:rPr>
      <w:rFonts w:cs="Mangal"/>
      <w:color w:val="auto"/>
    </w:rPr>
  </w:style>
  <w:style w:type="paragraph" w:customStyle="1" w:styleId="CM22">
    <w:name w:val="CM22"/>
    <w:basedOn w:val="Default"/>
    <w:next w:val="Default"/>
    <w:uiPriority w:val="99"/>
    <w:rsid w:val="00862F5D"/>
    <w:pPr>
      <w:spacing w:line="308" w:lineRule="atLeast"/>
    </w:pPr>
    <w:rPr>
      <w:rFonts w:cs="Mangal"/>
      <w:color w:val="auto"/>
    </w:rPr>
  </w:style>
  <w:style w:type="paragraph" w:customStyle="1" w:styleId="CM50">
    <w:name w:val="CM50"/>
    <w:basedOn w:val="Default"/>
    <w:next w:val="Default"/>
    <w:uiPriority w:val="99"/>
    <w:rsid w:val="00862F5D"/>
    <w:rPr>
      <w:rFonts w:cs="Mangal"/>
      <w:color w:val="auto"/>
    </w:rPr>
  </w:style>
  <w:style w:type="paragraph" w:styleId="Header">
    <w:name w:val="header"/>
    <w:aliases w:val="1 (not to be included in TOC),Chapter Name,ITT i,rh,RH,ho,header odd,index,ContentsHeader,*Header"/>
    <w:basedOn w:val="Normal"/>
    <w:link w:val="HeaderChar"/>
    <w:uiPriority w:val="99"/>
    <w:unhideWhenUsed/>
    <w:rsid w:val="00862F5D"/>
    <w:pPr>
      <w:tabs>
        <w:tab w:val="center" w:pos="4680"/>
        <w:tab w:val="right" w:pos="9360"/>
      </w:tabs>
      <w:spacing w:after="0" w:line="240" w:lineRule="auto"/>
    </w:pPr>
  </w:style>
  <w:style w:type="character" w:customStyle="1" w:styleId="HeaderChar">
    <w:name w:val="Header Char"/>
    <w:aliases w:val="1 (not to be included in TOC) Char,Chapter Name Char,ITT i Char,rh Char,RH Char,ho Char,header odd Char,index Char,ContentsHeader Char,*Header Char"/>
    <w:basedOn w:val="DefaultParagraphFont"/>
    <w:link w:val="Header"/>
    <w:uiPriority w:val="99"/>
    <w:rsid w:val="00862F5D"/>
  </w:style>
  <w:style w:type="paragraph" w:styleId="Footer">
    <w:name w:val="footer"/>
    <w:basedOn w:val="Normal"/>
    <w:link w:val="FooterChar"/>
    <w:uiPriority w:val="99"/>
    <w:unhideWhenUsed/>
    <w:rsid w:val="00862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F5D"/>
  </w:style>
  <w:style w:type="paragraph" w:styleId="BodyText3">
    <w:name w:val="Body Text 3"/>
    <w:basedOn w:val="Normal"/>
    <w:link w:val="BodyText3Char"/>
    <w:uiPriority w:val="99"/>
    <w:rsid w:val="00862F5D"/>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862F5D"/>
    <w:rPr>
      <w:rFonts w:ascii="Times New Roman" w:eastAsia="Times New Roman" w:hAnsi="Times New Roman" w:cs="Times New Roman"/>
      <w:sz w:val="16"/>
      <w:szCs w:val="16"/>
      <w:lang w:val="en-US"/>
    </w:rPr>
  </w:style>
  <w:style w:type="character" w:styleId="Emphasis">
    <w:name w:val="Emphasis"/>
    <w:basedOn w:val="DefaultParagraphFont"/>
    <w:uiPriority w:val="20"/>
    <w:qFormat/>
    <w:rsid w:val="00862F5D"/>
    <w:rPr>
      <w:i/>
      <w:iCs/>
    </w:rPr>
  </w:style>
  <w:style w:type="paragraph" w:styleId="NoSpacing">
    <w:name w:val="No Spacing"/>
    <w:link w:val="NoSpacingChar"/>
    <w:uiPriority w:val="1"/>
    <w:qFormat/>
    <w:rsid w:val="00862F5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62F5D"/>
    <w:rPr>
      <w:rFonts w:eastAsiaTheme="minorEastAsia"/>
      <w:lang w:val="en-US"/>
    </w:rPr>
  </w:style>
  <w:style w:type="character" w:styleId="FollowedHyperlink">
    <w:name w:val="FollowedHyperlink"/>
    <w:basedOn w:val="DefaultParagraphFont"/>
    <w:uiPriority w:val="99"/>
    <w:semiHidden/>
    <w:unhideWhenUsed/>
    <w:rsid w:val="00862F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750793">
      <w:bodyDiv w:val="1"/>
      <w:marLeft w:val="0"/>
      <w:marRight w:val="0"/>
      <w:marTop w:val="0"/>
      <w:marBottom w:val="0"/>
      <w:divBdr>
        <w:top w:val="none" w:sz="0" w:space="0" w:color="auto"/>
        <w:left w:val="none" w:sz="0" w:space="0" w:color="auto"/>
        <w:bottom w:val="none" w:sz="0" w:space="0" w:color="auto"/>
        <w:right w:val="none" w:sz="0" w:space="0" w:color="auto"/>
      </w:divBdr>
    </w:div>
    <w:div w:id="495077229">
      <w:bodyDiv w:val="1"/>
      <w:marLeft w:val="0"/>
      <w:marRight w:val="0"/>
      <w:marTop w:val="0"/>
      <w:marBottom w:val="0"/>
      <w:divBdr>
        <w:top w:val="none" w:sz="0" w:space="0" w:color="auto"/>
        <w:left w:val="none" w:sz="0" w:space="0" w:color="auto"/>
        <w:bottom w:val="none" w:sz="0" w:space="0" w:color="auto"/>
        <w:right w:val="none" w:sz="0" w:space="0" w:color="auto"/>
      </w:divBdr>
    </w:div>
    <w:div w:id="1470828200">
      <w:bodyDiv w:val="1"/>
      <w:marLeft w:val="0"/>
      <w:marRight w:val="0"/>
      <w:marTop w:val="0"/>
      <w:marBottom w:val="0"/>
      <w:divBdr>
        <w:top w:val="none" w:sz="0" w:space="0" w:color="auto"/>
        <w:left w:val="none" w:sz="0" w:space="0" w:color="auto"/>
        <w:bottom w:val="none" w:sz="0" w:space="0" w:color="auto"/>
        <w:right w:val="none" w:sz="0" w:space="0" w:color="auto"/>
      </w:divBdr>
    </w:div>
    <w:div w:id="19354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mu.ac.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 TargetMode="External"/><Relationship Id="rId17" Type="http://schemas.openxmlformats.org/officeDocument/2006/relationships/hyperlink" Target="http://www.nielit.gov.in" TargetMode="External"/><Relationship Id="rId2" Type="http://schemas.openxmlformats.org/officeDocument/2006/relationships/numbering" Target="numbering.xml"/><Relationship Id="rId16" Type="http://schemas.openxmlformats.org/officeDocument/2006/relationships/hyperlink" Target="http://www.nielit.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in/eprocure/app" TargetMode="External"/><Relationship Id="rId5" Type="http://schemas.openxmlformats.org/officeDocument/2006/relationships/webSettings" Target="webSettings.xml"/><Relationship Id="rId15" Type="http://schemas.openxmlformats.org/officeDocument/2006/relationships/hyperlink" Target="http://www.nielit.gov.in" TargetMode="External"/><Relationship Id="rId10" Type="http://schemas.openxmlformats.org/officeDocument/2006/relationships/hyperlink" Target="https://eprocure.gov.in/eprocure/ap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rocure.gov.in/eprocure/app" TargetMode="External"/><Relationship Id="rId14" Type="http://schemas.openxmlformats.org/officeDocument/2006/relationships/hyperlink" Target="http://www.nieli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6143F-93F6-4F95-9423-03E74A6F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11922</Words>
  <Characters>67962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ajaysimhan</cp:lastModifiedBy>
  <cp:revision>2</cp:revision>
  <cp:lastPrinted>2019-12-18T04:51:00Z</cp:lastPrinted>
  <dcterms:created xsi:type="dcterms:W3CDTF">2019-12-24T11:16:00Z</dcterms:created>
  <dcterms:modified xsi:type="dcterms:W3CDTF">2019-12-24T11:16:00Z</dcterms:modified>
</cp:coreProperties>
</file>