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B8A" w:rsidRPr="00375478" w:rsidRDefault="00484B8A" w:rsidP="00484B8A">
      <w:pPr>
        <w:pStyle w:val="BodyText"/>
        <w:ind w:left="4390"/>
        <w:rPr>
          <w:rFonts w:ascii="Segoe UI" w:hAnsi="Segoe UI" w:cs="Segoe UI"/>
          <w:b/>
          <w:color w:val="000000" w:themeColor="text1"/>
          <w:sz w:val="20"/>
          <w:szCs w:val="20"/>
        </w:rPr>
      </w:pPr>
      <w:r w:rsidRPr="00375478">
        <w:rPr>
          <w:rFonts w:ascii="Segoe UI" w:hAnsi="Segoe UI" w:cs="Segoe UI"/>
          <w:b/>
          <w:noProof/>
          <w:color w:val="000000" w:themeColor="text1"/>
          <w:sz w:val="20"/>
          <w:szCs w:val="20"/>
          <w:lang w:val="en-IN" w:eastAsia="en-IN" w:bidi="ks-Deva"/>
        </w:rPr>
        <w:drawing>
          <wp:anchor distT="0" distB="0" distL="114300" distR="114300" simplePos="0" relativeHeight="251658240" behindDoc="0" locked="0" layoutInCell="1" allowOverlap="1">
            <wp:simplePos x="0" y="0"/>
            <wp:positionH relativeFrom="margin">
              <wp:align>center</wp:align>
            </wp:positionH>
            <wp:positionV relativeFrom="page">
              <wp:posOffset>441960</wp:posOffset>
            </wp:positionV>
            <wp:extent cx="1273810" cy="547370"/>
            <wp:effectExtent l="0" t="0" r="2540" b="5080"/>
            <wp:wrapThrough wrapText="bothSides">
              <wp:wrapPolygon edited="0">
                <wp:start x="0" y="0"/>
                <wp:lineTo x="0" y="21049"/>
                <wp:lineTo x="21320" y="21049"/>
                <wp:lineTo x="21320" y="0"/>
                <wp:lineTo x="0" y="0"/>
              </wp:wrapPolygon>
            </wp:wrapThrough>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73810" cy="547370"/>
                    </a:xfrm>
                    <a:prstGeom prst="rect">
                      <a:avLst/>
                    </a:prstGeom>
                  </pic:spPr>
                </pic:pic>
              </a:graphicData>
            </a:graphic>
          </wp:anchor>
        </w:drawing>
      </w:r>
    </w:p>
    <w:p w:rsidR="00484B8A" w:rsidRPr="00375478" w:rsidRDefault="00484B8A" w:rsidP="00484B8A">
      <w:pPr>
        <w:pStyle w:val="BodyText"/>
        <w:spacing w:before="7"/>
        <w:rPr>
          <w:rFonts w:ascii="Segoe UI" w:hAnsi="Segoe UI" w:cs="Segoe UI"/>
          <w:b/>
          <w:color w:val="000000" w:themeColor="text1"/>
          <w:sz w:val="20"/>
          <w:szCs w:val="20"/>
        </w:rPr>
      </w:pPr>
    </w:p>
    <w:p w:rsidR="00DD3F60" w:rsidRPr="00375478" w:rsidRDefault="00484B8A" w:rsidP="00CA50AA">
      <w:pPr>
        <w:spacing w:before="92"/>
        <w:ind w:left="1134" w:right="918"/>
        <w:jc w:val="center"/>
        <w:rPr>
          <w:rFonts w:ascii="Segoe UI" w:hAnsi="Segoe UI" w:cs="Segoe UI"/>
          <w:b/>
          <w:color w:val="000000" w:themeColor="text1"/>
          <w:sz w:val="20"/>
          <w:szCs w:val="20"/>
        </w:rPr>
      </w:pPr>
      <w:r w:rsidRPr="00375478">
        <w:rPr>
          <w:rFonts w:ascii="Segoe UI" w:hAnsi="Segoe UI" w:cs="Segoe UI"/>
          <w:b/>
          <w:color w:val="000000" w:themeColor="text1"/>
          <w:sz w:val="20"/>
          <w:szCs w:val="20"/>
        </w:rPr>
        <w:t>National Institute of Electronics and Information Technology, J&amp;K</w:t>
      </w:r>
    </w:p>
    <w:p w:rsidR="00484B8A" w:rsidRPr="00375478" w:rsidRDefault="00484B8A" w:rsidP="00CA50AA">
      <w:pPr>
        <w:ind w:left="1134" w:right="918"/>
        <w:jc w:val="center"/>
        <w:rPr>
          <w:rFonts w:ascii="Segoe UI" w:hAnsi="Segoe UI" w:cs="Segoe UI"/>
          <w:b/>
          <w:color w:val="000000" w:themeColor="text1"/>
          <w:sz w:val="20"/>
          <w:szCs w:val="20"/>
        </w:rPr>
      </w:pPr>
      <w:r w:rsidRPr="00375478">
        <w:rPr>
          <w:rFonts w:ascii="Segoe UI" w:hAnsi="Segoe UI" w:cs="Segoe UI"/>
          <w:b/>
          <w:color w:val="000000" w:themeColor="text1"/>
          <w:sz w:val="20"/>
          <w:szCs w:val="20"/>
        </w:rPr>
        <w:t>(Formerly DOEACC CentreSrinagar/Jammu)</w:t>
      </w:r>
    </w:p>
    <w:p w:rsidR="00DD3F60" w:rsidRPr="00375478" w:rsidRDefault="007F2C8D" w:rsidP="00284B79">
      <w:pPr>
        <w:ind w:left="1559" w:right="1911"/>
        <w:jc w:val="center"/>
        <w:rPr>
          <w:rFonts w:ascii="Segoe UI" w:hAnsi="Segoe UI" w:cs="Segoe UI"/>
          <w:b/>
          <w:color w:val="000000" w:themeColor="text1"/>
          <w:sz w:val="20"/>
          <w:szCs w:val="20"/>
        </w:rPr>
      </w:pPr>
      <w:r>
        <w:rPr>
          <w:rFonts w:ascii="Segoe UI" w:hAnsi="Segoe UI" w:cs="Segoe UI"/>
          <w:b/>
          <w:color w:val="000000" w:themeColor="text1"/>
          <w:sz w:val="20"/>
          <w:szCs w:val="20"/>
        </w:rPr>
        <w:t>SIDCO</w:t>
      </w:r>
      <w:r w:rsidR="00375478" w:rsidRPr="00375478">
        <w:rPr>
          <w:rFonts w:ascii="Segoe UI" w:hAnsi="Segoe UI" w:cs="Segoe UI"/>
          <w:b/>
          <w:color w:val="000000" w:themeColor="text1"/>
          <w:sz w:val="20"/>
          <w:szCs w:val="20"/>
        </w:rPr>
        <w:t>Electronics</w:t>
      </w:r>
      <w:r w:rsidR="00DD3F60" w:rsidRPr="00375478">
        <w:rPr>
          <w:rFonts w:ascii="Segoe UI" w:hAnsi="Segoe UI" w:cs="Segoe UI"/>
          <w:b/>
          <w:color w:val="000000" w:themeColor="text1"/>
          <w:sz w:val="20"/>
          <w:szCs w:val="20"/>
        </w:rPr>
        <w:t xml:space="preserve"> Complex</w:t>
      </w:r>
      <w:r w:rsidR="00CA50AA" w:rsidRPr="00375478">
        <w:rPr>
          <w:rFonts w:ascii="Segoe UI" w:hAnsi="Segoe UI" w:cs="Segoe UI"/>
          <w:b/>
          <w:color w:val="000000" w:themeColor="text1"/>
          <w:sz w:val="20"/>
          <w:szCs w:val="20"/>
        </w:rPr>
        <w:t>,</w:t>
      </w:r>
      <w:r w:rsidR="00DD3F60" w:rsidRPr="00375478">
        <w:rPr>
          <w:rFonts w:ascii="Segoe UI" w:hAnsi="Segoe UI" w:cs="Segoe UI"/>
          <w:b/>
          <w:color w:val="000000" w:themeColor="text1"/>
          <w:sz w:val="20"/>
          <w:szCs w:val="20"/>
        </w:rPr>
        <w:t xml:space="preserve"> Old Airport Road, Rangreth, Srinagar-191132</w:t>
      </w:r>
    </w:p>
    <w:p w:rsidR="00284B79" w:rsidRPr="00375478" w:rsidRDefault="00284B79" w:rsidP="00284B79">
      <w:pPr>
        <w:spacing w:after="240"/>
        <w:ind w:left="1559" w:right="1202"/>
        <w:jc w:val="center"/>
        <w:rPr>
          <w:rFonts w:ascii="Segoe UI" w:hAnsi="Segoe UI" w:cs="Segoe UI"/>
          <w:b/>
          <w:color w:val="000000" w:themeColor="text1"/>
          <w:sz w:val="20"/>
          <w:szCs w:val="20"/>
        </w:rPr>
      </w:pPr>
      <w:r w:rsidRPr="00375478">
        <w:rPr>
          <w:rFonts w:ascii="Segoe UI" w:hAnsi="Segoe UI" w:cs="Segoe UI"/>
          <w:b/>
          <w:color w:val="000000" w:themeColor="text1"/>
          <w:sz w:val="20"/>
          <w:szCs w:val="20"/>
        </w:rPr>
        <w:t xml:space="preserve">New Campus, University of Jammu, Dr. B.R. Ambedakar Road, Jammu-180006 Phone: Jammu:0191-2455515, Srinagar: 0194-2300501, 2300502, 2300805 </w:t>
      </w:r>
    </w:p>
    <w:p w:rsidR="00DD3F60" w:rsidRPr="00375478" w:rsidRDefault="00484B8A" w:rsidP="00284B79">
      <w:pPr>
        <w:spacing w:after="140" w:line="207" w:lineRule="exact"/>
        <w:ind w:left="2931" w:right="2914"/>
        <w:jc w:val="center"/>
        <w:rPr>
          <w:rFonts w:ascii="Segoe UI" w:hAnsi="Segoe UI" w:cs="Segoe UI"/>
          <w:color w:val="000000" w:themeColor="text1"/>
          <w:sz w:val="20"/>
          <w:szCs w:val="20"/>
        </w:rPr>
      </w:pPr>
      <w:r w:rsidRPr="00375478">
        <w:rPr>
          <w:rFonts w:ascii="Segoe UI" w:hAnsi="Segoe UI" w:cs="Segoe UI"/>
          <w:color w:val="000000" w:themeColor="text1"/>
          <w:sz w:val="20"/>
          <w:szCs w:val="20"/>
        </w:rPr>
        <w:t xml:space="preserve">Email: </w:t>
      </w:r>
      <w:hyperlink r:id="rId9">
        <w:r w:rsidRPr="00375478">
          <w:rPr>
            <w:rFonts w:ascii="Segoe UI" w:hAnsi="Segoe UI" w:cs="Segoe UI"/>
            <w:color w:val="000000" w:themeColor="text1"/>
            <w:sz w:val="20"/>
            <w:szCs w:val="20"/>
            <w:u w:val="single" w:color="0000FF"/>
          </w:rPr>
          <w:t>dir-srinagar@nielit.gov.in</w:t>
        </w:r>
      </w:hyperlink>
    </w:p>
    <w:p w:rsidR="00484B8A" w:rsidRPr="00375478" w:rsidRDefault="00484B8A" w:rsidP="00DD3F60">
      <w:pPr>
        <w:spacing w:line="207" w:lineRule="exact"/>
        <w:ind w:left="2933" w:right="2913"/>
        <w:jc w:val="center"/>
        <w:rPr>
          <w:rFonts w:ascii="Segoe UI" w:hAnsi="Segoe UI" w:cs="Segoe UI"/>
          <w:color w:val="000000" w:themeColor="text1"/>
          <w:sz w:val="20"/>
          <w:szCs w:val="20"/>
          <w:u w:val="single" w:color="0000FF"/>
        </w:rPr>
      </w:pPr>
      <w:r w:rsidRPr="00375478">
        <w:rPr>
          <w:rFonts w:ascii="Segoe UI" w:hAnsi="Segoe UI" w:cs="Segoe UI"/>
          <w:color w:val="000000" w:themeColor="text1"/>
          <w:sz w:val="20"/>
          <w:szCs w:val="20"/>
        </w:rPr>
        <w:t>Web</w:t>
      </w:r>
      <w:r w:rsidR="00284B79" w:rsidRPr="00375478">
        <w:rPr>
          <w:rFonts w:ascii="Segoe UI" w:hAnsi="Segoe UI" w:cs="Segoe UI"/>
          <w:color w:val="000000" w:themeColor="text1"/>
          <w:sz w:val="20"/>
          <w:szCs w:val="20"/>
        </w:rPr>
        <w:t>site</w:t>
      </w:r>
      <w:r w:rsidRPr="00375478">
        <w:rPr>
          <w:rFonts w:ascii="Segoe UI" w:hAnsi="Segoe UI" w:cs="Segoe UI"/>
          <w:color w:val="000000" w:themeColor="text1"/>
          <w:sz w:val="20"/>
          <w:szCs w:val="20"/>
        </w:rPr>
        <w:t>:</w:t>
      </w:r>
      <w:hyperlink r:id="rId10" w:history="1">
        <w:r w:rsidR="00284B79" w:rsidRPr="00375478">
          <w:rPr>
            <w:rStyle w:val="Hyperlink"/>
            <w:rFonts w:ascii="Segoe UI" w:hAnsi="Segoe UI" w:cs="Segoe UI"/>
            <w:sz w:val="20"/>
            <w:szCs w:val="20"/>
          </w:rPr>
          <w:t>www.nielit.gov.in</w:t>
        </w:r>
        <w:r w:rsidRPr="00375478">
          <w:rPr>
            <w:rStyle w:val="Hyperlink"/>
            <w:rFonts w:ascii="Segoe UI" w:hAnsi="Segoe UI" w:cs="Segoe UI"/>
            <w:sz w:val="20"/>
            <w:szCs w:val="20"/>
          </w:rPr>
          <w:t>/</w:t>
        </w:r>
        <w:r w:rsidR="00284B79" w:rsidRPr="00375478">
          <w:rPr>
            <w:rStyle w:val="Hyperlink"/>
            <w:rFonts w:ascii="Segoe UI" w:hAnsi="Segoe UI" w:cs="Segoe UI"/>
            <w:sz w:val="20"/>
            <w:szCs w:val="20"/>
          </w:rPr>
          <w:t>s</w:t>
        </w:r>
        <w:r w:rsidR="00CA50AA" w:rsidRPr="00375478">
          <w:rPr>
            <w:rStyle w:val="Hyperlink"/>
            <w:rFonts w:ascii="Segoe UI" w:hAnsi="Segoe UI" w:cs="Segoe UI"/>
            <w:sz w:val="20"/>
            <w:szCs w:val="20"/>
          </w:rPr>
          <w:t>rinagar</w:t>
        </w:r>
        <w:r w:rsidR="00D37C3C" w:rsidRPr="00375478">
          <w:rPr>
            <w:rStyle w:val="Hyperlink"/>
            <w:rFonts w:ascii="Segoe UI" w:hAnsi="Segoe UI" w:cs="Segoe UI"/>
            <w:sz w:val="20"/>
            <w:szCs w:val="20"/>
          </w:rPr>
          <w:t>/index.php</w:t>
        </w:r>
      </w:hyperlink>
    </w:p>
    <w:p w:rsidR="00CA50AA" w:rsidRPr="00375478" w:rsidRDefault="00CA50AA" w:rsidP="00DD3F60">
      <w:pPr>
        <w:spacing w:line="207" w:lineRule="exact"/>
        <w:ind w:left="2933" w:right="2913"/>
        <w:jc w:val="center"/>
        <w:rPr>
          <w:rFonts w:ascii="Segoe UI" w:hAnsi="Segoe UI" w:cs="Segoe UI"/>
          <w:color w:val="000000" w:themeColor="text1"/>
          <w:sz w:val="20"/>
          <w:szCs w:val="20"/>
        </w:rPr>
      </w:pPr>
    </w:p>
    <w:p w:rsidR="00ED15E7" w:rsidRPr="00375478" w:rsidRDefault="00ED15E7">
      <w:pPr>
        <w:pStyle w:val="BodyText"/>
        <w:tabs>
          <w:tab w:val="left" w:pos="7074"/>
        </w:tabs>
        <w:ind w:right="13"/>
        <w:jc w:val="center"/>
        <w:rPr>
          <w:rFonts w:ascii="Segoe UI" w:hAnsi="Segoe UI" w:cs="Segoe UI"/>
          <w:color w:val="000000" w:themeColor="text1"/>
          <w:sz w:val="20"/>
          <w:szCs w:val="20"/>
        </w:rPr>
      </w:pPr>
    </w:p>
    <w:p w:rsidR="008509AD" w:rsidRPr="00375478" w:rsidRDefault="0047564A" w:rsidP="007972E2">
      <w:pPr>
        <w:pStyle w:val="BodyText"/>
        <w:tabs>
          <w:tab w:val="left" w:pos="7074"/>
        </w:tabs>
        <w:ind w:left="1170" w:right="13"/>
        <w:rPr>
          <w:rFonts w:ascii="Segoe UI" w:hAnsi="Segoe UI" w:cs="Segoe UI"/>
          <w:color w:val="000000" w:themeColor="text1"/>
          <w:sz w:val="20"/>
          <w:szCs w:val="20"/>
        </w:rPr>
      </w:pPr>
      <w:r w:rsidRPr="00375478">
        <w:rPr>
          <w:rFonts w:ascii="Segoe UI" w:hAnsi="Segoe UI" w:cs="Segoe UI"/>
          <w:color w:val="000000" w:themeColor="text1"/>
          <w:sz w:val="20"/>
          <w:szCs w:val="20"/>
        </w:rPr>
        <w:t>Advt-No:</w:t>
      </w:r>
      <w:r w:rsidR="00C04E15">
        <w:rPr>
          <w:rFonts w:ascii="Segoe UI" w:hAnsi="Segoe UI" w:cs="Segoe UI"/>
          <w:color w:val="000000" w:themeColor="text1"/>
          <w:sz w:val="20"/>
          <w:szCs w:val="20"/>
        </w:rPr>
        <w:t xml:space="preserve"> </w:t>
      </w:r>
      <w:r w:rsidR="00C04E15" w:rsidRPr="00C04E15">
        <w:rPr>
          <w:rFonts w:ascii="Times New Roman" w:hAnsi="Times New Roman" w:cs="Times New Roman"/>
          <w:sz w:val="20"/>
          <w:szCs w:val="20"/>
        </w:rPr>
        <w:t xml:space="preserve">07(01)08/NIELIT (S/J)/R/01 </w:t>
      </w:r>
      <w:r w:rsidR="00C04E15">
        <w:rPr>
          <w:rFonts w:ascii="Times New Roman" w:hAnsi="Times New Roman" w:cs="Times New Roman"/>
          <w:sz w:val="20"/>
          <w:szCs w:val="20"/>
        </w:rPr>
        <w:tab/>
      </w:r>
      <w:r w:rsidR="00C04E15">
        <w:rPr>
          <w:rFonts w:ascii="Times New Roman" w:hAnsi="Times New Roman" w:cs="Times New Roman"/>
          <w:sz w:val="20"/>
          <w:szCs w:val="20"/>
        </w:rPr>
        <w:tab/>
      </w:r>
      <w:r w:rsidR="00C04E15" w:rsidRPr="00C04E15">
        <w:rPr>
          <w:rFonts w:ascii="Times New Roman" w:hAnsi="Times New Roman" w:cs="Times New Roman"/>
          <w:sz w:val="20"/>
          <w:szCs w:val="20"/>
        </w:rPr>
        <w:t xml:space="preserve"> Dated: 18.09.2025</w:t>
      </w:r>
      <w:r w:rsidR="00274659" w:rsidRPr="00375478">
        <w:rPr>
          <w:rFonts w:ascii="Segoe UI" w:hAnsi="Segoe UI" w:cs="Segoe UI"/>
          <w:color w:val="000000" w:themeColor="text1"/>
          <w:sz w:val="20"/>
          <w:szCs w:val="20"/>
        </w:rPr>
        <w:tab/>
      </w:r>
    </w:p>
    <w:p w:rsidR="008509AD" w:rsidRPr="00375478" w:rsidRDefault="0047564A" w:rsidP="0097340E">
      <w:pPr>
        <w:pStyle w:val="BodyText"/>
        <w:spacing w:before="266"/>
        <w:ind w:left="1260" w:right="182"/>
        <w:jc w:val="both"/>
        <w:rPr>
          <w:rFonts w:ascii="Segoe UI" w:hAnsi="Segoe UI" w:cs="Segoe UI"/>
          <w:color w:val="000000" w:themeColor="text1"/>
          <w:sz w:val="20"/>
          <w:szCs w:val="20"/>
        </w:rPr>
      </w:pPr>
      <w:r w:rsidRPr="00375478">
        <w:rPr>
          <w:rFonts w:ascii="Segoe UI" w:hAnsi="Segoe UI" w:cs="Segoe UI"/>
          <w:color w:val="000000" w:themeColor="text1"/>
          <w:sz w:val="20"/>
          <w:szCs w:val="20"/>
        </w:rPr>
        <w:t>Instructions/Guidelines regarding</w:t>
      </w:r>
      <w:r w:rsidR="00C04E15">
        <w:rPr>
          <w:rFonts w:ascii="Segoe UI" w:hAnsi="Segoe UI" w:cs="Segoe UI"/>
          <w:color w:val="000000" w:themeColor="text1"/>
          <w:sz w:val="20"/>
          <w:szCs w:val="20"/>
        </w:rPr>
        <w:t xml:space="preserve"> </w:t>
      </w:r>
      <w:r w:rsidR="000F7191" w:rsidRPr="000F7191">
        <w:rPr>
          <w:rFonts w:ascii="Segoe UI" w:hAnsi="Segoe UI" w:cs="Segoe UI"/>
          <w:color w:val="000000" w:themeColor="text1"/>
          <w:sz w:val="20"/>
          <w:szCs w:val="20"/>
        </w:rPr>
        <w:t>engagement of manpower</w:t>
      </w:r>
      <w:r w:rsidR="000F7191">
        <w:rPr>
          <w:rFonts w:ascii="Segoe UI" w:hAnsi="Segoe UI" w:cs="Segoe UI"/>
          <w:color w:val="000000" w:themeColor="text1"/>
          <w:sz w:val="20"/>
          <w:szCs w:val="20"/>
        </w:rPr>
        <w:t xml:space="preserve"> for client department</w:t>
      </w:r>
      <w:r w:rsidR="000F7191" w:rsidRPr="000F7191">
        <w:rPr>
          <w:rFonts w:ascii="Segoe UI" w:hAnsi="Segoe UI" w:cs="Segoe UI"/>
          <w:color w:val="000000" w:themeColor="text1"/>
          <w:sz w:val="20"/>
          <w:szCs w:val="20"/>
        </w:rPr>
        <w:t>, purely on contract basis for deployment at Jammu/ Srinagar in UT of J&amp;K</w:t>
      </w:r>
      <w:r w:rsidR="00C04E15">
        <w:rPr>
          <w:rFonts w:ascii="Segoe UI" w:hAnsi="Segoe UI" w:cs="Segoe UI"/>
          <w:color w:val="000000" w:themeColor="text1"/>
          <w:sz w:val="20"/>
          <w:szCs w:val="20"/>
        </w:rPr>
        <w:t xml:space="preserve"> </w:t>
      </w:r>
      <w:r w:rsidR="000F7191">
        <w:rPr>
          <w:rFonts w:ascii="Segoe UI" w:hAnsi="Segoe UI" w:cs="Segoe UI"/>
          <w:color w:val="000000" w:themeColor="text1"/>
          <w:sz w:val="20"/>
          <w:szCs w:val="20"/>
        </w:rPr>
        <w:t xml:space="preserve">for the following position </w:t>
      </w:r>
      <w:r w:rsidRPr="00375478">
        <w:rPr>
          <w:rFonts w:ascii="Segoe UI" w:hAnsi="Segoe UI" w:cs="Segoe UI"/>
          <w:color w:val="000000" w:themeColor="text1"/>
          <w:sz w:val="20"/>
          <w:szCs w:val="20"/>
        </w:rPr>
        <w:t xml:space="preserve">published in </w:t>
      </w:r>
      <w:r w:rsidR="00310980" w:rsidRPr="00310980">
        <w:rPr>
          <w:rFonts w:ascii="Segoe UI" w:hAnsi="Segoe UI" w:cs="Segoe UI"/>
          <w:color w:val="000000" w:themeColor="text1"/>
          <w:sz w:val="20"/>
          <w:szCs w:val="20"/>
        </w:rPr>
        <w:t xml:space="preserve">leading </w:t>
      </w:r>
      <w:r w:rsidRPr="00310980">
        <w:rPr>
          <w:rFonts w:ascii="Segoe UI" w:hAnsi="Segoe UI" w:cs="Segoe UI"/>
          <w:bCs/>
          <w:color w:val="000000" w:themeColor="text1"/>
          <w:sz w:val="20"/>
          <w:szCs w:val="20"/>
        </w:rPr>
        <w:t>newspapers</w:t>
      </w:r>
      <w:r w:rsidR="00310980" w:rsidRPr="00310980">
        <w:rPr>
          <w:rFonts w:ascii="Segoe UI" w:hAnsi="Segoe UI" w:cs="Segoe UI"/>
          <w:bCs/>
          <w:color w:val="000000" w:themeColor="text1"/>
          <w:sz w:val="20"/>
          <w:szCs w:val="20"/>
        </w:rPr>
        <w:t xml:space="preserve"> across J&amp;K</w:t>
      </w:r>
      <w:r w:rsidRPr="00375478">
        <w:rPr>
          <w:rFonts w:ascii="Segoe UI" w:hAnsi="Segoe UI" w:cs="Segoe UI"/>
          <w:color w:val="000000" w:themeColor="text1"/>
          <w:sz w:val="20"/>
          <w:szCs w:val="20"/>
        </w:rPr>
        <w:t xml:space="preserve"> and also di</w:t>
      </w:r>
      <w:r w:rsidR="0042240A" w:rsidRPr="00375478">
        <w:rPr>
          <w:rFonts w:ascii="Segoe UI" w:hAnsi="Segoe UI" w:cs="Segoe UI"/>
          <w:color w:val="000000" w:themeColor="text1"/>
          <w:sz w:val="20"/>
          <w:szCs w:val="20"/>
        </w:rPr>
        <w:t xml:space="preserve">splayed on the website of this </w:t>
      </w:r>
      <w:r w:rsidR="00F60BEB" w:rsidRPr="00375478">
        <w:rPr>
          <w:rFonts w:ascii="Segoe UI" w:hAnsi="Segoe UI" w:cs="Segoe UI"/>
          <w:color w:val="000000" w:themeColor="text1"/>
          <w:sz w:val="20"/>
          <w:szCs w:val="20"/>
        </w:rPr>
        <w:t>centre</w:t>
      </w:r>
      <w:r w:rsidRPr="00375478">
        <w:rPr>
          <w:rFonts w:ascii="Segoe UI" w:hAnsi="Segoe UI" w:cs="Segoe UI"/>
          <w:color w:val="000000" w:themeColor="text1"/>
          <w:sz w:val="20"/>
          <w:szCs w:val="20"/>
        </w:rPr>
        <w:t>:-</w:t>
      </w:r>
    </w:p>
    <w:p w:rsidR="008509AD" w:rsidRPr="00375478" w:rsidRDefault="008509AD">
      <w:pPr>
        <w:pStyle w:val="BodyText"/>
        <w:spacing w:before="5"/>
        <w:rPr>
          <w:rFonts w:ascii="Segoe UI" w:hAnsi="Segoe UI" w:cs="Segoe UI"/>
          <w:color w:val="000000" w:themeColor="text1"/>
          <w:sz w:val="20"/>
          <w:szCs w:val="20"/>
        </w:rPr>
      </w:pPr>
    </w:p>
    <w:tbl>
      <w:tblPr>
        <w:tblW w:w="8820" w:type="dxa"/>
        <w:tblInd w:w="12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600"/>
      </w:tblPr>
      <w:tblGrid>
        <w:gridCol w:w="810"/>
        <w:gridCol w:w="2790"/>
        <w:gridCol w:w="1980"/>
        <w:gridCol w:w="1170"/>
        <w:gridCol w:w="2070"/>
      </w:tblGrid>
      <w:tr w:rsidR="008379CE" w:rsidRPr="00375478" w:rsidTr="00834B15">
        <w:trPr>
          <w:cantSplit/>
          <w:trHeight w:val="684"/>
          <w:tblHeader/>
        </w:trPr>
        <w:tc>
          <w:tcPr>
            <w:tcW w:w="810" w:type="dxa"/>
            <w:shd w:val="clear" w:color="auto" w:fill="D9D9D9" w:themeFill="background1" w:themeFillShade="D9"/>
            <w:tcMar>
              <w:top w:w="0" w:type="dxa"/>
              <w:left w:w="100" w:type="dxa"/>
              <w:bottom w:w="0" w:type="dxa"/>
              <w:right w:w="100" w:type="dxa"/>
            </w:tcMar>
            <w:vAlign w:val="center"/>
          </w:tcPr>
          <w:p w:rsidR="008379CE" w:rsidRPr="00375478" w:rsidRDefault="008379CE" w:rsidP="008379CE">
            <w:pPr>
              <w:pStyle w:val="Normal1"/>
              <w:jc w:val="center"/>
              <w:rPr>
                <w:rFonts w:ascii="Segoe UI" w:eastAsia="Times New Roman" w:hAnsi="Segoe UI" w:cs="Segoe UI"/>
                <w:b/>
                <w:color w:val="000000" w:themeColor="text1"/>
                <w:sz w:val="20"/>
                <w:szCs w:val="20"/>
              </w:rPr>
            </w:pPr>
            <w:r w:rsidRPr="00375478">
              <w:rPr>
                <w:rFonts w:ascii="Segoe UI" w:eastAsia="Times New Roman" w:hAnsi="Segoe UI" w:cs="Segoe UI"/>
                <w:b/>
                <w:color w:val="000000" w:themeColor="text1"/>
                <w:sz w:val="20"/>
                <w:szCs w:val="20"/>
              </w:rPr>
              <w:t>S. No.</w:t>
            </w:r>
          </w:p>
        </w:tc>
        <w:tc>
          <w:tcPr>
            <w:tcW w:w="2790" w:type="dxa"/>
            <w:shd w:val="clear" w:color="auto" w:fill="D9D9D9" w:themeFill="background1" w:themeFillShade="D9"/>
            <w:tcMar>
              <w:top w:w="0" w:type="dxa"/>
              <w:left w:w="100" w:type="dxa"/>
              <w:bottom w:w="0" w:type="dxa"/>
              <w:right w:w="100" w:type="dxa"/>
            </w:tcMar>
            <w:vAlign w:val="center"/>
          </w:tcPr>
          <w:p w:rsidR="008379CE" w:rsidRPr="00375478" w:rsidRDefault="008379CE" w:rsidP="008379CE">
            <w:pPr>
              <w:pStyle w:val="Normal1"/>
              <w:jc w:val="center"/>
              <w:rPr>
                <w:rFonts w:ascii="Segoe UI" w:eastAsia="Times New Roman" w:hAnsi="Segoe UI" w:cs="Segoe UI"/>
                <w:b/>
                <w:color w:val="000000" w:themeColor="text1"/>
                <w:sz w:val="20"/>
                <w:szCs w:val="20"/>
              </w:rPr>
            </w:pPr>
            <w:r w:rsidRPr="00375478">
              <w:rPr>
                <w:rFonts w:ascii="Segoe UI" w:eastAsia="Times New Roman" w:hAnsi="Segoe UI" w:cs="Segoe UI"/>
                <w:b/>
                <w:color w:val="000000" w:themeColor="text1"/>
                <w:sz w:val="20"/>
                <w:szCs w:val="20"/>
              </w:rPr>
              <w:t>Post</w:t>
            </w:r>
          </w:p>
        </w:tc>
        <w:tc>
          <w:tcPr>
            <w:tcW w:w="1980" w:type="dxa"/>
            <w:shd w:val="clear" w:color="auto" w:fill="D9D9D9" w:themeFill="background1" w:themeFillShade="D9"/>
            <w:tcMar>
              <w:top w:w="0" w:type="dxa"/>
              <w:left w:w="100" w:type="dxa"/>
              <w:bottom w:w="0" w:type="dxa"/>
              <w:right w:w="100" w:type="dxa"/>
            </w:tcMar>
            <w:vAlign w:val="center"/>
          </w:tcPr>
          <w:p w:rsidR="008379CE" w:rsidRPr="00375478" w:rsidRDefault="008379CE" w:rsidP="008379CE">
            <w:pPr>
              <w:pStyle w:val="Normal1"/>
              <w:rPr>
                <w:rFonts w:ascii="Segoe UI" w:eastAsia="Times New Roman" w:hAnsi="Segoe UI" w:cs="Segoe UI"/>
                <w:b/>
                <w:color w:val="000000" w:themeColor="text1"/>
                <w:sz w:val="20"/>
                <w:szCs w:val="20"/>
              </w:rPr>
            </w:pPr>
            <w:r w:rsidRPr="00375478">
              <w:rPr>
                <w:rFonts w:ascii="Segoe UI" w:eastAsia="Times New Roman" w:hAnsi="Segoe UI" w:cs="Segoe UI"/>
                <w:b/>
                <w:color w:val="000000" w:themeColor="text1"/>
                <w:sz w:val="20"/>
                <w:szCs w:val="20"/>
              </w:rPr>
              <w:t>Monthly Consolidated Remuneration(Rs.)</w:t>
            </w:r>
          </w:p>
        </w:tc>
        <w:tc>
          <w:tcPr>
            <w:tcW w:w="1170" w:type="dxa"/>
            <w:shd w:val="clear" w:color="auto" w:fill="D9D9D9" w:themeFill="background1" w:themeFillShade="D9"/>
            <w:vAlign w:val="center"/>
          </w:tcPr>
          <w:p w:rsidR="008379CE" w:rsidRPr="00375478" w:rsidRDefault="008379CE" w:rsidP="008379CE">
            <w:pPr>
              <w:pStyle w:val="Normal1"/>
              <w:jc w:val="center"/>
              <w:rPr>
                <w:rFonts w:ascii="Segoe UI" w:eastAsia="Times New Roman" w:hAnsi="Segoe UI" w:cs="Segoe UI"/>
                <w:b/>
                <w:color w:val="000000" w:themeColor="text1"/>
                <w:sz w:val="20"/>
                <w:szCs w:val="20"/>
              </w:rPr>
            </w:pPr>
            <w:r w:rsidRPr="00375478">
              <w:rPr>
                <w:rFonts w:ascii="Segoe UI" w:eastAsia="Times New Roman" w:hAnsi="Segoe UI" w:cs="Segoe UI"/>
                <w:b/>
                <w:color w:val="000000" w:themeColor="text1"/>
                <w:sz w:val="20"/>
                <w:szCs w:val="20"/>
              </w:rPr>
              <w:t>No. of Positions</w:t>
            </w:r>
          </w:p>
        </w:tc>
        <w:tc>
          <w:tcPr>
            <w:tcW w:w="2070" w:type="dxa"/>
            <w:shd w:val="clear" w:color="auto" w:fill="D9D9D9" w:themeFill="background1" w:themeFillShade="D9"/>
          </w:tcPr>
          <w:p w:rsidR="008379CE" w:rsidRPr="00375478" w:rsidRDefault="008379CE" w:rsidP="008379CE">
            <w:pPr>
              <w:pStyle w:val="Normal1"/>
              <w:jc w:val="center"/>
              <w:rPr>
                <w:rFonts w:ascii="Segoe UI" w:eastAsia="Times New Roman" w:hAnsi="Segoe UI" w:cs="Segoe UI"/>
                <w:b/>
                <w:color w:val="000000" w:themeColor="text1"/>
                <w:sz w:val="20"/>
                <w:szCs w:val="20"/>
              </w:rPr>
            </w:pPr>
            <w:r>
              <w:rPr>
                <w:rFonts w:ascii="Segoe UI" w:eastAsia="Times New Roman" w:hAnsi="Segoe UI" w:cs="Segoe UI"/>
                <w:b/>
                <w:color w:val="000000" w:themeColor="text1"/>
                <w:sz w:val="20"/>
                <w:szCs w:val="20"/>
              </w:rPr>
              <w:t>Place of Posting</w:t>
            </w:r>
          </w:p>
        </w:tc>
      </w:tr>
      <w:tr w:rsidR="008379CE" w:rsidRPr="00375478" w:rsidTr="00834B15">
        <w:trPr>
          <w:cantSplit/>
          <w:trHeight w:val="375"/>
          <w:tblHeader/>
        </w:trPr>
        <w:tc>
          <w:tcPr>
            <w:tcW w:w="810" w:type="dxa"/>
            <w:tcMar>
              <w:top w:w="0" w:type="dxa"/>
              <w:left w:w="100" w:type="dxa"/>
              <w:bottom w:w="0" w:type="dxa"/>
              <w:right w:w="100" w:type="dxa"/>
            </w:tcMar>
            <w:vAlign w:val="center"/>
          </w:tcPr>
          <w:p w:rsidR="008379CE" w:rsidRPr="00375478" w:rsidRDefault="005A5E13" w:rsidP="008379CE">
            <w:pPr>
              <w:pStyle w:val="Normal1"/>
              <w:jc w:val="center"/>
              <w:rPr>
                <w:rFonts w:ascii="Segoe UI" w:eastAsia="Times New Roman" w:hAnsi="Segoe UI" w:cs="Segoe UI"/>
                <w:color w:val="000000" w:themeColor="text1"/>
                <w:sz w:val="20"/>
                <w:szCs w:val="20"/>
              </w:rPr>
            </w:pPr>
            <w:r>
              <w:rPr>
                <w:rFonts w:ascii="Segoe UI" w:eastAsia="Times New Roman" w:hAnsi="Segoe UI" w:cs="Segoe UI"/>
                <w:color w:val="000000" w:themeColor="text1"/>
                <w:sz w:val="20"/>
                <w:szCs w:val="20"/>
              </w:rPr>
              <w:t>1</w:t>
            </w:r>
          </w:p>
        </w:tc>
        <w:tc>
          <w:tcPr>
            <w:tcW w:w="2790" w:type="dxa"/>
            <w:tcMar>
              <w:top w:w="0" w:type="dxa"/>
              <w:left w:w="100" w:type="dxa"/>
              <w:bottom w:w="0" w:type="dxa"/>
              <w:right w:w="100" w:type="dxa"/>
            </w:tcMar>
            <w:vAlign w:val="center"/>
          </w:tcPr>
          <w:p w:rsidR="008379CE" w:rsidRPr="00375478" w:rsidRDefault="008379CE" w:rsidP="008379CE">
            <w:pPr>
              <w:pStyle w:val="Normal1"/>
              <w:rPr>
                <w:rFonts w:ascii="Segoe UI" w:eastAsia="Times New Roman" w:hAnsi="Segoe UI" w:cs="Segoe UI"/>
                <w:color w:val="000000" w:themeColor="text1"/>
                <w:sz w:val="20"/>
                <w:szCs w:val="20"/>
              </w:rPr>
            </w:pPr>
            <w:r w:rsidRPr="00375478">
              <w:rPr>
                <w:rFonts w:ascii="Segoe UI" w:hAnsi="Segoe UI" w:cs="Segoe UI"/>
                <w:color w:val="000000"/>
                <w:sz w:val="20"/>
                <w:szCs w:val="20"/>
              </w:rPr>
              <w:t>Accounts Officer (SCPS)</w:t>
            </w:r>
          </w:p>
        </w:tc>
        <w:tc>
          <w:tcPr>
            <w:tcW w:w="1980" w:type="dxa"/>
            <w:tcMar>
              <w:top w:w="0" w:type="dxa"/>
              <w:left w:w="100" w:type="dxa"/>
              <w:bottom w:w="0" w:type="dxa"/>
              <w:right w:w="100" w:type="dxa"/>
            </w:tcMar>
            <w:vAlign w:val="center"/>
          </w:tcPr>
          <w:p w:rsidR="008379CE" w:rsidRPr="00375478" w:rsidRDefault="008379CE" w:rsidP="008379CE">
            <w:pPr>
              <w:pStyle w:val="Normal1"/>
              <w:jc w:val="center"/>
              <w:rPr>
                <w:rFonts w:ascii="Segoe UI" w:eastAsia="Times New Roman" w:hAnsi="Segoe UI" w:cs="Segoe UI"/>
                <w:color w:val="000000" w:themeColor="text1"/>
                <w:sz w:val="20"/>
                <w:szCs w:val="20"/>
              </w:rPr>
            </w:pPr>
            <w:r w:rsidRPr="00375478">
              <w:rPr>
                <w:rFonts w:ascii="Segoe UI" w:eastAsia="Times New Roman" w:hAnsi="Segoe UI" w:cs="Segoe UI"/>
                <w:color w:val="000000" w:themeColor="text1"/>
                <w:sz w:val="20"/>
                <w:szCs w:val="20"/>
              </w:rPr>
              <w:t>23,170/-</w:t>
            </w:r>
          </w:p>
        </w:tc>
        <w:tc>
          <w:tcPr>
            <w:tcW w:w="1170" w:type="dxa"/>
            <w:vAlign w:val="center"/>
          </w:tcPr>
          <w:p w:rsidR="008379CE" w:rsidRPr="00375478" w:rsidRDefault="008379CE" w:rsidP="008379CE">
            <w:pPr>
              <w:pStyle w:val="Normal1"/>
              <w:jc w:val="center"/>
              <w:rPr>
                <w:rFonts w:ascii="Segoe UI" w:eastAsia="Times New Roman" w:hAnsi="Segoe UI" w:cs="Segoe UI"/>
                <w:color w:val="000000" w:themeColor="text1"/>
                <w:sz w:val="20"/>
                <w:szCs w:val="20"/>
              </w:rPr>
            </w:pPr>
            <w:r w:rsidRPr="00375478">
              <w:rPr>
                <w:rFonts w:ascii="Segoe UI" w:eastAsia="Times New Roman" w:hAnsi="Segoe UI" w:cs="Segoe UI"/>
                <w:color w:val="000000" w:themeColor="text1"/>
                <w:sz w:val="20"/>
                <w:szCs w:val="20"/>
              </w:rPr>
              <w:t>01</w:t>
            </w:r>
          </w:p>
        </w:tc>
        <w:tc>
          <w:tcPr>
            <w:tcW w:w="2070" w:type="dxa"/>
          </w:tcPr>
          <w:p w:rsidR="008379CE" w:rsidRPr="00375478" w:rsidRDefault="000B40C3" w:rsidP="008379CE">
            <w:pPr>
              <w:pStyle w:val="Normal1"/>
              <w:jc w:val="center"/>
              <w:rPr>
                <w:rFonts w:ascii="Segoe UI" w:eastAsia="Times New Roman" w:hAnsi="Segoe UI" w:cs="Segoe UI"/>
                <w:color w:val="000000" w:themeColor="text1"/>
                <w:sz w:val="20"/>
                <w:szCs w:val="20"/>
              </w:rPr>
            </w:pPr>
            <w:r>
              <w:rPr>
                <w:rFonts w:ascii="Segoe UI" w:eastAsia="Times New Roman" w:hAnsi="Segoe UI" w:cs="Segoe UI"/>
                <w:color w:val="000000" w:themeColor="text1"/>
                <w:sz w:val="20"/>
                <w:szCs w:val="20"/>
              </w:rPr>
              <w:t>Jammu / Srinagar</w:t>
            </w:r>
          </w:p>
        </w:tc>
      </w:tr>
    </w:tbl>
    <w:p w:rsidR="008509AD" w:rsidRDefault="008509AD">
      <w:pPr>
        <w:pStyle w:val="BodyText"/>
        <w:rPr>
          <w:rFonts w:ascii="Segoe UI" w:hAnsi="Segoe UI" w:cs="Segoe UI"/>
          <w:color w:val="000000" w:themeColor="text1"/>
          <w:sz w:val="20"/>
          <w:szCs w:val="20"/>
        </w:rPr>
      </w:pPr>
    </w:p>
    <w:p w:rsidR="00360236" w:rsidRPr="00360236" w:rsidRDefault="005A5E13" w:rsidP="00360236">
      <w:pPr>
        <w:pStyle w:val="BodyText"/>
        <w:ind w:left="1440"/>
        <w:jc w:val="both"/>
        <w:rPr>
          <w:rFonts w:ascii="Segoe UI" w:hAnsi="Segoe UI" w:cs="Segoe UI"/>
          <w:b/>
          <w:bCs/>
          <w:color w:val="000000" w:themeColor="text1"/>
          <w:sz w:val="24"/>
          <w:szCs w:val="24"/>
        </w:rPr>
      </w:pPr>
      <w:r>
        <w:rPr>
          <w:rFonts w:ascii="Segoe UI" w:hAnsi="Segoe UI" w:cs="Segoe UI"/>
          <w:b/>
          <w:bCs/>
          <w:color w:val="000000" w:themeColor="text1"/>
          <w:sz w:val="24"/>
          <w:szCs w:val="24"/>
        </w:rPr>
        <w:t>IMPORTANT NOTE</w:t>
      </w:r>
      <w:r w:rsidR="00360236" w:rsidRPr="00360236">
        <w:rPr>
          <w:rFonts w:ascii="Segoe UI" w:hAnsi="Segoe UI" w:cs="Segoe UI"/>
          <w:b/>
          <w:bCs/>
          <w:color w:val="000000" w:themeColor="text1"/>
          <w:sz w:val="24"/>
          <w:szCs w:val="24"/>
        </w:rPr>
        <w:t xml:space="preserve">: Candidates who previously applied for the ACCOUNTS OFFICER </w:t>
      </w:r>
      <w:r w:rsidR="00360236">
        <w:rPr>
          <w:rFonts w:ascii="Segoe UI" w:hAnsi="Segoe UI" w:cs="Segoe UI"/>
          <w:b/>
          <w:bCs/>
          <w:color w:val="000000" w:themeColor="text1"/>
          <w:sz w:val="24"/>
          <w:szCs w:val="24"/>
        </w:rPr>
        <w:t>position under our Advt</w:t>
      </w:r>
      <w:r>
        <w:rPr>
          <w:rFonts w:ascii="Segoe UI" w:hAnsi="Segoe UI" w:cs="Segoe UI"/>
          <w:b/>
          <w:bCs/>
          <w:color w:val="000000" w:themeColor="text1"/>
          <w:sz w:val="24"/>
          <w:szCs w:val="24"/>
        </w:rPr>
        <w:t>.</w:t>
      </w:r>
      <w:r w:rsidR="00360236" w:rsidRPr="00360236">
        <w:rPr>
          <w:rFonts w:ascii="Segoe UI" w:hAnsi="Segoe UI" w:cs="Segoe UI"/>
          <w:b/>
          <w:bCs/>
          <w:color w:val="000000" w:themeColor="text1"/>
          <w:sz w:val="24"/>
          <w:szCs w:val="24"/>
        </w:rPr>
        <w:t>no. NIELIT(J)/FMG/11/2024 dated 11-11-2024 and had deposited the application fee of ₹1000/- for which the interview was not conducted, do not need to pay the fees again. Such candidates must ensure they attach proof of their previous payment along with their fresh application form and all other relevant documents.</w:t>
      </w:r>
    </w:p>
    <w:p w:rsidR="008509AD" w:rsidRPr="00375478" w:rsidRDefault="008509AD">
      <w:pPr>
        <w:pStyle w:val="BodyText"/>
        <w:spacing w:before="50" w:after="1"/>
        <w:rPr>
          <w:rFonts w:ascii="Segoe UI" w:hAnsi="Segoe UI" w:cs="Segoe UI"/>
          <w:color w:val="000000" w:themeColor="text1"/>
          <w:sz w:val="20"/>
          <w:szCs w:val="20"/>
        </w:rPr>
      </w:pPr>
    </w:p>
    <w:tbl>
      <w:tblPr>
        <w:tblW w:w="0" w:type="auto"/>
        <w:tblInd w:w="1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4"/>
        <w:gridCol w:w="8664"/>
      </w:tblGrid>
      <w:tr w:rsidR="007972E2" w:rsidRPr="00375478" w:rsidTr="00BA139C">
        <w:trPr>
          <w:trHeight w:val="806"/>
        </w:trPr>
        <w:tc>
          <w:tcPr>
            <w:tcW w:w="674" w:type="dxa"/>
          </w:tcPr>
          <w:p w:rsidR="008509AD" w:rsidRPr="00375478" w:rsidRDefault="0047564A" w:rsidP="00AD2AA8">
            <w:pPr>
              <w:pStyle w:val="TableParagraph"/>
              <w:spacing w:line="268" w:lineRule="exact"/>
              <w:ind w:left="107"/>
              <w:jc w:val="center"/>
              <w:rPr>
                <w:rFonts w:ascii="Segoe UI" w:hAnsi="Segoe UI" w:cs="Segoe UI"/>
                <w:color w:val="000000" w:themeColor="text1"/>
                <w:sz w:val="20"/>
                <w:szCs w:val="20"/>
              </w:rPr>
            </w:pPr>
            <w:r w:rsidRPr="00375478">
              <w:rPr>
                <w:rFonts w:ascii="Segoe UI" w:hAnsi="Segoe UI" w:cs="Segoe UI"/>
                <w:color w:val="000000" w:themeColor="text1"/>
                <w:spacing w:val="-5"/>
                <w:sz w:val="20"/>
                <w:szCs w:val="20"/>
              </w:rPr>
              <w:t>1.</w:t>
            </w:r>
          </w:p>
        </w:tc>
        <w:tc>
          <w:tcPr>
            <w:tcW w:w="8664" w:type="dxa"/>
          </w:tcPr>
          <w:p w:rsidR="008509AD" w:rsidRPr="00375478" w:rsidRDefault="0047564A" w:rsidP="001A5621">
            <w:pPr>
              <w:pStyle w:val="TableParagraph"/>
              <w:jc w:val="both"/>
              <w:rPr>
                <w:rFonts w:ascii="Segoe UI" w:hAnsi="Segoe UI" w:cs="Segoe UI"/>
                <w:color w:val="000000" w:themeColor="text1"/>
                <w:sz w:val="20"/>
                <w:szCs w:val="20"/>
              </w:rPr>
            </w:pPr>
            <w:r w:rsidRPr="00375478">
              <w:rPr>
                <w:rFonts w:ascii="Segoe UI" w:hAnsi="Segoe UI" w:cs="Segoe UI"/>
                <w:color w:val="000000" w:themeColor="text1"/>
                <w:sz w:val="20"/>
                <w:szCs w:val="20"/>
              </w:rPr>
              <w:t>Candidatesareadvisedtovisitourwebsite-</w:t>
            </w:r>
            <w:hyperlink r:id="rId11" w:history="1">
              <w:r w:rsidR="00807F5E" w:rsidRPr="00375478">
                <w:rPr>
                  <w:rStyle w:val="Hyperlink"/>
                  <w:rFonts w:ascii="Segoe UI" w:hAnsi="Segoe UI" w:cs="Segoe UI"/>
                  <w:b/>
                  <w:bCs/>
                  <w:sz w:val="20"/>
                  <w:szCs w:val="20"/>
                </w:rPr>
                <w:t>https://nielit.gov.in/srinagar/</w:t>
              </w:r>
              <w:r w:rsidR="00A147EB" w:rsidRPr="00375478">
                <w:rPr>
                  <w:rStyle w:val="Hyperlink"/>
                  <w:rFonts w:ascii="Segoe UI" w:hAnsi="Segoe UI" w:cs="Segoe UI"/>
                  <w:b/>
                  <w:bCs/>
                  <w:sz w:val="20"/>
                  <w:szCs w:val="20"/>
                </w:rPr>
                <w:t>recruitments</w:t>
              </w:r>
            </w:hyperlink>
            <w:r w:rsidR="00A147EB" w:rsidRPr="00375478">
              <w:rPr>
                <w:rFonts w:ascii="Segoe UI" w:hAnsi="Segoe UI" w:cs="Segoe UI"/>
                <w:color w:val="000000" w:themeColor="text1"/>
                <w:sz w:val="20"/>
                <w:szCs w:val="20"/>
              </w:rPr>
              <w:t>fordownloading</w:t>
            </w:r>
            <w:r w:rsidRPr="00375478">
              <w:rPr>
                <w:rFonts w:ascii="Segoe UI" w:hAnsi="Segoe UI" w:cs="Segoe UI"/>
                <w:color w:val="000000" w:themeColor="text1"/>
                <w:sz w:val="20"/>
                <w:szCs w:val="20"/>
              </w:rPr>
              <w:t>theprescribedApplicationFormandotherrelevantdetailsetc.regarding</w:t>
            </w:r>
            <w:r w:rsidRPr="00375478">
              <w:rPr>
                <w:rFonts w:ascii="Segoe UI" w:hAnsi="Segoe UI" w:cs="Segoe UI"/>
                <w:color w:val="000000" w:themeColor="text1"/>
                <w:spacing w:val="-5"/>
                <w:sz w:val="20"/>
                <w:szCs w:val="20"/>
              </w:rPr>
              <w:t>the</w:t>
            </w:r>
            <w:r w:rsidRPr="00375478">
              <w:rPr>
                <w:rFonts w:ascii="Segoe UI" w:hAnsi="Segoe UI" w:cs="Segoe UI"/>
                <w:color w:val="000000" w:themeColor="text1"/>
                <w:sz w:val="20"/>
                <w:szCs w:val="20"/>
              </w:rPr>
              <w:t>post(s)</w:t>
            </w:r>
            <w:r w:rsidRPr="00375478">
              <w:rPr>
                <w:rFonts w:ascii="Segoe UI" w:hAnsi="Segoe UI" w:cs="Segoe UI"/>
                <w:color w:val="000000" w:themeColor="text1"/>
                <w:spacing w:val="-2"/>
                <w:sz w:val="20"/>
                <w:szCs w:val="20"/>
              </w:rPr>
              <w:t>advertised.</w:t>
            </w:r>
          </w:p>
        </w:tc>
      </w:tr>
      <w:tr w:rsidR="007972E2" w:rsidRPr="00375478" w:rsidTr="00375478">
        <w:trPr>
          <w:trHeight w:val="1445"/>
        </w:trPr>
        <w:tc>
          <w:tcPr>
            <w:tcW w:w="674" w:type="dxa"/>
          </w:tcPr>
          <w:p w:rsidR="008509AD" w:rsidRPr="00375478" w:rsidRDefault="0047564A" w:rsidP="00AD2AA8">
            <w:pPr>
              <w:pStyle w:val="TableParagraph"/>
              <w:spacing w:line="268" w:lineRule="exact"/>
              <w:ind w:left="107"/>
              <w:jc w:val="center"/>
              <w:rPr>
                <w:rFonts w:ascii="Segoe UI" w:hAnsi="Segoe UI" w:cs="Segoe UI"/>
                <w:color w:val="000000" w:themeColor="text1"/>
                <w:sz w:val="20"/>
                <w:szCs w:val="20"/>
              </w:rPr>
            </w:pPr>
            <w:r w:rsidRPr="00375478">
              <w:rPr>
                <w:rFonts w:ascii="Segoe UI" w:hAnsi="Segoe UI" w:cs="Segoe UI"/>
                <w:color w:val="000000" w:themeColor="text1"/>
                <w:spacing w:val="-5"/>
                <w:sz w:val="20"/>
                <w:szCs w:val="20"/>
              </w:rPr>
              <w:t>2.</w:t>
            </w:r>
          </w:p>
        </w:tc>
        <w:tc>
          <w:tcPr>
            <w:tcW w:w="8664" w:type="dxa"/>
          </w:tcPr>
          <w:p w:rsidR="008509AD" w:rsidRPr="00375478" w:rsidRDefault="0047564A" w:rsidP="000F7191">
            <w:pPr>
              <w:pStyle w:val="TableParagraph"/>
              <w:ind w:right="92"/>
              <w:jc w:val="both"/>
              <w:rPr>
                <w:rFonts w:ascii="Segoe UI" w:hAnsi="Segoe UI" w:cs="Segoe UI"/>
                <w:color w:val="000000" w:themeColor="text1"/>
                <w:sz w:val="20"/>
                <w:szCs w:val="20"/>
              </w:rPr>
            </w:pPr>
            <w:r w:rsidRPr="00375478">
              <w:rPr>
                <w:rFonts w:ascii="Segoe UI" w:hAnsi="Segoe UI" w:cs="Segoe UI"/>
                <w:color w:val="000000" w:themeColor="text1"/>
                <w:sz w:val="20"/>
                <w:szCs w:val="20"/>
              </w:rPr>
              <w:t xml:space="preserve">Interested and eligible candidates are </w:t>
            </w:r>
            <w:commentRangeStart w:id="0"/>
            <w:r w:rsidRPr="00375478">
              <w:rPr>
                <w:rFonts w:ascii="Segoe UI" w:hAnsi="Segoe UI" w:cs="Segoe UI"/>
                <w:color w:val="000000" w:themeColor="text1"/>
                <w:sz w:val="20"/>
                <w:szCs w:val="20"/>
              </w:rPr>
              <w:t>invited</w:t>
            </w:r>
            <w:commentRangeEnd w:id="0"/>
            <w:r w:rsidR="000B40C3">
              <w:rPr>
                <w:rStyle w:val="CommentReference"/>
              </w:rPr>
              <w:commentReference w:id="0"/>
            </w:r>
            <w:r w:rsidRPr="00375478">
              <w:rPr>
                <w:rFonts w:ascii="Segoe UI" w:hAnsi="Segoe UI" w:cs="Segoe UI"/>
                <w:color w:val="000000" w:themeColor="text1"/>
                <w:sz w:val="20"/>
                <w:szCs w:val="20"/>
              </w:rPr>
              <w:t xml:space="preserve"> to submit their Application Form </w:t>
            </w:r>
            <w:r w:rsidR="00BE3664" w:rsidRPr="00375478">
              <w:rPr>
                <w:rFonts w:ascii="Segoe UI" w:hAnsi="Segoe UI" w:cs="Segoe UI"/>
                <w:color w:val="000000" w:themeColor="text1"/>
                <w:sz w:val="20"/>
                <w:szCs w:val="20"/>
              </w:rPr>
              <w:t xml:space="preserve">complete in all respects alongwith payment </w:t>
            </w:r>
            <w:r w:rsidR="00A147EB" w:rsidRPr="00375478">
              <w:rPr>
                <w:rFonts w:ascii="Segoe UI" w:hAnsi="Segoe UI" w:cs="Segoe UI"/>
                <w:color w:val="000000" w:themeColor="text1"/>
                <w:sz w:val="20"/>
                <w:szCs w:val="20"/>
              </w:rPr>
              <w:t>proof</w:t>
            </w:r>
            <w:r w:rsidR="00A147EB" w:rsidRPr="00375478">
              <w:rPr>
                <w:rFonts w:ascii="Segoe UI" w:hAnsi="Segoe UI" w:cs="Segoe UI"/>
                <w:b/>
                <w:bCs/>
                <w:color w:val="000000" w:themeColor="text1"/>
                <w:sz w:val="20"/>
                <w:szCs w:val="20"/>
              </w:rPr>
              <w:t xml:space="preserve"> through</w:t>
            </w:r>
            <w:r w:rsidR="000413DA" w:rsidRPr="00375478">
              <w:rPr>
                <w:rFonts w:ascii="Segoe UI" w:hAnsi="Segoe UI" w:cs="Segoe UI"/>
                <w:b/>
                <w:bCs/>
                <w:color w:val="000000" w:themeColor="text1"/>
                <w:sz w:val="20"/>
                <w:szCs w:val="20"/>
              </w:rPr>
              <w:t xml:space="preserve"> email</w:t>
            </w:r>
            <w:r w:rsidR="001306A2" w:rsidRPr="00375478">
              <w:rPr>
                <w:rFonts w:ascii="Segoe UI" w:hAnsi="Segoe UI" w:cs="Segoe UI"/>
                <w:b/>
                <w:bCs/>
                <w:color w:val="000000" w:themeColor="text1"/>
                <w:sz w:val="20"/>
                <w:szCs w:val="20"/>
              </w:rPr>
              <w:t xml:space="preserve"> (</w:t>
            </w:r>
            <w:hyperlink r:id="rId13">
              <w:r w:rsidR="001306A2" w:rsidRPr="00375478">
                <w:rPr>
                  <w:rFonts w:ascii="Segoe UI" w:hAnsi="Segoe UI" w:cs="Segoe UI"/>
                  <w:color w:val="000000" w:themeColor="text1"/>
                  <w:sz w:val="20"/>
                  <w:szCs w:val="20"/>
                </w:rPr>
                <w:t>recruitmentnielit@gmail.com</w:t>
              </w:r>
            </w:hyperlink>
            <w:r w:rsidR="001306A2" w:rsidRPr="00375478">
              <w:rPr>
                <w:rFonts w:ascii="Segoe UI" w:hAnsi="Segoe UI" w:cs="Segoe UI"/>
                <w:color w:val="000000" w:themeColor="text1"/>
                <w:sz w:val="20"/>
                <w:szCs w:val="20"/>
              </w:rPr>
              <w:t>)</w:t>
            </w:r>
            <w:r w:rsidR="00BE3664" w:rsidRPr="00375478">
              <w:rPr>
                <w:rFonts w:ascii="Segoe UI" w:hAnsi="Segoe UI" w:cs="Segoe UI"/>
                <w:b/>
                <w:bCs/>
                <w:color w:val="000000" w:themeColor="text1"/>
                <w:sz w:val="20"/>
                <w:szCs w:val="20"/>
              </w:rPr>
              <w:t xml:space="preserve"> or in </w:t>
            </w:r>
            <w:r w:rsidR="00A147EB" w:rsidRPr="00375478">
              <w:rPr>
                <w:rFonts w:ascii="Segoe UI" w:hAnsi="Segoe UI" w:cs="Segoe UI"/>
                <w:b/>
                <w:bCs/>
                <w:color w:val="000000" w:themeColor="text1"/>
                <w:sz w:val="20"/>
                <w:szCs w:val="20"/>
              </w:rPr>
              <w:t>person at respective centres</w:t>
            </w:r>
            <w:r w:rsidR="00C04E15">
              <w:rPr>
                <w:rFonts w:ascii="Segoe UI" w:hAnsi="Segoe UI" w:cs="Segoe UI"/>
                <w:b/>
                <w:bCs/>
                <w:color w:val="000000" w:themeColor="text1"/>
                <w:sz w:val="20"/>
                <w:szCs w:val="20"/>
              </w:rPr>
              <w:t xml:space="preserve"> </w:t>
            </w:r>
            <w:r w:rsidR="00A147EB" w:rsidRPr="00375478">
              <w:rPr>
                <w:rFonts w:ascii="Segoe UI" w:hAnsi="Segoe UI" w:cs="Segoe UI"/>
                <w:color w:val="000000" w:themeColor="text1"/>
                <w:sz w:val="20"/>
                <w:szCs w:val="20"/>
              </w:rPr>
              <w:t>on</w:t>
            </w:r>
            <w:r w:rsidR="00BE3664" w:rsidRPr="00375478">
              <w:rPr>
                <w:rFonts w:ascii="Segoe UI" w:hAnsi="Segoe UI" w:cs="Segoe UI"/>
                <w:color w:val="000000" w:themeColor="text1"/>
                <w:sz w:val="20"/>
                <w:szCs w:val="20"/>
              </w:rPr>
              <w:t xml:space="preserve"> or before</w:t>
            </w:r>
            <w:r w:rsidR="000F7191" w:rsidRPr="000F7191">
              <w:rPr>
                <w:rFonts w:ascii="Segoe UI" w:hAnsi="Segoe UI" w:cs="Segoe UI"/>
                <w:color w:val="000000" w:themeColor="text1"/>
                <w:sz w:val="20"/>
                <w:szCs w:val="20"/>
              </w:rPr>
              <w:t>22nd Sep 2025 upto 3:00 PM</w:t>
            </w:r>
            <w:r w:rsidR="001306A2" w:rsidRPr="00360236">
              <w:rPr>
                <w:rFonts w:ascii="Segoe UI" w:hAnsi="Segoe UI" w:cs="Segoe UI"/>
                <w:b/>
                <w:bCs/>
                <w:color w:val="000000" w:themeColor="text1"/>
                <w:sz w:val="20"/>
                <w:szCs w:val="20"/>
              </w:rPr>
              <w:t>.</w:t>
            </w:r>
            <w:r w:rsidR="00C04E15">
              <w:rPr>
                <w:rFonts w:ascii="Segoe UI" w:hAnsi="Segoe UI" w:cs="Segoe UI"/>
                <w:b/>
                <w:bCs/>
                <w:color w:val="000000" w:themeColor="text1"/>
                <w:sz w:val="20"/>
                <w:szCs w:val="20"/>
              </w:rPr>
              <w:t xml:space="preserve"> </w:t>
            </w:r>
            <w:r w:rsidR="00FE7BFF">
              <w:rPr>
                <w:rFonts w:ascii="Segoe UI" w:hAnsi="Segoe UI" w:cs="Segoe UI"/>
                <w:b/>
                <w:bCs/>
                <w:color w:val="000000" w:themeColor="text1"/>
                <w:sz w:val="20"/>
                <w:szCs w:val="20"/>
              </w:rPr>
              <w:t>e</w:t>
            </w:r>
            <w:r w:rsidR="00A147EB" w:rsidRPr="00375478">
              <w:rPr>
                <w:rFonts w:ascii="Segoe UI" w:hAnsi="Segoe UI" w:cs="Segoe UI"/>
                <w:b/>
                <w:bCs/>
                <w:color w:val="000000" w:themeColor="text1"/>
                <w:sz w:val="20"/>
                <w:szCs w:val="20"/>
              </w:rPr>
              <w:t>-mail</w:t>
            </w:r>
            <w:r w:rsidR="00702FB5" w:rsidRPr="00375478">
              <w:rPr>
                <w:rFonts w:ascii="Segoe UI" w:hAnsi="Segoe UI" w:cs="Segoe UI"/>
                <w:b/>
                <w:bCs/>
                <w:color w:val="000000" w:themeColor="text1"/>
                <w:sz w:val="20"/>
                <w:szCs w:val="20"/>
              </w:rPr>
              <w:t xml:space="preserve"> acknowledgement </w:t>
            </w:r>
            <w:r w:rsidR="000F7191">
              <w:rPr>
                <w:rFonts w:ascii="Segoe UI" w:hAnsi="Segoe UI" w:cs="Segoe UI"/>
                <w:b/>
                <w:bCs/>
                <w:color w:val="000000" w:themeColor="text1"/>
                <w:sz w:val="20"/>
                <w:szCs w:val="20"/>
              </w:rPr>
              <w:t xml:space="preserve">will </w:t>
            </w:r>
            <w:r w:rsidR="00702FB5" w:rsidRPr="00375478">
              <w:rPr>
                <w:rFonts w:ascii="Segoe UI" w:hAnsi="Segoe UI" w:cs="Segoe UI"/>
                <w:b/>
                <w:bCs/>
                <w:color w:val="000000" w:themeColor="text1"/>
                <w:sz w:val="20"/>
                <w:szCs w:val="20"/>
              </w:rPr>
              <w:t xml:space="preserve"> be sent to the candidate </w:t>
            </w:r>
            <w:r w:rsidR="004877EC" w:rsidRPr="00375478">
              <w:rPr>
                <w:rFonts w:ascii="Segoe UI" w:hAnsi="Segoe UI" w:cs="Segoe UI"/>
                <w:b/>
                <w:bCs/>
                <w:color w:val="000000" w:themeColor="text1"/>
                <w:sz w:val="20"/>
                <w:szCs w:val="20"/>
              </w:rPr>
              <w:t xml:space="preserve">regarding receipt of </w:t>
            </w:r>
            <w:r w:rsidR="000F7191" w:rsidRPr="00375478">
              <w:rPr>
                <w:rFonts w:ascii="Segoe UI" w:hAnsi="Segoe UI" w:cs="Segoe UI"/>
                <w:b/>
                <w:bCs/>
                <w:color w:val="000000" w:themeColor="text1"/>
                <w:sz w:val="20"/>
                <w:szCs w:val="20"/>
              </w:rPr>
              <w:t>application</w:t>
            </w:r>
            <w:r w:rsidR="000F7191">
              <w:rPr>
                <w:rFonts w:ascii="Segoe UI" w:hAnsi="Segoe UI" w:cs="Segoe UI"/>
                <w:b/>
                <w:bCs/>
                <w:color w:val="000000" w:themeColor="text1"/>
                <w:sz w:val="20"/>
                <w:szCs w:val="20"/>
              </w:rPr>
              <w:t xml:space="preserve"> who have applied in online mode</w:t>
            </w:r>
            <w:r w:rsidR="000F7191" w:rsidRPr="00375478">
              <w:rPr>
                <w:rFonts w:ascii="Segoe UI" w:hAnsi="Segoe UI" w:cs="Segoe UI"/>
                <w:b/>
                <w:bCs/>
                <w:color w:val="000000" w:themeColor="text1"/>
                <w:sz w:val="20"/>
                <w:szCs w:val="20"/>
              </w:rPr>
              <w:t>.</w:t>
            </w:r>
            <w:r w:rsidR="000F7191" w:rsidRPr="00375478">
              <w:rPr>
                <w:rFonts w:ascii="Segoe UI" w:hAnsi="Segoe UI" w:cs="Segoe UI"/>
                <w:color w:val="000000" w:themeColor="text1"/>
                <w:sz w:val="20"/>
                <w:szCs w:val="20"/>
              </w:rPr>
              <w:t xml:space="preserve"> In</w:t>
            </w:r>
            <w:r w:rsidR="004877EC" w:rsidRPr="00375478">
              <w:rPr>
                <w:rFonts w:ascii="Segoe UI" w:hAnsi="Segoe UI" w:cs="Segoe UI"/>
                <w:color w:val="000000" w:themeColor="text1"/>
                <w:sz w:val="20"/>
                <w:szCs w:val="20"/>
              </w:rPr>
              <w:t xml:space="preserve"> case the candidate </w:t>
            </w:r>
            <w:r w:rsidR="00A147EB" w:rsidRPr="00375478">
              <w:rPr>
                <w:rFonts w:ascii="Segoe UI" w:hAnsi="Segoe UI" w:cs="Segoe UI"/>
                <w:color w:val="000000" w:themeColor="text1"/>
                <w:sz w:val="20"/>
                <w:szCs w:val="20"/>
              </w:rPr>
              <w:t>does not</w:t>
            </w:r>
            <w:r w:rsidR="004877EC" w:rsidRPr="00375478">
              <w:rPr>
                <w:rFonts w:ascii="Segoe UI" w:hAnsi="Segoe UI" w:cs="Segoe UI"/>
                <w:color w:val="000000" w:themeColor="text1"/>
                <w:sz w:val="20"/>
                <w:szCs w:val="20"/>
              </w:rPr>
              <w:t xml:space="preserve"> get the acknowledgement,</w:t>
            </w:r>
            <w:r w:rsidR="00C04E15">
              <w:rPr>
                <w:rFonts w:ascii="Segoe UI" w:hAnsi="Segoe UI" w:cs="Segoe UI"/>
                <w:color w:val="000000" w:themeColor="text1"/>
                <w:sz w:val="20"/>
                <w:szCs w:val="20"/>
              </w:rPr>
              <w:t xml:space="preserve"> </w:t>
            </w:r>
            <w:r w:rsidR="001A5621" w:rsidRPr="00375478">
              <w:rPr>
                <w:rFonts w:ascii="Segoe UI" w:hAnsi="Segoe UI" w:cs="Segoe UI"/>
                <w:color w:val="000000" w:themeColor="text1"/>
                <w:sz w:val="20"/>
                <w:szCs w:val="20"/>
              </w:rPr>
              <w:t>he/she should contact the centre immediately.</w:t>
            </w:r>
          </w:p>
        </w:tc>
      </w:tr>
      <w:tr w:rsidR="001A5621" w:rsidRPr="00375478" w:rsidTr="00BA139C">
        <w:trPr>
          <w:trHeight w:val="374"/>
        </w:trPr>
        <w:tc>
          <w:tcPr>
            <w:tcW w:w="674" w:type="dxa"/>
          </w:tcPr>
          <w:p w:rsidR="001A5621" w:rsidRPr="00375478" w:rsidRDefault="001A5621" w:rsidP="00AD2AA8">
            <w:pPr>
              <w:pStyle w:val="TableParagraph"/>
              <w:spacing w:line="268" w:lineRule="exact"/>
              <w:ind w:left="107"/>
              <w:jc w:val="center"/>
              <w:rPr>
                <w:rFonts w:ascii="Segoe UI" w:hAnsi="Segoe UI" w:cs="Segoe UI"/>
                <w:color w:val="000000" w:themeColor="text1"/>
                <w:sz w:val="20"/>
                <w:szCs w:val="20"/>
              </w:rPr>
            </w:pPr>
            <w:r w:rsidRPr="00375478">
              <w:rPr>
                <w:rFonts w:ascii="Segoe UI" w:hAnsi="Segoe UI" w:cs="Segoe UI"/>
                <w:color w:val="000000" w:themeColor="text1"/>
                <w:spacing w:val="-5"/>
                <w:sz w:val="20"/>
                <w:szCs w:val="20"/>
              </w:rPr>
              <w:t>3.</w:t>
            </w:r>
          </w:p>
        </w:tc>
        <w:tc>
          <w:tcPr>
            <w:tcW w:w="8664" w:type="dxa"/>
          </w:tcPr>
          <w:p w:rsidR="001A5621" w:rsidRPr="00375478" w:rsidRDefault="001A5621" w:rsidP="001A5621">
            <w:pPr>
              <w:pStyle w:val="TableParagraph"/>
              <w:spacing w:line="268" w:lineRule="exact"/>
              <w:rPr>
                <w:rFonts w:ascii="Segoe UI" w:hAnsi="Segoe UI" w:cs="Segoe UI"/>
                <w:bCs/>
                <w:color w:val="000000" w:themeColor="text1"/>
                <w:sz w:val="20"/>
                <w:szCs w:val="20"/>
              </w:rPr>
            </w:pPr>
            <w:r w:rsidRPr="00375478">
              <w:rPr>
                <w:rFonts w:ascii="Segoe UI" w:hAnsi="Segoe UI" w:cs="Segoe UI"/>
                <w:bCs/>
                <w:color w:val="000000" w:themeColor="text1"/>
                <w:sz w:val="20"/>
                <w:szCs w:val="20"/>
              </w:rPr>
              <w:t>List of candidates fou</w:t>
            </w:r>
            <w:r w:rsidR="000F7191">
              <w:rPr>
                <w:rFonts w:ascii="Segoe UI" w:hAnsi="Segoe UI" w:cs="Segoe UI"/>
                <w:bCs/>
                <w:color w:val="000000" w:themeColor="text1"/>
                <w:sz w:val="20"/>
                <w:szCs w:val="20"/>
              </w:rPr>
              <w:t xml:space="preserve">nd eligible for interview will </w:t>
            </w:r>
            <w:r w:rsidRPr="00375478">
              <w:rPr>
                <w:rFonts w:ascii="Segoe UI" w:hAnsi="Segoe UI" w:cs="Segoe UI"/>
                <w:bCs/>
                <w:color w:val="000000" w:themeColor="text1"/>
                <w:sz w:val="20"/>
                <w:szCs w:val="20"/>
              </w:rPr>
              <w:t>be published on our website.</w:t>
            </w:r>
          </w:p>
        </w:tc>
      </w:tr>
      <w:tr w:rsidR="001A5621" w:rsidRPr="00375478" w:rsidTr="000F7191">
        <w:trPr>
          <w:trHeight w:val="541"/>
        </w:trPr>
        <w:tc>
          <w:tcPr>
            <w:tcW w:w="674" w:type="dxa"/>
          </w:tcPr>
          <w:p w:rsidR="001A5621" w:rsidRPr="00375478" w:rsidRDefault="001A5621" w:rsidP="00AD2AA8">
            <w:pPr>
              <w:pStyle w:val="TableParagraph"/>
              <w:spacing w:line="268" w:lineRule="exact"/>
              <w:ind w:left="107"/>
              <w:jc w:val="center"/>
              <w:rPr>
                <w:rFonts w:ascii="Segoe UI" w:hAnsi="Segoe UI" w:cs="Segoe UI"/>
                <w:color w:val="000000" w:themeColor="text1"/>
                <w:sz w:val="20"/>
                <w:szCs w:val="20"/>
              </w:rPr>
            </w:pPr>
            <w:r w:rsidRPr="00375478">
              <w:rPr>
                <w:rFonts w:ascii="Segoe UI" w:hAnsi="Segoe UI" w:cs="Segoe UI"/>
                <w:color w:val="000000" w:themeColor="text1"/>
                <w:spacing w:val="-5"/>
                <w:sz w:val="20"/>
                <w:szCs w:val="20"/>
              </w:rPr>
              <w:t>4.</w:t>
            </w:r>
          </w:p>
        </w:tc>
        <w:tc>
          <w:tcPr>
            <w:tcW w:w="8664" w:type="dxa"/>
          </w:tcPr>
          <w:p w:rsidR="001A5621" w:rsidRPr="00375478" w:rsidRDefault="001A5621" w:rsidP="000F7191">
            <w:pPr>
              <w:pStyle w:val="TableParagraph"/>
              <w:spacing w:line="249" w:lineRule="exact"/>
              <w:rPr>
                <w:rFonts w:ascii="Segoe UI" w:hAnsi="Segoe UI" w:cs="Segoe UI"/>
                <w:color w:val="000000" w:themeColor="text1"/>
                <w:sz w:val="20"/>
                <w:szCs w:val="20"/>
              </w:rPr>
            </w:pPr>
            <w:r w:rsidRPr="00375478">
              <w:rPr>
                <w:rFonts w:ascii="Segoe UI" w:hAnsi="Segoe UI" w:cs="Segoe UI"/>
                <w:color w:val="000000" w:themeColor="text1"/>
                <w:sz w:val="20"/>
                <w:szCs w:val="20"/>
              </w:rPr>
              <w:t xml:space="preserve">The Interview Schedule </w:t>
            </w:r>
            <w:r w:rsidR="000F7191">
              <w:rPr>
                <w:rFonts w:ascii="Segoe UI" w:hAnsi="Segoe UI" w:cs="Segoe UI"/>
                <w:color w:val="000000" w:themeColor="text1"/>
                <w:sz w:val="20"/>
                <w:szCs w:val="20"/>
              </w:rPr>
              <w:t>will</w:t>
            </w:r>
            <w:r w:rsidRPr="00375478">
              <w:rPr>
                <w:rFonts w:ascii="Segoe UI" w:hAnsi="Segoe UI" w:cs="Segoe UI"/>
                <w:color w:val="000000" w:themeColor="text1"/>
                <w:sz w:val="20"/>
                <w:szCs w:val="20"/>
              </w:rPr>
              <w:t xml:space="preserve"> be published on our website and the eligible candidates shall appear for person</w:t>
            </w:r>
            <w:r w:rsidR="00542D47">
              <w:rPr>
                <w:rFonts w:ascii="Segoe UI" w:hAnsi="Segoe UI" w:cs="Segoe UI"/>
                <w:color w:val="000000" w:themeColor="text1"/>
                <w:sz w:val="20"/>
                <w:szCs w:val="20"/>
              </w:rPr>
              <w:t xml:space="preserve">al interview at NIELIT Srinagar or NIELIT </w:t>
            </w:r>
            <w:r w:rsidR="001306A2" w:rsidRPr="00375478">
              <w:rPr>
                <w:rFonts w:ascii="Segoe UI" w:hAnsi="Segoe UI" w:cs="Segoe UI"/>
                <w:color w:val="000000" w:themeColor="text1"/>
                <w:sz w:val="20"/>
                <w:szCs w:val="20"/>
              </w:rPr>
              <w:t>Jammu centre;</w:t>
            </w:r>
            <w:r w:rsidRPr="00375478">
              <w:rPr>
                <w:rFonts w:ascii="Segoe UI" w:hAnsi="Segoe UI" w:cs="Segoe UI"/>
                <w:color w:val="000000" w:themeColor="text1"/>
                <w:sz w:val="20"/>
                <w:szCs w:val="20"/>
              </w:rPr>
              <w:t xml:space="preserve"> as mentioned </w:t>
            </w:r>
            <w:r w:rsidR="00542D47">
              <w:rPr>
                <w:rFonts w:ascii="Segoe UI" w:hAnsi="Segoe UI" w:cs="Segoe UI"/>
                <w:color w:val="000000" w:themeColor="text1"/>
                <w:sz w:val="20"/>
                <w:szCs w:val="20"/>
              </w:rPr>
              <w:t>in the list.</w:t>
            </w:r>
          </w:p>
        </w:tc>
      </w:tr>
      <w:tr w:rsidR="001A5621" w:rsidRPr="00375478" w:rsidTr="00BA139C">
        <w:trPr>
          <w:trHeight w:val="626"/>
        </w:trPr>
        <w:tc>
          <w:tcPr>
            <w:tcW w:w="674" w:type="dxa"/>
          </w:tcPr>
          <w:p w:rsidR="001A5621" w:rsidRPr="00375478" w:rsidRDefault="001A5621" w:rsidP="00AD2AA8">
            <w:pPr>
              <w:pStyle w:val="TableParagraph"/>
              <w:spacing w:line="268" w:lineRule="exact"/>
              <w:ind w:left="107"/>
              <w:jc w:val="center"/>
              <w:rPr>
                <w:rFonts w:ascii="Segoe UI" w:hAnsi="Segoe UI" w:cs="Segoe UI"/>
                <w:color w:val="000000" w:themeColor="text1"/>
                <w:sz w:val="20"/>
                <w:szCs w:val="20"/>
              </w:rPr>
            </w:pPr>
            <w:r w:rsidRPr="00375478">
              <w:rPr>
                <w:rFonts w:ascii="Segoe UI" w:hAnsi="Segoe UI" w:cs="Segoe UI"/>
                <w:color w:val="000000" w:themeColor="text1"/>
                <w:spacing w:val="-5"/>
                <w:sz w:val="20"/>
                <w:szCs w:val="20"/>
              </w:rPr>
              <w:t>5.</w:t>
            </w:r>
          </w:p>
        </w:tc>
        <w:tc>
          <w:tcPr>
            <w:tcW w:w="8664" w:type="dxa"/>
          </w:tcPr>
          <w:p w:rsidR="001A5621" w:rsidRPr="00375478" w:rsidRDefault="001A5621">
            <w:pPr>
              <w:pStyle w:val="TableParagraph"/>
              <w:spacing w:line="268" w:lineRule="exact"/>
              <w:rPr>
                <w:rFonts w:ascii="Segoe UI" w:hAnsi="Segoe UI" w:cs="Segoe UI"/>
                <w:color w:val="000000" w:themeColor="text1"/>
                <w:sz w:val="20"/>
                <w:szCs w:val="20"/>
              </w:rPr>
            </w:pPr>
            <w:r w:rsidRPr="00375478">
              <w:rPr>
                <w:rFonts w:ascii="Segoe UI" w:hAnsi="Segoe UI" w:cs="Segoe UI"/>
                <w:color w:val="000000" w:themeColor="text1"/>
                <w:sz w:val="20"/>
                <w:szCs w:val="20"/>
              </w:rPr>
              <w:t>In case of any change in interview dates or timings, for what so ever reason(s),</w:t>
            </w:r>
            <w:r w:rsidRPr="00375478">
              <w:rPr>
                <w:rFonts w:ascii="Segoe UI" w:hAnsi="Segoe UI" w:cs="Segoe UI"/>
                <w:color w:val="000000" w:themeColor="text1"/>
                <w:spacing w:val="-5"/>
                <w:sz w:val="20"/>
                <w:szCs w:val="20"/>
              </w:rPr>
              <w:t>the</w:t>
            </w:r>
          </w:p>
          <w:p w:rsidR="001A5621" w:rsidRPr="00375478" w:rsidRDefault="001A5621" w:rsidP="000566A0">
            <w:pPr>
              <w:pStyle w:val="TableParagraph"/>
              <w:ind w:right="93"/>
              <w:jc w:val="both"/>
              <w:rPr>
                <w:rFonts w:ascii="Segoe UI" w:hAnsi="Segoe UI" w:cs="Segoe UI"/>
                <w:color w:val="000000" w:themeColor="text1"/>
                <w:sz w:val="20"/>
                <w:szCs w:val="20"/>
              </w:rPr>
            </w:pPr>
            <w:r w:rsidRPr="00375478">
              <w:rPr>
                <w:rFonts w:ascii="Segoe UI" w:hAnsi="Segoe UI" w:cs="Segoe UI"/>
                <w:color w:val="000000" w:themeColor="text1"/>
                <w:sz w:val="20"/>
                <w:szCs w:val="20"/>
              </w:rPr>
              <w:t>same shall be published on our website.</w:t>
            </w:r>
          </w:p>
        </w:tc>
      </w:tr>
      <w:tr w:rsidR="001A5621" w:rsidRPr="00375478" w:rsidTr="00251DC0">
        <w:trPr>
          <w:trHeight w:val="716"/>
        </w:trPr>
        <w:tc>
          <w:tcPr>
            <w:tcW w:w="674" w:type="dxa"/>
          </w:tcPr>
          <w:p w:rsidR="001A5621" w:rsidRPr="00375478" w:rsidRDefault="001A5621" w:rsidP="00AD2AA8">
            <w:pPr>
              <w:pStyle w:val="TableParagraph"/>
              <w:spacing w:line="268" w:lineRule="exact"/>
              <w:ind w:left="107"/>
              <w:jc w:val="center"/>
              <w:rPr>
                <w:rFonts w:ascii="Segoe UI" w:hAnsi="Segoe UI" w:cs="Segoe UI"/>
                <w:color w:val="000000" w:themeColor="text1"/>
                <w:spacing w:val="-5"/>
                <w:sz w:val="20"/>
                <w:szCs w:val="20"/>
              </w:rPr>
            </w:pPr>
            <w:r w:rsidRPr="00375478">
              <w:rPr>
                <w:rFonts w:ascii="Segoe UI" w:hAnsi="Segoe UI" w:cs="Segoe UI"/>
                <w:color w:val="000000" w:themeColor="text1"/>
                <w:spacing w:val="-5"/>
                <w:sz w:val="20"/>
                <w:szCs w:val="20"/>
              </w:rPr>
              <w:t>6.</w:t>
            </w:r>
          </w:p>
        </w:tc>
        <w:tc>
          <w:tcPr>
            <w:tcW w:w="8664" w:type="dxa"/>
          </w:tcPr>
          <w:p w:rsidR="001A5621" w:rsidRPr="00375478" w:rsidRDefault="001A5621" w:rsidP="000566A0">
            <w:pPr>
              <w:pStyle w:val="TableParagraph"/>
              <w:ind w:right="93"/>
              <w:jc w:val="both"/>
              <w:rPr>
                <w:rFonts w:ascii="Segoe UI" w:hAnsi="Segoe UI" w:cs="Segoe UI"/>
                <w:color w:val="000000" w:themeColor="text1"/>
                <w:spacing w:val="-4"/>
                <w:sz w:val="20"/>
                <w:szCs w:val="20"/>
              </w:rPr>
            </w:pPr>
            <w:r w:rsidRPr="00375478">
              <w:rPr>
                <w:rFonts w:ascii="Segoe UI" w:hAnsi="Segoe UI" w:cs="Segoe UI"/>
                <w:color w:val="000000" w:themeColor="text1"/>
                <w:sz w:val="20"/>
                <w:szCs w:val="20"/>
              </w:rPr>
              <w:t xml:space="preserve">It will be the sole responsibility of the candidate to satisfy himself/herself regarding his/her eligibility with regard to the minimum essential qualification(s), post qualification experience, age etc. before submitting the prescribed Application Form (mentioned below) along with non-refundable </w:t>
            </w:r>
            <w:r w:rsidRPr="00375478">
              <w:rPr>
                <w:rFonts w:ascii="Segoe UI" w:hAnsi="Segoe UI" w:cs="Segoe UI"/>
                <w:color w:val="000000" w:themeColor="text1"/>
                <w:spacing w:val="-5"/>
                <w:sz w:val="20"/>
                <w:szCs w:val="20"/>
              </w:rPr>
              <w:t xml:space="preserve">Fee </w:t>
            </w:r>
            <w:r w:rsidRPr="00375478">
              <w:rPr>
                <w:rFonts w:ascii="Segoe UI" w:hAnsi="Segoe UI" w:cs="Segoe UI"/>
                <w:color w:val="000000" w:themeColor="text1"/>
                <w:spacing w:val="-4"/>
                <w:sz w:val="20"/>
                <w:szCs w:val="20"/>
              </w:rPr>
              <w:t xml:space="preserve">etc. </w:t>
            </w:r>
          </w:p>
          <w:p w:rsidR="001A5621" w:rsidRPr="00375478" w:rsidRDefault="001A5621" w:rsidP="00AA5B5A">
            <w:pPr>
              <w:pStyle w:val="TableParagraph"/>
              <w:ind w:right="93"/>
              <w:jc w:val="both"/>
              <w:rPr>
                <w:rFonts w:ascii="Segoe UI" w:hAnsi="Segoe UI" w:cs="Segoe UI"/>
                <w:color w:val="000000" w:themeColor="text1"/>
                <w:sz w:val="20"/>
                <w:szCs w:val="20"/>
              </w:rPr>
            </w:pPr>
            <w:r w:rsidRPr="00375478">
              <w:rPr>
                <w:rFonts w:ascii="Segoe UI" w:hAnsi="Segoe UI" w:cs="Segoe UI"/>
                <w:b/>
                <w:color w:val="000000" w:themeColor="text1"/>
                <w:spacing w:val="-4"/>
                <w:sz w:val="20"/>
                <w:szCs w:val="20"/>
              </w:rPr>
              <w:t>Forms without payment of application fee &amp; proof of payment shall be summarily rejected.</w:t>
            </w:r>
          </w:p>
        </w:tc>
      </w:tr>
      <w:tr w:rsidR="001A5621" w:rsidRPr="00375478" w:rsidTr="005A5E13">
        <w:trPr>
          <w:trHeight w:val="557"/>
        </w:trPr>
        <w:tc>
          <w:tcPr>
            <w:tcW w:w="674" w:type="dxa"/>
          </w:tcPr>
          <w:p w:rsidR="001A5621" w:rsidRPr="00375478" w:rsidRDefault="001A5621" w:rsidP="00AD2AA8">
            <w:pPr>
              <w:pStyle w:val="TableParagraph"/>
              <w:spacing w:line="268" w:lineRule="exact"/>
              <w:ind w:left="107"/>
              <w:jc w:val="center"/>
              <w:rPr>
                <w:rFonts w:ascii="Segoe UI" w:hAnsi="Segoe UI" w:cs="Segoe UI"/>
                <w:color w:val="000000" w:themeColor="text1"/>
                <w:sz w:val="20"/>
                <w:szCs w:val="20"/>
              </w:rPr>
            </w:pPr>
            <w:r w:rsidRPr="00375478">
              <w:rPr>
                <w:rFonts w:ascii="Segoe UI" w:hAnsi="Segoe UI" w:cs="Segoe UI"/>
                <w:color w:val="000000" w:themeColor="text1"/>
                <w:spacing w:val="-5"/>
                <w:sz w:val="20"/>
                <w:szCs w:val="20"/>
              </w:rPr>
              <w:lastRenderedPageBreak/>
              <w:t>7.</w:t>
            </w:r>
          </w:p>
        </w:tc>
        <w:tc>
          <w:tcPr>
            <w:tcW w:w="8664" w:type="dxa"/>
          </w:tcPr>
          <w:p w:rsidR="00EF3119" w:rsidRPr="005A5E13" w:rsidRDefault="001A5621" w:rsidP="005A5E13">
            <w:pPr>
              <w:pStyle w:val="TableParagraph"/>
              <w:ind w:right="93"/>
              <w:jc w:val="both"/>
              <w:rPr>
                <w:rFonts w:ascii="Segoe UI" w:hAnsi="Segoe UI" w:cs="Segoe UI"/>
                <w:color w:val="000000" w:themeColor="text1"/>
                <w:sz w:val="20"/>
                <w:szCs w:val="20"/>
              </w:rPr>
            </w:pPr>
            <w:r w:rsidRPr="00375478">
              <w:rPr>
                <w:rFonts w:ascii="Segoe UI" w:hAnsi="Segoe UI" w:cs="Segoe UI"/>
                <w:color w:val="000000" w:themeColor="text1"/>
                <w:sz w:val="20"/>
                <w:szCs w:val="20"/>
              </w:rPr>
              <w:t>Application Fee:</w:t>
            </w:r>
            <w:r w:rsidR="00EF3119" w:rsidRPr="00375478">
              <w:rPr>
                <w:rFonts w:ascii="Segoe UI" w:hAnsi="Segoe UI" w:cs="Segoe UI"/>
                <w:b/>
                <w:bCs/>
                <w:color w:val="000000" w:themeColor="text1"/>
                <w:sz w:val="20"/>
                <w:szCs w:val="20"/>
              </w:rPr>
              <w:t>Rs 100</w:t>
            </w:r>
            <w:r w:rsidRPr="00375478">
              <w:rPr>
                <w:rFonts w:ascii="Segoe UI" w:hAnsi="Segoe UI" w:cs="Segoe UI"/>
                <w:b/>
                <w:bCs/>
                <w:color w:val="000000" w:themeColor="text1"/>
                <w:sz w:val="20"/>
                <w:szCs w:val="20"/>
              </w:rPr>
              <w:t>0/-</w:t>
            </w:r>
            <w:r w:rsidR="001306A2" w:rsidRPr="00375478">
              <w:rPr>
                <w:rFonts w:ascii="Segoe UI" w:hAnsi="Segoe UI" w:cs="Segoe UI"/>
                <w:b/>
                <w:bCs/>
                <w:color w:val="000000" w:themeColor="text1"/>
                <w:sz w:val="20"/>
                <w:szCs w:val="20"/>
              </w:rPr>
              <w:t xml:space="preserve"> (including GST/ per post)</w:t>
            </w:r>
          </w:p>
        </w:tc>
      </w:tr>
      <w:tr w:rsidR="001A5621" w:rsidRPr="00375478" w:rsidTr="007F2C8D">
        <w:trPr>
          <w:trHeight w:val="2516"/>
        </w:trPr>
        <w:tc>
          <w:tcPr>
            <w:tcW w:w="674" w:type="dxa"/>
          </w:tcPr>
          <w:p w:rsidR="001A5621" w:rsidRPr="00375478" w:rsidRDefault="001A5621" w:rsidP="00AD2AA8">
            <w:pPr>
              <w:pStyle w:val="TableParagraph"/>
              <w:spacing w:before="1"/>
              <w:ind w:left="107"/>
              <w:jc w:val="center"/>
              <w:rPr>
                <w:rFonts w:ascii="Segoe UI" w:hAnsi="Segoe UI" w:cs="Segoe UI"/>
                <w:color w:val="000000" w:themeColor="text1"/>
                <w:sz w:val="20"/>
                <w:szCs w:val="20"/>
              </w:rPr>
            </w:pPr>
            <w:r w:rsidRPr="00375478">
              <w:rPr>
                <w:rFonts w:ascii="Segoe UI" w:hAnsi="Segoe UI" w:cs="Segoe UI"/>
                <w:color w:val="000000" w:themeColor="text1"/>
                <w:spacing w:val="-5"/>
                <w:sz w:val="20"/>
                <w:szCs w:val="20"/>
              </w:rPr>
              <w:t>8.</w:t>
            </w:r>
          </w:p>
        </w:tc>
        <w:tc>
          <w:tcPr>
            <w:tcW w:w="8664" w:type="dxa"/>
          </w:tcPr>
          <w:p w:rsidR="001A5621" w:rsidRPr="00375478" w:rsidRDefault="001A5621">
            <w:pPr>
              <w:pStyle w:val="TableParagraph"/>
              <w:rPr>
                <w:rFonts w:ascii="Segoe UI" w:hAnsi="Segoe UI" w:cs="Segoe UI"/>
                <w:b/>
                <w:color w:val="000000" w:themeColor="text1"/>
                <w:sz w:val="20"/>
                <w:szCs w:val="20"/>
              </w:rPr>
            </w:pPr>
            <w:r w:rsidRPr="00375478">
              <w:rPr>
                <w:rFonts w:ascii="Segoe UI" w:hAnsi="Segoe UI" w:cs="Segoe UI"/>
                <w:b/>
                <w:color w:val="000000" w:themeColor="text1"/>
                <w:sz w:val="20"/>
                <w:szCs w:val="20"/>
              </w:rPr>
              <w:t>Prescribed Application fee is payable, separately for each post, to be paid online into following Account: -</w:t>
            </w:r>
          </w:p>
          <w:p w:rsidR="001A5621" w:rsidRPr="00375478" w:rsidRDefault="001A5621">
            <w:pPr>
              <w:pStyle w:val="TableParagraph"/>
              <w:ind w:left="760"/>
              <w:rPr>
                <w:rFonts w:ascii="Segoe UI" w:hAnsi="Segoe UI" w:cs="Segoe UI"/>
                <w:b/>
                <w:color w:val="000000" w:themeColor="text1"/>
                <w:sz w:val="20"/>
                <w:szCs w:val="20"/>
              </w:rPr>
            </w:pPr>
            <w:r w:rsidRPr="00375478">
              <w:rPr>
                <w:rFonts w:ascii="Segoe UI" w:hAnsi="Segoe UI" w:cs="Segoe UI"/>
                <w:b/>
                <w:color w:val="000000" w:themeColor="text1"/>
                <w:sz w:val="20"/>
                <w:szCs w:val="20"/>
              </w:rPr>
              <w:t>The Director NIELIT,</w:t>
            </w:r>
          </w:p>
          <w:p w:rsidR="001A5621" w:rsidRPr="00375478" w:rsidRDefault="001A5621">
            <w:pPr>
              <w:pStyle w:val="TableParagraph"/>
              <w:ind w:left="760" w:right="3148"/>
              <w:rPr>
                <w:rFonts w:ascii="Segoe UI" w:hAnsi="Segoe UI" w:cs="Segoe UI"/>
                <w:b/>
                <w:color w:val="000000" w:themeColor="text1"/>
                <w:sz w:val="20"/>
                <w:szCs w:val="20"/>
              </w:rPr>
            </w:pPr>
            <w:r w:rsidRPr="00375478">
              <w:rPr>
                <w:rFonts w:ascii="Segoe UI" w:hAnsi="Segoe UI" w:cs="Segoe UI"/>
                <w:b/>
                <w:color w:val="000000" w:themeColor="text1"/>
                <w:sz w:val="20"/>
                <w:szCs w:val="20"/>
              </w:rPr>
              <w:t xml:space="preserve">New University Campus, Jammu University, </w:t>
            </w:r>
          </w:p>
          <w:p w:rsidR="001A5621" w:rsidRPr="00375478" w:rsidRDefault="001A5621">
            <w:pPr>
              <w:pStyle w:val="TableParagraph"/>
              <w:ind w:left="760" w:right="3148"/>
              <w:rPr>
                <w:rFonts w:ascii="Segoe UI" w:hAnsi="Segoe UI" w:cs="Segoe UI"/>
                <w:b/>
                <w:color w:val="000000" w:themeColor="text1"/>
                <w:sz w:val="20"/>
                <w:szCs w:val="20"/>
              </w:rPr>
            </w:pPr>
            <w:r w:rsidRPr="00375478">
              <w:rPr>
                <w:rFonts w:ascii="Segoe UI" w:hAnsi="Segoe UI" w:cs="Segoe UI"/>
                <w:b/>
                <w:color w:val="000000" w:themeColor="text1"/>
                <w:sz w:val="20"/>
                <w:szCs w:val="20"/>
              </w:rPr>
              <w:t>The J&amp;K Bank Ltd,</w:t>
            </w:r>
          </w:p>
          <w:p w:rsidR="001A5621" w:rsidRPr="00375478" w:rsidRDefault="001A5621">
            <w:pPr>
              <w:pStyle w:val="TableParagraph"/>
              <w:spacing w:before="2"/>
              <w:ind w:left="760" w:right="4584"/>
              <w:rPr>
                <w:rFonts w:ascii="Segoe UI" w:hAnsi="Segoe UI" w:cs="Segoe UI"/>
                <w:b/>
                <w:color w:val="000000" w:themeColor="text1"/>
                <w:sz w:val="20"/>
                <w:szCs w:val="20"/>
              </w:rPr>
            </w:pPr>
            <w:r w:rsidRPr="00375478">
              <w:rPr>
                <w:rFonts w:ascii="Segoe UI" w:hAnsi="Segoe UI" w:cs="Segoe UI"/>
                <w:b/>
                <w:color w:val="000000" w:themeColor="text1"/>
                <w:sz w:val="20"/>
                <w:szCs w:val="20"/>
              </w:rPr>
              <w:t xml:space="preserve">A/C No: 0345040100008636 </w:t>
            </w:r>
          </w:p>
          <w:p w:rsidR="001A5621" w:rsidRPr="00375478" w:rsidRDefault="001A5621">
            <w:pPr>
              <w:pStyle w:val="TableParagraph"/>
              <w:spacing w:before="2"/>
              <w:ind w:left="760" w:right="4584"/>
              <w:rPr>
                <w:rFonts w:ascii="Segoe UI" w:hAnsi="Segoe UI" w:cs="Segoe UI"/>
                <w:b/>
                <w:color w:val="000000" w:themeColor="text1"/>
                <w:sz w:val="20"/>
                <w:szCs w:val="20"/>
              </w:rPr>
            </w:pPr>
            <w:r w:rsidRPr="00375478">
              <w:rPr>
                <w:rFonts w:ascii="Segoe UI" w:hAnsi="Segoe UI" w:cs="Segoe UI"/>
                <w:b/>
                <w:color w:val="000000" w:themeColor="text1"/>
                <w:sz w:val="20"/>
                <w:szCs w:val="20"/>
              </w:rPr>
              <w:t>IFSC Code: JAKA0CANAAL</w:t>
            </w:r>
          </w:p>
          <w:p w:rsidR="001A5621" w:rsidRPr="00375478" w:rsidRDefault="001A5621" w:rsidP="001306A2">
            <w:pPr>
              <w:pStyle w:val="TableParagraph"/>
              <w:spacing w:line="267" w:lineRule="exact"/>
              <w:rPr>
                <w:rFonts w:ascii="Segoe UI" w:hAnsi="Segoe UI" w:cs="Segoe UI"/>
                <w:b/>
                <w:color w:val="000000" w:themeColor="text1"/>
                <w:sz w:val="20"/>
                <w:szCs w:val="20"/>
              </w:rPr>
            </w:pPr>
            <w:r w:rsidRPr="00375478">
              <w:rPr>
                <w:rFonts w:ascii="Segoe UI" w:hAnsi="Segoe UI" w:cs="Segoe UI"/>
                <w:b/>
                <w:color w:val="000000" w:themeColor="text1"/>
                <w:sz w:val="20"/>
                <w:szCs w:val="20"/>
              </w:rPr>
              <w:t>The applications received without detail of Application Fee remittance details shall not be</w:t>
            </w:r>
            <w:r w:rsidR="00C04E15">
              <w:rPr>
                <w:rFonts w:ascii="Segoe UI" w:hAnsi="Segoe UI" w:cs="Segoe UI"/>
                <w:b/>
                <w:color w:val="000000" w:themeColor="text1"/>
                <w:sz w:val="20"/>
                <w:szCs w:val="20"/>
              </w:rPr>
              <w:t xml:space="preserve"> </w:t>
            </w:r>
            <w:r w:rsidRPr="00375478">
              <w:rPr>
                <w:rFonts w:ascii="Segoe UI" w:hAnsi="Segoe UI" w:cs="Segoe UI"/>
                <w:b/>
                <w:color w:val="000000" w:themeColor="text1"/>
                <w:sz w:val="20"/>
                <w:szCs w:val="20"/>
              </w:rPr>
              <w:t>considered.</w:t>
            </w:r>
          </w:p>
        </w:tc>
      </w:tr>
      <w:tr w:rsidR="001A5621" w:rsidRPr="00375478" w:rsidTr="00251DC0">
        <w:trPr>
          <w:trHeight w:val="995"/>
        </w:trPr>
        <w:tc>
          <w:tcPr>
            <w:tcW w:w="674" w:type="dxa"/>
          </w:tcPr>
          <w:p w:rsidR="001A5621" w:rsidRPr="00375478" w:rsidRDefault="001A5621" w:rsidP="00AD2AA8">
            <w:pPr>
              <w:pStyle w:val="TableParagraph"/>
              <w:spacing w:line="268" w:lineRule="exact"/>
              <w:ind w:left="107"/>
              <w:jc w:val="center"/>
              <w:rPr>
                <w:rFonts w:ascii="Segoe UI" w:hAnsi="Segoe UI" w:cs="Segoe UI"/>
                <w:color w:val="000000" w:themeColor="text1"/>
                <w:sz w:val="20"/>
                <w:szCs w:val="20"/>
              </w:rPr>
            </w:pPr>
            <w:r w:rsidRPr="00375478">
              <w:rPr>
                <w:rFonts w:ascii="Segoe UI" w:hAnsi="Segoe UI" w:cs="Segoe UI"/>
                <w:color w:val="000000" w:themeColor="text1"/>
                <w:sz w:val="20"/>
                <w:szCs w:val="20"/>
              </w:rPr>
              <w:t>9</w:t>
            </w:r>
          </w:p>
        </w:tc>
        <w:tc>
          <w:tcPr>
            <w:tcW w:w="8664" w:type="dxa"/>
          </w:tcPr>
          <w:p w:rsidR="001A5621" w:rsidRPr="00375478" w:rsidRDefault="001A5621">
            <w:pPr>
              <w:pStyle w:val="TableParagraph"/>
              <w:spacing w:before="3" w:line="237" w:lineRule="auto"/>
              <w:rPr>
                <w:rFonts w:ascii="Segoe UI" w:hAnsi="Segoe UI" w:cs="Segoe UI"/>
                <w:color w:val="000000" w:themeColor="text1"/>
                <w:sz w:val="20"/>
                <w:szCs w:val="20"/>
              </w:rPr>
            </w:pPr>
            <w:r w:rsidRPr="00375478">
              <w:rPr>
                <w:rFonts w:ascii="Segoe UI" w:hAnsi="Segoe UI" w:cs="Segoe UI"/>
                <w:color w:val="000000" w:themeColor="text1"/>
                <w:sz w:val="20"/>
                <w:szCs w:val="20"/>
              </w:rPr>
              <w:t xml:space="preserve">The applicants are advised to ensure that their Name, Father’s Name and Date of Birth on the essential qualification certificates and Aadhaar Card should be </w:t>
            </w:r>
            <w:r w:rsidRPr="00375478">
              <w:rPr>
                <w:rFonts w:ascii="Segoe UI" w:hAnsi="Segoe UI" w:cs="Segoe UI"/>
                <w:color w:val="000000" w:themeColor="text1"/>
                <w:spacing w:val="-2"/>
                <w:sz w:val="20"/>
                <w:szCs w:val="20"/>
              </w:rPr>
              <w:t>identical.</w:t>
            </w:r>
          </w:p>
          <w:p w:rsidR="001A5621" w:rsidRPr="00375478" w:rsidRDefault="001A5621" w:rsidP="008F55ED">
            <w:pPr>
              <w:pStyle w:val="TableParagraph"/>
              <w:spacing w:line="268" w:lineRule="exact"/>
              <w:rPr>
                <w:rFonts w:ascii="Segoe UI" w:hAnsi="Segoe UI" w:cs="Segoe UI"/>
                <w:color w:val="000000" w:themeColor="text1"/>
                <w:sz w:val="20"/>
                <w:szCs w:val="20"/>
              </w:rPr>
            </w:pPr>
            <w:r w:rsidRPr="00375478">
              <w:rPr>
                <w:rFonts w:ascii="Segoe UI" w:hAnsi="Segoe UI" w:cs="Segoe UI"/>
                <w:b/>
                <w:bCs/>
                <w:color w:val="000000" w:themeColor="text1"/>
                <w:spacing w:val="-2"/>
                <w:sz w:val="20"/>
                <w:szCs w:val="20"/>
              </w:rPr>
              <w:t>In case of mismatch, application shall be rejected</w:t>
            </w:r>
          </w:p>
        </w:tc>
      </w:tr>
      <w:tr w:rsidR="001A5621" w:rsidRPr="00375478" w:rsidTr="00BA139C">
        <w:trPr>
          <w:trHeight w:val="460"/>
        </w:trPr>
        <w:tc>
          <w:tcPr>
            <w:tcW w:w="674" w:type="dxa"/>
          </w:tcPr>
          <w:p w:rsidR="001A5621" w:rsidRPr="00375478" w:rsidRDefault="001A5621" w:rsidP="00AD2AA8">
            <w:pPr>
              <w:pStyle w:val="TableParagraph"/>
              <w:spacing w:line="249" w:lineRule="exact"/>
              <w:ind w:left="107"/>
              <w:jc w:val="center"/>
              <w:rPr>
                <w:rFonts w:ascii="Segoe UI" w:hAnsi="Segoe UI" w:cs="Segoe UI"/>
                <w:color w:val="000000" w:themeColor="text1"/>
                <w:sz w:val="20"/>
                <w:szCs w:val="20"/>
              </w:rPr>
            </w:pPr>
            <w:r w:rsidRPr="00375478">
              <w:rPr>
                <w:rFonts w:ascii="Segoe UI" w:hAnsi="Segoe UI" w:cs="Segoe UI"/>
                <w:color w:val="000000" w:themeColor="text1"/>
                <w:spacing w:val="-5"/>
                <w:sz w:val="20"/>
                <w:szCs w:val="20"/>
              </w:rPr>
              <w:t>10.</w:t>
            </w:r>
          </w:p>
        </w:tc>
        <w:tc>
          <w:tcPr>
            <w:tcW w:w="8664" w:type="dxa"/>
          </w:tcPr>
          <w:p w:rsidR="001A5621" w:rsidRPr="00375478" w:rsidRDefault="001A5621" w:rsidP="00E07DE9">
            <w:pPr>
              <w:pStyle w:val="TableParagraph"/>
              <w:spacing w:line="249" w:lineRule="exact"/>
              <w:rPr>
                <w:rFonts w:ascii="Segoe UI" w:hAnsi="Segoe UI" w:cs="Segoe UI"/>
                <w:color w:val="000000" w:themeColor="text1"/>
                <w:sz w:val="20"/>
                <w:szCs w:val="20"/>
              </w:rPr>
            </w:pPr>
            <w:r w:rsidRPr="00375478">
              <w:rPr>
                <w:rFonts w:ascii="Segoe UI" w:hAnsi="Segoe UI" w:cs="Segoe UI"/>
                <w:color w:val="000000" w:themeColor="text1"/>
                <w:sz w:val="20"/>
                <w:szCs w:val="20"/>
              </w:rPr>
              <w:t>The application form(s) of the candidates sent though by post/courier shall</w:t>
            </w:r>
            <w:r w:rsidRPr="00375478">
              <w:rPr>
                <w:rFonts w:ascii="Segoe UI" w:hAnsi="Segoe UI" w:cs="Segoe UI"/>
                <w:color w:val="000000" w:themeColor="text1"/>
                <w:spacing w:val="-2"/>
                <w:sz w:val="20"/>
                <w:szCs w:val="20"/>
              </w:rPr>
              <w:t xml:space="preserve"> not be considered.</w:t>
            </w:r>
          </w:p>
        </w:tc>
      </w:tr>
      <w:tr w:rsidR="001A5621" w:rsidRPr="00375478" w:rsidTr="00BA139C">
        <w:trPr>
          <w:trHeight w:val="561"/>
        </w:trPr>
        <w:tc>
          <w:tcPr>
            <w:tcW w:w="674" w:type="dxa"/>
          </w:tcPr>
          <w:p w:rsidR="001A5621" w:rsidRPr="00375478" w:rsidRDefault="001A5621" w:rsidP="00AD2AA8">
            <w:pPr>
              <w:pStyle w:val="TableParagraph"/>
              <w:spacing w:line="268" w:lineRule="exact"/>
              <w:ind w:left="107"/>
              <w:jc w:val="center"/>
              <w:rPr>
                <w:rFonts w:ascii="Segoe UI" w:hAnsi="Segoe UI" w:cs="Segoe UI"/>
                <w:color w:val="000000" w:themeColor="text1"/>
                <w:sz w:val="20"/>
                <w:szCs w:val="20"/>
              </w:rPr>
            </w:pPr>
            <w:r w:rsidRPr="00375478">
              <w:rPr>
                <w:rFonts w:ascii="Segoe UI" w:hAnsi="Segoe UI" w:cs="Segoe UI"/>
                <w:color w:val="000000" w:themeColor="text1"/>
                <w:spacing w:val="-5"/>
                <w:sz w:val="20"/>
                <w:szCs w:val="20"/>
              </w:rPr>
              <w:t>11.</w:t>
            </w:r>
          </w:p>
        </w:tc>
        <w:tc>
          <w:tcPr>
            <w:tcW w:w="8664" w:type="dxa"/>
          </w:tcPr>
          <w:p w:rsidR="001A5621" w:rsidRPr="00375478" w:rsidRDefault="001A5621" w:rsidP="00E478C3">
            <w:pPr>
              <w:pStyle w:val="TableParagraph"/>
              <w:ind w:right="93"/>
              <w:jc w:val="both"/>
              <w:rPr>
                <w:rFonts w:ascii="Segoe UI" w:hAnsi="Segoe UI" w:cs="Segoe UI"/>
                <w:color w:val="000000" w:themeColor="text1"/>
                <w:sz w:val="20"/>
                <w:szCs w:val="20"/>
              </w:rPr>
            </w:pPr>
            <w:r w:rsidRPr="00375478">
              <w:rPr>
                <w:rFonts w:ascii="Segoe UI" w:hAnsi="Segoe UI" w:cs="Segoe UI"/>
                <w:color w:val="000000" w:themeColor="text1"/>
                <w:sz w:val="20"/>
                <w:szCs w:val="20"/>
              </w:rPr>
              <w:t xml:space="preserve">Canvassing in any form may lead to cancellation of </w:t>
            </w:r>
            <w:r w:rsidRPr="00375478">
              <w:rPr>
                <w:rFonts w:ascii="Segoe UI" w:hAnsi="Segoe UI" w:cs="Segoe UI"/>
                <w:color w:val="000000" w:themeColor="text1"/>
                <w:spacing w:val="-2"/>
                <w:sz w:val="20"/>
                <w:szCs w:val="20"/>
              </w:rPr>
              <w:t>candidature.</w:t>
            </w:r>
          </w:p>
        </w:tc>
      </w:tr>
      <w:tr w:rsidR="001A5621" w:rsidRPr="00375478" w:rsidTr="00BA139C">
        <w:trPr>
          <w:trHeight w:val="914"/>
        </w:trPr>
        <w:tc>
          <w:tcPr>
            <w:tcW w:w="674" w:type="dxa"/>
          </w:tcPr>
          <w:p w:rsidR="001A5621" w:rsidRPr="00375478" w:rsidRDefault="001A5621" w:rsidP="00AD2AA8">
            <w:pPr>
              <w:pStyle w:val="TableParagraph"/>
              <w:spacing w:line="248" w:lineRule="exact"/>
              <w:ind w:left="107"/>
              <w:jc w:val="center"/>
              <w:rPr>
                <w:rFonts w:ascii="Segoe UI" w:hAnsi="Segoe UI" w:cs="Segoe UI"/>
                <w:color w:val="000000" w:themeColor="text1"/>
                <w:sz w:val="20"/>
                <w:szCs w:val="20"/>
              </w:rPr>
            </w:pPr>
            <w:r w:rsidRPr="00375478">
              <w:rPr>
                <w:rFonts w:ascii="Segoe UI" w:hAnsi="Segoe UI" w:cs="Segoe UI"/>
                <w:color w:val="000000" w:themeColor="text1"/>
                <w:spacing w:val="-5"/>
                <w:sz w:val="20"/>
                <w:szCs w:val="20"/>
              </w:rPr>
              <w:t>12.</w:t>
            </w:r>
          </w:p>
        </w:tc>
        <w:tc>
          <w:tcPr>
            <w:tcW w:w="8664" w:type="dxa"/>
          </w:tcPr>
          <w:p w:rsidR="001A5621" w:rsidRPr="00375478" w:rsidRDefault="001A5621" w:rsidP="00E07DE9">
            <w:pPr>
              <w:pStyle w:val="TableParagraph"/>
              <w:spacing w:line="248" w:lineRule="exact"/>
              <w:rPr>
                <w:rFonts w:ascii="Segoe UI" w:hAnsi="Segoe UI" w:cs="Segoe UI"/>
                <w:color w:val="000000" w:themeColor="text1"/>
                <w:sz w:val="20"/>
                <w:szCs w:val="20"/>
              </w:rPr>
            </w:pPr>
            <w:r w:rsidRPr="00375478">
              <w:rPr>
                <w:rFonts w:ascii="Segoe UI" w:hAnsi="Segoe UI" w:cs="Segoe UI"/>
                <w:color w:val="000000" w:themeColor="text1"/>
                <w:sz w:val="20"/>
                <w:szCs w:val="20"/>
              </w:rPr>
              <w:t xml:space="preserve">The candidature of the candidates is subject to their eligibility regarding academic, professional qualifications and post qualification experience etc. and mere applying or appearing in an interview does not entitle the candidate as eligible </w:t>
            </w:r>
            <w:r w:rsidRPr="00375478">
              <w:rPr>
                <w:rFonts w:ascii="Segoe UI" w:hAnsi="Segoe UI" w:cs="Segoe UI"/>
                <w:color w:val="000000" w:themeColor="text1"/>
                <w:spacing w:val="-5"/>
                <w:sz w:val="20"/>
                <w:szCs w:val="20"/>
              </w:rPr>
              <w:t xml:space="preserve">for </w:t>
            </w:r>
            <w:r w:rsidRPr="00375478">
              <w:rPr>
                <w:rFonts w:ascii="Segoe UI" w:hAnsi="Segoe UI" w:cs="Segoe UI"/>
                <w:color w:val="000000" w:themeColor="text1"/>
                <w:spacing w:val="-2"/>
                <w:sz w:val="20"/>
                <w:szCs w:val="20"/>
              </w:rPr>
              <w:t>selection/ empanelment.</w:t>
            </w:r>
          </w:p>
        </w:tc>
      </w:tr>
      <w:tr w:rsidR="001A5621" w:rsidRPr="00375478" w:rsidTr="00BA139C">
        <w:trPr>
          <w:trHeight w:val="428"/>
        </w:trPr>
        <w:tc>
          <w:tcPr>
            <w:tcW w:w="674" w:type="dxa"/>
          </w:tcPr>
          <w:p w:rsidR="001A5621" w:rsidRPr="00375478" w:rsidRDefault="001A5621" w:rsidP="00AD2AA8">
            <w:pPr>
              <w:pStyle w:val="TableParagraph"/>
              <w:spacing w:line="268" w:lineRule="exact"/>
              <w:ind w:left="107"/>
              <w:jc w:val="center"/>
              <w:rPr>
                <w:rFonts w:ascii="Segoe UI" w:hAnsi="Segoe UI" w:cs="Segoe UI"/>
                <w:color w:val="000000" w:themeColor="text1"/>
                <w:sz w:val="20"/>
                <w:szCs w:val="20"/>
              </w:rPr>
            </w:pPr>
            <w:r w:rsidRPr="00375478">
              <w:rPr>
                <w:rFonts w:ascii="Segoe UI" w:hAnsi="Segoe UI" w:cs="Segoe UI"/>
                <w:color w:val="000000" w:themeColor="text1"/>
                <w:spacing w:val="-5"/>
                <w:sz w:val="20"/>
                <w:szCs w:val="20"/>
              </w:rPr>
              <w:t>13.</w:t>
            </w:r>
          </w:p>
        </w:tc>
        <w:tc>
          <w:tcPr>
            <w:tcW w:w="8664" w:type="dxa"/>
          </w:tcPr>
          <w:p w:rsidR="001A5621" w:rsidRPr="00375478" w:rsidRDefault="001A5621" w:rsidP="00E07DE9">
            <w:pPr>
              <w:pStyle w:val="TableParagraph"/>
              <w:ind w:right="94"/>
              <w:jc w:val="both"/>
              <w:rPr>
                <w:rFonts w:ascii="Segoe UI" w:hAnsi="Segoe UI" w:cs="Segoe UI"/>
                <w:b/>
                <w:color w:val="000000" w:themeColor="text1"/>
                <w:sz w:val="20"/>
                <w:szCs w:val="20"/>
              </w:rPr>
            </w:pPr>
            <w:r w:rsidRPr="00375478">
              <w:rPr>
                <w:rFonts w:ascii="Segoe UI" w:hAnsi="Segoe UI" w:cs="Segoe UI"/>
                <w:color w:val="000000" w:themeColor="text1"/>
                <w:sz w:val="20"/>
                <w:szCs w:val="20"/>
              </w:rPr>
              <w:t xml:space="preserve">The post(s) advertised are purely contractual and co-terminus with the </w:t>
            </w:r>
            <w:r w:rsidRPr="00375478">
              <w:rPr>
                <w:rFonts w:ascii="Segoe UI" w:hAnsi="Segoe UI" w:cs="Segoe UI"/>
                <w:color w:val="000000" w:themeColor="text1"/>
                <w:spacing w:val="-2"/>
                <w:sz w:val="20"/>
                <w:szCs w:val="20"/>
              </w:rPr>
              <w:t>Project.</w:t>
            </w:r>
          </w:p>
        </w:tc>
      </w:tr>
      <w:tr w:rsidR="001A5621" w:rsidRPr="00375478" w:rsidTr="007F2C8D">
        <w:trPr>
          <w:trHeight w:val="5666"/>
        </w:trPr>
        <w:tc>
          <w:tcPr>
            <w:tcW w:w="674" w:type="dxa"/>
          </w:tcPr>
          <w:p w:rsidR="001A5621" w:rsidRPr="00375478" w:rsidRDefault="001A5621" w:rsidP="00AD2AA8">
            <w:pPr>
              <w:pStyle w:val="TableParagraph"/>
              <w:spacing w:line="268" w:lineRule="exact"/>
              <w:ind w:left="107"/>
              <w:jc w:val="center"/>
              <w:rPr>
                <w:rFonts w:ascii="Segoe UI" w:hAnsi="Segoe UI" w:cs="Segoe UI"/>
                <w:color w:val="000000" w:themeColor="text1"/>
                <w:sz w:val="20"/>
                <w:szCs w:val="20"/>
              </w:rPr>
            </w:pPr>
            <w:r w:rsidRPr="00375478">
              <w:rPr>
                <w:rFonts w:ascii="Segoe UI" w:hAnsi="Segoe UI" w:cs="Segoe UI"/>
                <w:color w:val="000000" w:themeColor="text1"/>
                <w:spacing w:val="-5"/>
                <w:sz w:val="20"/>
                <w:szCs w:val="20"/>
              </w:rPr>
              <w:t>14.</w:t>
            </w:r>
          </w:p>
        </w:tc>
        <w:tc>
          <w:tcPr>
            <w:tcW w:w="8664" w:type="dxa"/>
          </w:tcPr>
          <w:p w:rsidR="001A5621" w:rsidRPr="00375478" w:rsidRDefault="001A5621" w:rsidP="00E07DE9">
            <w:pPr>
              <w:pStyle w:val="TableParagraph"/>
              <w:rPr>
                <w:rFonts w:ascii="Segoe UI" w:hAnsi="Segoe UI" w:cs="Segoe UI"/>
                <w:color w:val="000000" w:themeColor="text1"/>
                <w:sz w:val="20"/>
                <w:szCs w:val="20"/>
              </w:rPr>
            </w:pPr>
            <w:r w:rsidRPr="00375478">
              <w:rPr>
                <w:rFonts w:ascii="Segoe UI" w:hAnsi="Segoe UI" w:cs="Segoe UI"/>
                <w:color w:val="000000" w:themeColor="text1"/>
                <w:sz w:val="20"/>
                <w:szCs w:val="20"/>
              </w:rPr>
              <w:t>Candidates are required to attach eligible self</w:t>
            </w:r>
            <w:r w:rsidRPr="00375478">
              <w:rPr>
                <w:rFonts w:ascii="Segoe UI" w:hAnsi="Segoe UI" w:cs="Segoe UI"/>
                <w:color w:val="000000" w:themeColor="text1"/>
                <w:spacing w:val="80"/>
                <w:w w:val="150"/>
                <w:sz w:val="20"/>
                <w:szCs w:val="20"/>
              </w:rPr>
              <w:t>-</w:t>
            </w:r>
            <w:r w:rsidRPr="00375478">
              <w:rPr>
                <w:rFonts w:ascii="Segoe UI" w:hAnsi="Segoe UI" w:cs="Segoe UI"/>
                <w:color w:val="000000" w:themeColor="text1"/>
                <w:sz w:val="20"/>
                <w:szCs w:val="20"/>
              </w:rPr>
              <w:t>attested copies of the following documents/certificates along with their Application form: -</w:t>
            </w:r>
          </w:p>
          <w:p w:rsidR="001A5621" w:rsidRPr="00375478" w:rsidRDefault="001A5621" w:rsidP="00E07DE9">
            <w:pPr>
              <w:pStyle w:val="TableParagraph"/>
              <w:numPr>
                <w:ilvl w:val="0"/>
                <w:numId w:val="1"/>
              </w:numPr>
              <w:tabs>
                <w:tab w:val="left" w:pos="826"/>
              </w:tabs>
              <w:ind w:left="826" w:hanging="358"/>
              <w:rPr>
                <w:rFonts w:ascii="Segoe UI" w:hAnsi="Segoe UI" w:cs="Segoe UI"/>
                <w:color w:val="000000" w:themeColor="text1"/>
                <w:sz w:val="20"/>
                <w:szCs w:val="20"/>
              </w:rPr>
            </w:pPr>
            <w:r w:rsidRPr="00375478">
              <w:rPr>
                <w:rFonts w:ascii="Segoe UI" w:hAnsi="Segoe UI" w:cs="Segoe UI"/>
                <w:color w:val="000000" w:themeColor="text1"/>
                <w:sz w:val="20"/>
                <w:szCs w:val="20"/>
              </w:rPr>
              <w:t>Matriculation/10</w:t>
            </w:r>
            <w:r w:rsidRPr="00375478">
              <w:rPr>
                <w:rFonts w:ascii="Segoe UI" w:hAnsi="Segoe UI" w:cs="Segoe UI"/>
                <w:color w:val="000000" w:themeColor="text1"/>
                <w:sz w:val="20"/>
                <w:szCs w:val="20"/>
                <w:vertAlign w:val="superscript"/>
              </w:rPr>
              <w:t>th</w:t>
            </w:r>
            <w:r w:rsidRPr="00375478">
              <w:rPr>
                <w:rFonts w:ascii="Segoe UI" w:hAnsi="Segoe UI" w:cs="Segoe UI"/>
                <w:color w:val="000000" w:themeColor="text1"/>
                <w:sz w:val="20"/>
                <w:szCs w:val="20"/>
              </w:rPr>
              <w:t xml:space="preserve">Classcertificate showing Date of </w:t>
            </w:r>
            <w:r w:rsidRPr="00375478">
              <w:rPr>
                <w:rFonts w:ascii="Segoe UI" w:hAnsi="Segoe UI" w:cs="Segoe UI"/>
                <w:color w:val="000000" w:themeColor="text1"/>
                <w:spacing w:val="-2"/>
                <w:sz w:val="20"/>
                <w:szCs w:val="20"/>
              </w:rPr>
              <w:t>Birth.</w:t>
            </w:r>
          </w:p>
          <w:p w:rsidR="001A5621" w:rsidRPr="00375478" w:rsidRDefault="001A5621" w:rsidP="00E07DE9">
            <w:pPr>
              <w:pStyle w:val="TableParagraph"/>
              <w:numPr>
                <w:ilvl w:val="0"/>
                <w:numId w:val="1"/>
              </w:numPr>
              <w:tabs>
                <w:tab w:val="left" w:pos="828"/>
              </w:tabs>
              <w:ind w:right="96"/>
              <w:rPr>
                <w:rFonts w:ascii="Segoe UI" w:hAnsi="Segoe UI" w:cs="Segoe UI"/>
                <w:color w:val="000000" w:themeColor="text1"/>
                <w:sz w:val="20"/>
                <w:szCs w:val="20"/>
              </w:rPr>
            </w:pPr>
            <w:r w:rsidRPr="00375478">
              <w:rPr>
                <w:rFonts w:ascii="Segoe UI" w:hAnsi="Segoe UI" w:cs="Segoe UI"/>
                <w:color w:val="000000" w:themeColor="text1"/>
                <w:sz w:val="20"/>
                <w:szCs w:val="20"/>
              </w:rPr>
              <w:t>Degree/Certificates of essential qualification which makes him/her eligible for applying for the post applied.</w:t>
            </w:r>
          </w:p>
          <w:p w:rsidR="001A5621" w:rsidRPr="00375478" w:rsidRDefault="001A5621" w:rsidP="00E07DE9">
            <w:pPr>
              <w:pStyle w:val="TableParagraph"/>
              <w:numPr>
                <w:ilvl w:val="0"/>
                <w:numId w:val="1"/>
              </w:numPr>
              <w:tabs>
                <w:tab w:val="left" w:pos="828"/>
              </w:tabs>
              <w:spacing w:line="267" w:lineRule="exact"/>
              <w:rPr>
                <w:rFonts w:ascii="Segoe UI" w:hAnsi="Segoe UI" w:cs="Segoe UI"/>
                <w:color w:val="000000" w:themeColor="text1"/>
                <w:sz w:val="20"/>
                <w:szCs w:val="20"/>
              </w:rPr>
            </w:pPr>
            <w:r w:rsidRPr="00375478">
              <w:rPr>
                <w:rFonts w:ascii="Segoe UI" w:hAnsi="Segoe UI" w:cs="Segoe UI"/>
                <w:color w:val="000000" w:themeColor="text1"/>
                <w:sz w:val="20"/>
                <w:szCs w:val="20"/>
              </w:rPr>
              <w:t xml:space="preserve">Degree certificate of higher educational qualification, if </w:t>
            </w:r>
            <w:r w:rsidRPr="00375478">
              <w:rPr>
                <w:rFonts w:ascii="Segoe UI" w:hAnsi="Segoe UI" w:cs="Segoe UI"/>
                <w:color w:val="000000" w:themeColor="text1"/>
                <w:spacing w:val="-4"/>
                <w:sz w:val="20"/>
                <w:szCs w:val="20"/>
              </w:rPr>
              <w:t>any.</w:t>
            </w:r>
          </w:p>
          <w:p w:rsidR="001A5621" w:rsidRPr="00375478" w:rsidRDefault="001A5621" w:rsidP="00E07DE9">
            <w:pPr>
              <w:pStyle w:val="TableParagraph"/>
              <w:numPr>
                <w:ilvl w:val="0"/>
                <w:numId w:val="1"/>
              </w:numPr>
              <w:tabs>
                <w:tab w:val="left" w:pos="828"/>
              </w:tabs>
              <w:ind w:right="96"/>
              <w:jc w:val="both"/>
              <w:rPr>
                <w:rFonts w:ascii="Segoe UI" w:hAnsi="Segoe UI" w:cs="Segoe UI"/>
                <w:color w:val="000000" w:themeColor="text1"/>
                <w:sz w:val="20"/>
                <w:szCs w:val="20"/>
              </w:rPr>
            </w:pPr>
            <w:r w:rsidRPr="00375478">
              <w:rPr>
                <w:rFonts w:ascii="Segoe UI" w:hAnsi="Segoe UI" w:cs="Segoe UI"/>
                <w:color w:val="000000" w:themeColor="text1"/>
                <w:sz w:val="20"/>
                <w:szCs w:val="20"/>
              </w:rPr>
              <w:t>Requisite post qualification experience certificate(s), if required, clearly mentioning the starting and ending dates of employment, which makes him/her eligible for applying for the post.</w:t>
            </w:r>
          </w:p>
          <w:p w:rsidR="001A5621" w:rsidRPr="00375478" w:rsidRDefault="001A5621" w:rsidP="00E07DE9">
            <w:pPr>
              <w:pStyle w:val="TableParagraph"/>
              <w:numPr>
                <w:ilvl w:val="0"/>
                <w:numId w:val="1"/>
              </w:numPr>
              <w:tabs>
                <w:tab w:val="left" w:pos="827"/>
              </w:tabs>
              <w:spacing w:before="1"/>
              <w:ind w:left="827" w:hanging="359"/>
              <w:jc w:val="both"/>
              <w:rPr>
                <w:rFonts w:ascii="Segoe UI" w:hAnsi="Segoe UI" w:cs="Segoe UI"/>
                <w:color w:val="000000" w:themeColor="text1"/>
                <w:sz w:val="20"/>
                <w:szCs w:val="20"/>
              </w:rPr>
            </w:pPr>
            <w:r w:rsidRPr="00375478">
              <w:rPr>
                <w:rFonts w:ascii="Segoe UI" w:hAnsi="Segoe UI" w:cs="Segoe UI"/>
                <w:color w:val="000000" w:themeColor="text1"/>
                <w:sz w:val="20"/>
                <w:szCs w:val="20"/>
              </w:rPr>
              <w:t xml:space="preserve">A copy of Aadhaar </w:t>
            </w:r>
            <w:r w:rsidRPr="00375478">
              <w:rPr>
                <w:rFonts w:ascii="Segoe UI" w:hAnsi="Segoe UI" w:cs="Segoe UI"/>
                <w:color w:val="000000" w:themeColor="text1"/>
                <w:spacing w:val="-4"/>
                <w:sz w:val="20"/>
                <w:szCs w:val="20"/>
              </w:rPr>
              <w:t>Card.</w:t>
            </w:r>
          </w:p>
          <w:p w:rsidR="001A5621" w:rsidRPr="00375478" w:rsidRDefault="001A5621" w:rsidP="00E07DE9">
            <w:pPr>
              <w:pStyle w:val="TableParagraph"/>
              <w:numPr>
                <w:ilvl w:val="0"/>
                <w:numId w:val="1"/>
              </w:numPr>
              <w:tabs>
                <w:tab w:val="left" w:pos="826"/>
              </w:tabs>
              <w:ind w:left="826" w:hanging="358"/>
              <w:jc w:val="both"/>
              <w:rPr>
                <w:rFonts w:ascii="Segoe UI" w:hAnsi="Segoe UI" w:cs="Segoe UI"/>
                <w:color w:val="000000" w:themeColor="text1"/>
                <w:sz w:val="20"/>
                <w:szCs w:val="20"/>
              </w:rPr>
            </w:pPr>
            <w:r w:rsidRPr="00375478">
              <w:rPr>
                <w:rFonts w:ascii="Segoe UI" w:hAnsi="Segoe UI" w:cs="Segoe UI"/>
                <w:color w:val="000000" w:themeColor="text1"/>
                <w:sz w:val="20"/>
                <w:szCs w:val="20"/>
              </w:rPr>
              <w:t xml:space="preserve">A copy of PAN Card (or acknowledgement of Applied for PAN </w:t>
            </w:r>
            <w:r w:rsidRPr="00375478">
              <w:rPr>
                <w:rFonts w:ascii="Segoe UI" w:hAnsi="Segoe UI" w:cs="Segoe UI"/>
                <w:color w:val="000000" w:themeColor="text1"/>
                <w:spacing w:val="-2"/>
                <w:sz w:val="20"/>
                <w:szCs w:val="20"/>
              </w:rPr>
              <w:t>Card).</w:t>
            </w:r>
          </w:p>
          <w:p w:rsidR="001A5621" w:rsidRPr="00375478" w:rsidRDefault="001A5621" w:rsidP="00E07DE9">
            <w:pPr>
              <w:pStyle w:val="TableParagraph"/>
              <w:numPr>
                <w:ilvl w:val="0"/>
                <w:numId w:val="1"/>
              </w:numPr>
              <w:tabs>
                <w:tab w:val="left" w:pos="827"/>
              </w:tabs>
              <w:spacing w:before="1"/>
              <w:ind w:left="827" w:hanging="359"/>
              <w:jc w:val="both"/>
              <w:rPr>
                <w:rFonts w:ascii="Segoe UI" w:hAnsi="Segoe UI" w:cs="Segoe UI"/>
                <w:color w:val="000000" w:themeColor="text1"/>
                <w:sz w:val="20"/>
                <w:szCs w:val="20"/>
              </w:rPr>
            </w:pPr>
            <w:r w:rsidRPr="00375478">
              <w:rPr>
                <w:rFonts w:ascii="Segoe UI" w:hAnsi="Segoe UI" w:cs="Segoe UI"/>
                <w:color w:val="000000" w:themeColor="text1"/>
                <w:spacing w:val="-2"/>
                <w:sz w:val="20"/>
                <w:szCs w:val="20"/>
              </w:rPr>
              <w:t>Proof of Application Fee payment.</w:t>
            </w:r>
          </w:p>
          <w:p w:rsidR="00375478" w:rsidRPr="00375478" w:rsidRDefault="00375478" w:rsidP="00E07DE9">
            <w:pPr>
              <w:pStyle w:val="TableParagraph"/>
              <w:numPr>
                <w:ilvl w:val="0"/>
                <w:numId w:val="1"/>
              </w:numPr>
              <w:tabs>
                <w:tab w:val="left" w:pos="827"/>
              </w:tabs>
              <w:spacing w:before="1"/>
              <w:ind w:left="827" w:hanging="359"/>
              <w:jc w:val="both"/>
              <w:rPr>
                <w:rFonts w:ascii="Segoe UI" w:hAnsi="Segoe UI" w:cs="Segoe UI"/>
                <w:color w:val="000000" w:themeColor="text1"/>
                <w:sz w:val="20"/>
                <w:szCs w:val="20"/>
              </w:rPr>
            </w:pPr>
            <w:r w:rsidRPr="00375478">
              <w:rPr>
                <w:rFonts w:ascii="Segoe UI" w:hAnsi="Segoe UI" w:cs="Segoe UI"/>
                <w:color w:val="000000" w:themeColor="text1"/>
                <w:spacing w:val="-2"/>
                <w:sz w:val="20"/>
                <w:szCs w:val="20"/>
              </w:rPr>
              <w:t>Domicile of UT of J&amp;K</w:t>
            </w:r>
          </w:p>
          <w:p w:rsidR="001A5621" w:rsidRPr="00375478" w:rsidRDefault="001A5621" w:rsidP="00E07DE9">
            <w:pPr>
              <w:pStyle w:val="TableParagraph"/>
              <w:ind w:right="96"/>
              <w:jc w:val="both"/>
              <w:rPr>
                <w:rFonts w:ascii="Segoe UI" w:hAnsi="Segoe UI" w:cs="Segoe UI"/>
                <w:color w:val="000000" w:themeColor="text1"/>
                <w:sz w:val="20"/>
                <w:szCs w:val="20"/>
              </w:rPr>
            </w:pPr>
            <w:r w:rsidRPr="00375478">
              <w:rPr>
                <w:rFonts w:ascii="Segoe UI" w:hAnsi="Segoe UI" w:cs="Segoe UI"/>
                <w:color w:val="000000" w:themeColor="text1"/>
                <w:sz w:val="20"/>
                <w:szCs w:val="20"/>
              </w:rPr>
              <w:t xml:space="preserve">The candidates must affix his/her </w:t>
            </w:r>
            <w:r w:rsidRPr="00375478">
              <w:rPr>
                <w:rFonts w:ascii="Segoe UI" w:hAnsi="Segoe UI" w:cs="Segoe UI"/>
                <w:color w:val="000000" w:themeColor="text1"/>
                <w:spacing w:val="-3"/>
                <w:sz w:val="20"/>
                <w:szCs w:val="20"/>
              </w:rPr>
              <w:t xml:space="preserve">self-attested </w:t>
            </w:r>
            <w:r w:rsidRPr="00375478">
              <w:rPr>
                <w:rFonts w:ascii="Segoe UI" w:hAnsi="Segoe UI" w:cs="Segoe UI"/>
                <w:color w:val="000000" w:themeColor="text1"/>
                <w:sz w:val="20"/>
                <w:szCs w:val="20"/>
              </w:rPr>
              <w:t xml:space="preserve">recent passport size colored photograph on the Application Form. </w:t>
            </w:r>
          </w:p>
          <w:p w:rsidR="001A5621" w:rsidRPr="00375478" w:rsidRDefault="001A5621" w:rsidP="00E07DE9">
            <w:pPr>
              <w:pStyle w:val="TableParagraph"/>
              <w:ind w:right="96"/>
              <w:jc w:val="both"/>
              <w:rPr>
                <w:rFonts w:ascii="Segoe UI" w:hAnsi="Segoe UI" w:cs="Segoe UI"/>
                <w:color w:val="000000" w:themeColor="text1"/>
                <w:sz w:val="20"/>
                <w:szCs w:val="20"/>
              </w:rPr>
            </w:pPr>
            <w:r w:rsidRPr="00375478">
              <w:rPr>
                <w:rFonts w:ascii="Segoe UI" w:hAnsi="Segoe UI" w:cs="Segoe UI"/>
                <w:color w:val="000000" w:themeColor="text1"/>
                <w:sz w:val="20"/>
                <w:szCs w:val="20"/>
              </w:rPr>
              <w:t>The Application Form will be rejected if self-attested copies of all the above documents are not attached.</w:t>
            </w:r>
          </w:p>
          <w:p w:rsidR="001A5621" w:rsidRPr="00375478" w:rsidRDefault="001A5621" w:rsidP="00E07DE9">
            <w:pPr>
              <w:pStyle w:val="TableParagraph"/>
              <w:ind w:right="94"/>
              <w:jc w:val="both"/>
              <w:rPr>
                <w:rFonts w:ascii="Segoe UI" w:hAnsi="Segoe UI" w:cs="Segoe UI"/>
                <w:color w:val="000000" w:themeColor="text1"/>
                <w:sz w:val="20"/>
                <w:szCs w:val="20"/>
              </w:rPr>
            </w:pPr>
            <w:r w:rsidRPr="00375478">
              <w:rPr>
                <w:rFonts w:ascii="Segoe UI" w:hAnsi="Segoe UI" w:cs="Segoe UI"/>
                <w:color w:val="000000" w:themeColor="text1"/>
                <w:sz w:val="20"/>
                <w:szCs w:val="20"/>
              </w:rPr>
              <w:t>In case a candidate is not in possession of a Degree Certificate, he/she must attach attested copies of DMCs of all the semesters/years relating to that degree and not only for the last year.</w:t>
            </w:r>
          </w:p>
          <w:p w:rsidR="001A5621" w:rsidRPr="00375478" w:rsidRDefault="001A5621" w:rsidP="00E07DE9">
            <w:pPr>
              <w:pStyle w:val="TableParagraph"/>
              <w:ind w:right="97"/>
              <w:jc w:val="both"/>
              <w:rPr>
                <w:rFonts w:ascii="Segoe UI" w:hAnsi="Segoe UI" w:cs="Segoe UI"/>
                <w:b/>
                <w:color w:val="000000" w:themeColor="text1"/>
                <w:sz w:val="20"/>
                <w:szCs w:val="20"/>
              </w:rPr>
            </w:pPr>
            <w:r w:rsidRPr="00375478">
              <w:rPr>
                <w:rFonts w:ascii="Segoe UI" w:hAnsi="Segoe UI" w:cs="Segoe UI"/>
                <w:b/>
                <w:color w:val="000000" w:themeColor="text1"/>
                <w:sz w:val="20"/>
                <w:szCs w:val="20"/>
              </w:rPr>
              <w:t>Non-submission of the above documents/incomplete application may lead to cancellation/rejection of the Application Form/Candidature.</w:t>
            </w:r>
          </w:p>
        </w:tc>
      </w:tr>
      <w:tr w:rsidR="001A5621" w:rsidRPr="00375478" w:rsidTr="00BA139C">
        <w:trPr>
          <w:trHeight w:val="561"/>
        </w:trPr>
        <w:tc>
          <w:tcPr>
            <w:tcW w:w="674" w:type="dxa"/>
          </w:tcPr>
          <w:p w:rsidR="001A5621" w:rsidRPr="00375478" w:rsidRDefault="001A5621" w:rsidP="00AD2AA8">
            <w:pPr>
              <w:pStyle w:val="TableParagraph"/>
              <w:spacing w:line="268" w:lineRule="exact"/>
              <w:ind w:left="107"/>
              <w:jc w:val="center"/>
              <w:rPr>
                <w:rFonts w:ascii="Segoe UI" w:hAnsi="Segoe UI" w:cs="Segoe UI"/>
                <w:color w:val="000000" w:themeColor="text1"/>
                <w:sz w:val="20"/>
                <w:szCs w:val="20"/>
              </w:rPr>
            </w:pPr>
            <w:r w:rsidRPr="00375478">
              <w:rPr>
                <w:rFonts w:ascii="Segoe UI" w:hAnsi="Segoe UI" w:cs="Segoe UI"/>
                <w:color w:val="000000" w:themeColor="text1"/>
                <w:spacing w:val="-5"/>
                <w:sz w:val="20"/>
                <w:szCs w:val="20"/>
              </w:rPr>
              <w:t>15.</w:t>
            </w:r>
          </w:p>
        </w:tc>
        <w:tc>
          <w:tcPr>
            <w:tcW w:w="8664" w:type="dxa"/>
          </w:tcPr>
          <w:p w:rsidR="001A5621" w:rsidRPr="00375478" w:rsidRDefault="001A5621" w:rsidP="00E07DE9">
            <w:pPr>
              <w:pStyle w:val="TableParagraph"/>
              <w:ind w:right="97"/>
              <w:jc w:val="both"/>
              <w:rPr>
                <w:rFonts w:ascii="Segoe UI" w:hAnsi="Segoe UI" w:cs="Segoe UI"/>
                <w:color w:val="000000" w:themeColor="text1"/>
                <w:spacing w:val="76"/>
                <w:sz w:val="20"/>
                <w:szCs w:val="20"/>
              </w:rPr>
            </w:pPr>
            <w:r w:rsidRPr="00375478">
              <w:rPr>
                <w:rFonts w:ascii="Segoe UI" w:hAnsi="Segoe UI" w:cs="Segoe UI"/>
                <w:color w:val="000000" w:themeColor="text1"/>
                <w:sz w:val="20"/>
                <w:szCs w:val="20"/>
              </w:rPr>
              <w:t>Where CGPA/OGPA is awarded and mentioned in the degree certificate the same should be converted into percentage as per the conversion formula of institute/university from where the degree has been acquired with the supporting document showing the equivalence of grade to percentage criteria.</w:t>
            </w:r>
          </w:p>
          <w:p w:rsidR="001A5621" w:rsidRPr="00375478" w:rsidRDefault="001A5621" w:rsidP="00E07DE9">
            <w:pPr>
              <w:pStyle w:val="TableParagraph"/>
              <w:ind w:right="93"/>
              <w:jc w:val="both"/>
              <w:rPr>
                <w:rFonts w:ascii="Segoe UI" w:hAnsi="Segoe UI" w:cs="Segoe UI"/>
                <w:color w:val="000000" w:themeColor="text1"/>
                <w:sz w:val="20"/>
                <w:szCs w:val="20"/>
              </w:rPr>
            </w:pPr>
            <w:r w:rsidRPr="00375478">
              <w:rPr>
                <w:rFonts w:ascii="Segoe UI" w:hAnsi="Segoe UI" w:cs="Segoe UI"/>
                <w:b/>
                <w:color w:val="000000" w:themeColor="text1"/>
                <w:sz w:val="20"/>
                <w:szCs w:val="20"/>
              </w:rPr>
              <w:t xml:space="preserve">Wherever DMC contains only subject codes, </w:t>
            </w:r>
            <w:r w:rsidRPr="00375478">
              <w:rPr>
                <w:rFonts w:ascii="Segoe UI" w:hAnsi="Segoe UI" w:cs="Segoe UI"/>
                <w:b/>
                <w:color w:val="000000" w:themeColor="text1"/>
                <w:spacing w:val="-2"/>
                <w:sz w:val="20"/>
                <w:szCs w:val="20"/>
              </w:rPr>
              <w:t>supporting</w:t>
            </w:r>
            <w:r w:rsidRPr="00375478">
              <w:rPr>
                <w:rFonts w:ascii="Segoe UI" w:hAnsi="Segoe UI" w:cs="Segoe UI"/>
                <w:b/>
                <w:color w:val="000000" w:themeColor="text1"/>
                <w:sz w:val="20"/>
                <w:szCs w:val="20"/>
              </w:rPr>
              <w:t xml:space="preserve"> documents for Subject Name against given Subject Code must also be</w:t>
            </w:r>
            <w:r w:rsidRPr="00375478">
              <w:rPr>
                <w:rFonts w:ascii="Segoe UI" w:hAnsi="Segoe UI" w:cs="Segoe UI"/>
                <w:b/>
                <w:color w:val="000000" w:themeColor="text1"/>
                <w:spacing w:val="-3"/>
                <w:sz w:val="20"/>
                <w:szCs w:val="20"/>
              </w:rPr>
              <w:t xml:space="preserve"> attached &amp;</w:t>
            </w:r>
            <w:r w:rsidRPr="00375478">
              <w:rPr>
                <w:rFonts w:ascii="Segoe UI" w:hAnsi="Segoe UI" w:cs="Segoe UI"/>
                <w:b/>
                <w:color w:val="000000" w:themeColor="text1"/>
                <w:spacing w:val="-2"/>
                <w:sz w:val="20"/>
                <w:szCs w:val="20"/>
              </w:rPr>
              <w:t>provided else the application shall be rejected.</w:t>
            </w:r>
          </w:p>
        </w:tc>
      </w:tr>
      <w:tr w:rsidR="001A5621" w:rsidRPr="00375478" w:rsidTr="00251DC0">
        <w:trPr>
          <w:trHeight w:val="626"/>
        </w:trPr>
        <w:tc>
          <w:tcPr>
            <w:tcW w:w="674" w:type="dxa"/>
          </w:tcPr>
          <w:p w:rsidR="001A5621" w:rsidRPr="00375478" w:rsidRDefault="001A5621" w:rsidP="00AD2AA8">
            <w:pPr>
              <w:pStyle w:val="TableParagraph"/>
              <w:spacing w:line="268" w:lineRule="exact"/>
              <w:ind w:left="107"/>
              <w:jc w:val="center"/>
              <w:rPr>
                <w:rFonts w:ascii="Segoe UI" w:hAnsi="Segoe UI" w:cs="Segoe UI"/>
                <w:color w:val="000000" w:themeColor="text1"/>
                <w:sz w:val="20"/>
                <w:szCs w:val="20"/>
              </w:rPr>
            </w:pPr>
            <w:r w:rsidRPr="00375478">
              <w:rPr>
                <w:rFonts w:ascii="Segoe UI" w:hAnsi="Segoe UI" w:cs="Segoe UI"/>
                <w:color w:val="000000" w:themeColor="text1"/>
                <w:spacing w:val="-5"/>
                <w:sz w:val="20"/>
                <w:szCs w:val="20"/>
              </w:rPr>
              <w:t>16.</w:t>
            </w:r>
          </w:p>
        </w:tc>
        <w:tc>
          <w:tcPr>
            <w:tcW w:w="8664" w:type="dxa"/>
          </w:tcPr>
          <w:p w:rsidR="001A5621" w:rsidRPr="00375478" w:rsidRDefault="001A5621" w:rsidP="00E07DE9">
            <w:pPr>
              <w:pStyle w:val="TableParagraph"/>
              <w:ind w:right="98"/>
              <w:jc w:val="both"/>
              <w:rPr>
                <w:rFonts w:ascii="Segoe UI" w:hAnsi="Segoe UI" w:cs="Segoe UI"/>
                <w:color w:val="000000" w:themeColor="text1"/>
                <w:sz w:val="20"/>
                <w:szCs w:val="20"/>
              </w:rPr>
            </w:pPr>
            <w:r w:rsidRPr="00375478">
              <w:rPr>
                <w:rFonts w:ascii="Segoe UI" w:hAnsi="Segoe UI" w:cs="Segoe UI"/>
                <w:color w:val="000000" w:themeColor="text1"/>
                <w:sz w:val="20"/>
                <w:szCs w:val="20"/>
              </w:rPr>
              <w:t xml:space="preserve">No pension and/or gratuity is payable on contractual service/employment by NIELIT, irrespective of duration of contract. </w:t>
            </w:r>
          </w:p>
        </w:tc>
      </w:tr>
      <w:tr w:rsidR="001A5621" w:rsidRPr="00375478" w:rsidTr="00251DC0">
        <w:trPr>
          <w:trHeight w:val="1256"/>
        </w:trPr>
        <w:tc>
          <w:tcPr>
            <w:tcW w:w="674" w:type="dxa"/>
          </w:tcPr>
          <w:p w:rsidR="001A5621" w:rsidRPr="00375478" w:rsidRDefault="001A5621" w:rsidP="00AD2AA8">
            <w:pPr>
              <w:pStyle w:val="TableParagraph"/>
              <w:spacing w:line="268" w:lineRule="exact"/>
              <w:ind w:left="107"/>
              <w:jc w:val="center"/>
              <w:rPr>
                <w:rFonts w:ascii="Segoe UI" w:hAnsi="Segoe UI" w:cs="Segoe UI"/>
                <w:color w:val="000000" w:themeColor="text1"/>
                <w:sz w:val="20"/>
                <w:szCs w:val="20"/>
              </w:rPr>
            </w:pPr>
            <w:r w:rsidRPr="00375478">
              <w:rPr>
                <w:rFonts w:ascii="Segoe UI" w:hAnsi="Segoe UI" w:cs="Segoe UI"/>
                <w:color w:val="000000" w:themeColor="text1"/>
                <w:spacing w:val="-5"/>
                <w:sz w:val="20"/>
                <w:szCs w:val="20"/>
              </w:rPr>
              <w:t>17.</w:t>
            </w:r>
          </w:p>
        </w:tc>
        <w:tc>
          <w:tcPr>
            <w:tcW w:w="8664" w:type="dxa"/>
          </w:tcPr>
          <w:p w:rsidR="001A5621" w:rsidRPr="00375478" w:rsidRDefault="001306A2" w:rsidP="001306A2">
            <w:pPr>
              <w:pStyle w:val="TableParagraph"/>
              <w:ind w:right="93"/>
              <w:jc w:val="both"/>
              <w:rPr>
                <w:rFonts w:ascii="Segoe UI" w:hAnsi="Segoe UI" w:cs="Segoe UI"/>
                <w:color w:val="000000" w:themeColor="text1"/>
                <w:sz w:val="20"/>
                <w:szCs w:val="20"/>
              </w:rPr>
            </w:pPr>
            <w:r w:rsidRPr="00375478">
              <w:rPr>
                <w:rFonts w:ascii="Segoe UI" w:hAnsi="Segoe UI" w:cs="Segoe UI"/>
                <w:color w:val="000000" w:themeColor="text1"/>
                <w:sz w:val="20"/>
                <w:szCs w:val="20"/>
              </w:rPr>
              <w:t xml:space="preserve">Initial appointment shall be for a period of One Year. </w:t>
            </w:r>
            <w:r w:rsidR="001A5621" w:rsidRPr="00375478">
              <w:rPr>
                <w:rFonts w:ascii="Segoe UI" w:hAnsi="Segoe UI" w:cs="Segoe UI"/>
                <w:color w:val="000000" w:themeColor="text1"/>
                <w:sz w:val="20"/>
                <w:szCs w:val="20"/>
              </w:rPr>
              <w:t xml:space="preserve">The period of contractual employment may be extended / reduced depending upon the requirements of the Project </w:t>
            </w:r>
            <w:r w:rsidRPr="00375478">
              <w:rPr>
                <w:rFonts w:ascii="Segoe UI" w:hAnsi="Segoe UI" w:cs="Segoe UI"/>
                <w:color w:val="000000" w:themeColor="text1"/>
                <w:sz w:val="20"/>
                <w:szCs w:val="20"/>
              </w:rPr>
              <w:t>and performance of the candidate. T</w:t>
            </w:r>
            <w:r w:rsidR="001A5621" w:rsidRPr="00375478">
              <w:rPr>
                <w:rFonts w:ascii="Segoe UI" w:hAnsi="Segoe UI" w:cs="Segoe UI"/>
                <w:color w:val="000000" w:themeColor="text1"/>
                <w:sz w:val="20"/>
                <w:szCs w:val="20"/>
              </w:rPr>
              <w:t xml:space="preserve">he employment shall continue </w:t>
            </w:r>
            <w:r w:rsidR="001A5621" w:rsidRPr="00375478">
              <w:rPr>
                <w:rFonts w:ascii="Segoe UI" w:hAnsi="Segoe UI" w:cs="Segoe UI"/>
                <w:color w:val="000000" w:themeColor="text1"/>
                <w:spacing w:val="-5"/>
                <w:sz w:val="20"/>
                <w:szCs w:val="20"/>
              </w:rPr>
              <w:t>to</w:t>
            </w:r>
            <w:r w:rsidR="001A5621" w:rsidRPr="00375478">
              <w:rPr>
                <w:rFonts w:ascii="Segoe UI" w:hAnsi="Segoe UI" w:cs="Segoe UI"/>
                <w:color w:val="000000" w:themeColor="text1"/>
                <w:sz w:val="20"/>
                <w:szCs w:val="20"/>
              </w:rPr>
              <w:t xml:space="preserve"> remain on contractual basis without any scope of</w:t>
            </w:r>
            <w:r w:rsidR="001A5621" w:rsidRPr="00375478">
              <w:rPr>
                <w:rFonts w:ascii="Segoe UI" w:hAnsi="Segoe UI" w:cs="Segoe UI"/>
                <w:color w:val="000000" w:themeColor="text1"/>
                <w:spacing w:val="-2"/>
                <w:sz w:val="20"/>
                <w:szCs w:val="20"/>
              </w:rPr>
              <w:t xml:space="preserve"> regularization.</w:t>
            </w:r>
          </w:p>
        </w:tc>
      </w:tr>
      <w:tr w:rsidR="001A5621" w:rsidRPr="00375478" w:rsidTr="00251DC0">
        <w:trPr>
          <w:trHeight w:val="1526"/>
        </w:trPr>
        <w:tc>
          <w:tcPr>
            <w:tcW w:w="674" w:type="dxa"/>
          </w:tcPr>
          <w:p w:rsidR="001A5621" w:rsidRPr="00375478" w:rsidRDefault="001A5621" w:rsidP="00AD2AA8">
            <w:pPr>
              <w:pStyle w:val="TableParagraph"/>
              <w:spacing w:line="268" w:lineRule="exact"/>
              <w:ind w:left="107"/>
              <w:jc w:val="center"/>
              <w:rPr>
                <w:rFonts w:ascii="Segoe UI" w:hAnsi="Segoe UI" w:cs="Segoe UI"/>
                <w:color w:val="000000" w:themeColor="text1"/>
                <w:sz w:val="20"/>
                <w:szCs w:val="20"/>
              </w:rPr>
            </w:pPr>
            <w:r w:rsidRPr="00375478">
              <w:rPr>
                <w:rFonts w:ascii="Segoe UI" w:hAnsi="Segoe UI" w:cs="Segoe UI"/>
                <w:color w:val="000000" w:themeColor="text1"/>
                <w:spacing w:val="-5"/>
                <w:sz w:val="20"/>
                <w:szCs w:val="20"/>
              </w:rPr>
              <w:t>18.</w:t>
            </w:r>
          </w:p>
        </w:tc>
        <w:tc>
          <w:tcPr>
            <w:tcW w:w="8664" w:type="dxa"/>
          </w:tcPr>
          <w:p w:rsidR="001A5621" w:rsidRPr="00375478" w:rsidRDefault="001A5621" w:rsidP="001306A2">
            <w:pPr>
              <w:pStyle w:val="TableParagraph"/>
              <w:spacing w:line="249" w:lineRule="exact"/>
              <w:rPr>
                <w:rFonts w:ascii="Segoe UI" w:hAnsi="Segoe UI" w:cs="Segoe UI"/>
                <w:color w:val="000000" w:themeColor="text1"/>
                <w:sz w:val="20"/>
                <w:szCs w:val="20"/>
              </w:rPr>
            </w:pPr>
            <w:r w:rsidRPr="00375478">
              <w:rPr>
                <w:rFonts w:ascii="Segoe UI" w:hAnsi="Segoe UI" w:cs="Segoe UI"/>
                <w:color w:val="000000" w:themeColor="text1"/>
                <w:sz w:val="20"/>
                <w:szCs w:val="20"/>
              </w:rPr>
              <w:t>Applications are subject to further scrutiny at any point of time during the period of contract. If at any time, any document, statement or any other information submitted by the candidate is found to be forged/false/suppressed/wrong/incorrect as per the eligibility criteria, the servicesofthedeployedcandidatewillbeterminatedwithimmediateeffect</w:t>
            </w:r>
            <w:r w:rsidR="001306A2" w:rsidRPr="00375478">
              <w:rPr>
                <w:rFonts w:ascii="Segoe UI" w:hAnsi="Segoe UI" w:cs="Segoe UI"/>
                <w:color w:val="000000" w:themeColor="text1"/>
                <w:sz w:val="20"/>
                <w:szCs w:val="20"/>
              </w:rPr>
              <w:t>.</w:t>
            </w:r>
            <w:r w:rsidRPr="00375478">
              <w:rPr>
                <w:rFonts w:ascii="Segoe UI" w:hAnsi="Segoe UI" w:cs="Segoe UI"/>
                <w:color w:val="000000" w:themeColor="text1"/>
                <w:sz w:val="20"/>
                <w:szCs w:val="20"/>
              </w:rPr>
              <w:t xml:space="preserve"> NIELIT </w:t>
            </w:r>
            <w:r w:rsidRPr="00375478">
              <w:rPr>
                <w:rFonts w:ascii="Segoe UI" w:hAnsi="Segoe UI" w:cs="Segoe UI"/>
                <w:color w:val="000000" w:themeColor="text1"/>
                <w:spacing w:val="-4"/>
                <w:sz w:val="20"/>
                <w:szCs w:val="20"/>
              </w:rPr>
              <w:t>J&amp;K can also initiate legal proceeding as under rules for furnishing false information.</w:t>
            </w:r>
          </w:p>
        </w:tc>
      </w:tr>
      <w:tr w:rsidR="001A5621" w:rsidRPr="00375478" w:rsidTr="00BA139C">
        <w:trPr>
          <w:trHeight w:val="698"/>
        </w:trPr>
        <w:tc>
          <w:tcPr>
            <w:tcW w:w="674" w:type="dxa"/>
          </w:tcPr>
          <w:p w:rsidR="001A5621" w:rsidRPr="00375478" w:rsidRDefault="001A5621" w:rsidP="00AD2AA8">
            <w:pPr>
              <w:pStyle w:val="TableParagraph"/>
              <w:spacing w:line="268" w:lineRule="exact"/>
              <w:ind w:left="107"/>
              <w:jc w:val="center"/>
              <w:rPr>
                <w:rFonts w:ascii="Segoe UI" w:hAnsi="Segoe UI" w:cs="Segoe UI"/>
                <w:color w:val="000000" w:themeColor="text1"/>
                <w:sz w:val="20"/>
                <w:szCs w:val="20"/>
              </w:rPr>
            </w:pPr>
            <w:r w:rsidRPr="00375478">
              <w:rPr>
                <w:rFonts w:ascii="Segoe UI" w:hAnsi="Segoe UI" w:cs="Segoe UI"/>
                <w:color w:val="000000" w:themeColor="text1"/>
                <w:spacing w:val="-5"/>
                <w:sz w:val="20"/>
                <w:szCs w:val="20"/>
              </w:rPr>
              <w:t>19.</w:t>
            </w:r>
          </w:p>
        </w:tc>
        <w:tc>
          <w:tcPr>
            <w:tcW w:w="8664" w:type="dxa"/>
          </w:tcPr>
          <w:p w:rsidR="001A5621" w:rsidRPr="00375478" w:rsidRDefault="001A5621" w:rsidP="00E07DE9">
            <w:pPr>
              <w:pStyle w:val="TableParagraph"/>
              <w:spacing w:line="268" w:lineRule="exact"/>
              <w:rPr>
                <w:rFonts w:ascii="Segoe UI" w:hAnsi="Segoe UI" w:cs="Segoe UI"/>
                <w:color w:val="000000" w:themeColor="text1"/>
                <w:sz w:val="20"/>
                <w:szCs w:val="20"/>
              </w:rPr>
            </w:pPr>
            <w:r w:rsidRPr="00375478">
              <w:rPr>
                <w:rFonts w:ascii="Segoe UI" w:hAnsi="Segoe UI" w:cs="Segoe UI"/>
                <w:color w:val="000000" w:themeColor="text1"/>
                <w:sz w:val="20"/>
                <w:szCs w:val="20"/>
              </w:rPr>
              <w:t xml:space="preserve">No TA/DA shall be paid for appearing in the test/interview. The candidates will have to </w:t>
            </w:r>
            <w:r w:rsidRPr="00375478">
              <w:rPr>
                <w:rFonts w:ascii="Segoe UI" w:hAnsi="Segoe UI" w:cs="Segoe UI"/>
                <w:color w:val="000000" w:themeColor="text1"/>
                <w:spacing w:val="-4"/>
                <w:sz w:val="20"/>
                <w:szCs w:val="20"/>
              </w:rPr>
              <w:t>make</w:t>
            </w:r>
          </w:p>
          <w:p w:rsidR="001A5621" w:rsidRPr="00375478" w:rsidRDefault="001A5621" w:rsidP="00E07DE9">
            <w:pPr>
              <w:pStyle w:val="TableParagraph"/>
              <w:spacing w:line="270" w:lineRule="atLeast"/>
              <w:rPr>
                <w:rFonts w:ascii="Segoe UI" w:hAnsi="Segoe UI" w:cs="Segoe UI"/>
                <w:color w:val="000000" w:themeColor="text1"/>
                <w:sz w:val="20"/>
                <w:szCs w:val="20"/>
              </w:rPr>
            </w:pPr>
            <w:r w:rsidRPr="00375478">
              <w:rPr>
                <w:rFonts w:ascii="Segoe UI" w:hAnsi="Segoe UI" w:cs="Segoe UI"/>
                <w:color w:val="000000" w:themeColor="text1"/>
                <w:sz w:val="20"/>
                <w:szCs w:val="20"/>
              </w:rPr>
              <w:t xml:space="preserve">Their own arrangement for boarding/lodging at their own expense, if </w:t>
            </w:r>
            <w:r w:rsidRPr="00375478">
              <w:rPr>
                <w:rFonts w:ascii="Segoe UI" w:hAnsi="Segoe UI" w:cs="Segoe UI"/>
                <w:color w:val="000000" w:themeColor="text1"/>
                <w:spacing w:val="-2"/>
                <w:sz w:val="20"/>
                <w:szCs w:val="20"/>
              </w:rPr>
              <w:t>required.</w:t>
            </w:r>
          </w:p>
        </w:tc>
      </w:tr>
      <w:tr w:rsidR="001A5621" w:rsidRPr="00375478" w:rsidTr="00BA139C">
        <w:trPr>
          <w:trHeight w:val="561"/>
        </w:trPr>
        <w:tc>
          <w:tcPr>
            <w:tcW w:w="674" w:type="dxa"/>
          </w:tcPr>
          <w:p w:rsidR="001A5621" w:rsidRPr="00375478" w:rsidRDefault="001A5621" w:rsidP="00AD2AA8">
            <w:pPr>
              <w:pStyle w:val="TableParagraph"/>
              <w:spacing w:line="246" w:lineRule="exact"/>
              <w:ind w:left="107"/>
              <w:jc w:val="center"/>
              <w:rPr>
                <w:rFonts w:ascii="Segoe UI" w:hAnsi="Segoe UI" w:cs="Segoe UI"/>
                <w:color w:val="000000" w:themeColor="text1"/>
                <w:sz w:val="20"/>
                <w:szCs w:val="20"/>
              </w:rPr>
            </w:pPr>
            <w:r w:rsidRPr="00375478">
              <w:rPr>
                <w:rFonts w:ascii="Segoe UI" w:hAnsi="Segoe UI" w:cs="Segoe UI"/>
                <w:color w:val="000000" w:themeColor="text1"/>
                <w:spacing w:val="-5"/>
                <w:sz w:val="20"/>
                <w:szCs w:val="20"/>
              </w:rPr>
              <w:t>20.</w:t>
            </w:r>
          </w:p>
        </w:tc>
        <w:tc>
          <w:tcPr>
            <w:tcW w:w="8664" w:type="dxa"/>
          </w:tcPr>
          <w:p w:rsidR="001A5621" w:rsidRPr="00375478" w:rsidRDefault="001A5621" w:rsidP="00E07DE9">
            <w:pPr>
              <w:pStyle w:val="TableParagraph"/>
              <w:rPr>
                <w:rFonts w:ascii="Segoe UI" w:hAnsi="Segoe UI" w:cs="Segoe UI"/>
                <w:color w:val="000000" w:themeColor="text1"/>
                <w:sz w:val="20"/>
                <w:szCs w:val="20"/>
              </w:rPr>
            </w:pPr>
            <w:r w:rsidRPr="00375478">
              <w:rPr>
                <w:rFonts w:ascii="Segoe UI" w:hAnsi="Segoe UI" w:cs="Segoe UI"/>
                <w:color w:val="000000" w:themeColor="text1"/>
                <w:sz w:val="20"/>
                <w:szCs w:val="20"/>
              </w:rPr>
              <w:t xml:space="preserve">The candidate must mention his/her email-id and mobile numbers in the application form on which any communication from NIELIT J&amp;K may be sent. This Centre will not be </w:t>
            </w:r>
            <w:r w:rsidRPr="00375478">
              <w:rPr>
                <w:rFonts w:ascii="Segoe UI" w:hAnsi="Segoe UI" w:cs="Segoe UI"/>
                <w:color w:val="000000" w:themeColor="text1"/>
                <w:spacing w:val="-2"/>
                <w:sz w:val="20"/>
                <w:szCs w:val="20"/>
              </w:rPr>
              <w:t>responsible</w:t>
            </w:r>
          </w:p>
          <w:p w:rsidR="001A5621" w:rsidRPr="00375478" w:rsidRDefault="00EB3AB4" w:rsidP="00E07DE9">
            <w:pPr>
              <w:pStyle w:val="TableParagraph"/>
              <w:spacing w:line="246" w:lineRule="exact"/>
              <w:rPr>
                <w:rFonts w:ascii="Segoe UI" w:hAnsi="Segoe UI" w:cs="Segoe UI"/>
                <w:color w:val="000000" w:themeColor="text1"/>
                <w:sz w:val="20"/>
                <w:szCs w:val="20"/>
              </w:rPr>
            </w:pPr>
            <w:r w:rsidRPr="00375478">
              <w:rPr>
                <w:rFonts w:ascii="Segoe UI" w:hAnsi="Segoe UI" w:cs="Segoe UI"/>
                <w:color w:val="000000" w:themeColor="text1"/>
                <w:sz w:val="20"/>
                <w:szCs w:val="20"/>
              </w:rPr>
              <w:t>f</w:t>
            </w:r>
            <w:r w:rsidR="001A5621" w:rsidRPr="00375478">
              <w:rPr>
                <w:rFonts w:ascii="Segoe UI" w:hAnsi="Segoe UI" w:cs="Segoe UI"/>
                <w:color w:val="000000" w:themeColor="text1"/>
                <w:sz w:val="20"/>
                <w:szCs w:val="20"/>
              </w:rPr>
              <w:t>or invalid/illegible email-id or mobile numbers mentioned by the candidate in his/her Application Form.</w:t>
            </w:r>
          </w:p>
        </w:tc>
      </w:tr>
      <w:tr w:rsidR="001A5621" w:rsidRPr="00375478" w:rsidTr="00BA139C">
        <w:trPr>
          <w:trHeight w:val="1157"/>
        </w:trPr>
        <w:tc>
          <w:tcPr>
            <w:tcW w:w="674" w:type="dxa"/>
          </w:tcPr>
          <w:p w:rsidR="001A5621" w:rsidRPr="00375478" w:rsidRDefault="001A5621" w:rsidP="00AD2AA8">
            <w:pPr>
              <w:pStyle w:val="TableParagraph"/>
              <w:spacing w:line="268" w:lineRule="exact"/>
              <w:ind w:left="107"/>
              <w:jc w:val="center"/>
              <w:rPr>
                <w:rFonts w:ascii="Segoe UI" w:hAnsi="Segoe UI" w:cs="Segoe UI"/>
                <w:color w:val="000000" w:themeColor="text1"/>
                <w:sz w:val="20"/>
                <w:szCs w:val="20"/>
              </w:rPr>
            </w:pPr>
            <w:r w:rsidRPr="00375478">
              <w:rPr>
                <w:rFonts w:ascii="Segoe UI" w:hAnsi="Segoe UI" w:cs="Segoe UI"/>
                <w:color w:val="000000" w:themeColor="text1"/>
                <w:spacing w:val="-5"/>
                <w:sz w:val="20"/>
                <w:szCs w:val="20"/>
              </w:rPr>
              <w:t>21.</w:t>
            </w:r>
          </w:p>
        </w:tc>
        <w:tc>
          <w:tcPr>
            <w:tcW w:w="8664" w:type="dxa"/>
          </w:tcPr>
          <w:p w:rsidR="001A5621" w:rsidRPr="00375478" w:rsidRDefault="001A5621" w:rsidP="00E07DE9">
            <w:pPr>
              <w:pStyle w:val="TableParagraph"/>
              <w:rPr>
                <w:rFonts w:ascii="Segoe UI" w:hAnsi="Segoe UI" w:cs="Segoe UI"/>
                <w:color w:val="000000" w:themeColor="text1"/>
                <w:sz w:val="20"/>
                <w:szCs w:val="20"/>
              </w:rPr>
            </w:pPr>
            <w:r w:rsidRPr="00375478">
              <w:rPr>
                <w:rFonts w:ascii="Segoe UI" w:hAnsi="Segoe UI" w:cs="Segoe UI"/>
                <w:color w:val="000000" w:themeColor="text1"/>
                <w:sz w:val="20"/>
                <w:szCs w:val="20"/>
              </w:rPr>
              <w:t xml:space="preserve">If at any stage of employment, during the scrutiny of the testimonials a candidate is found </w:t>
            </w:r>
            <w:r w:rsidRPr="00375478">
              <w:rPr>
                <w:rFonts w:ascii="Segoe UI" w:hAnsi="Segoe UI" w:cs="Segoe UI"/>
                <w:color w:val="000000" w:themeColor="text1"/>
                <w:spacing w:val="-5"/>
                <w:sz w:val="20"/>
                <w:szCs w:val="20"/>
              </w:rPr>
              <w:t xml:space="preserve">to </w:t>
            </w:r>
            <w:r w:rsidRPr="00375478">
              <w:rPr>
                <w:rFonts w:ascii="Segoe UI" w:hAnsi="Segoe UI" w:cs="Segoe UI"/>
                <w:color w:val="000000" w:themeColor="text1"/>
                <w:sz w:val="20"/>
                <w:szCs w:val="20"/>
              </w:rPr>
              <w:t xml:space="preserve">be ineligible, his/her contractual employment shall be terminated forthwith. So, the candidates must satisfy himself/herself fully about his/her eligibility before applying for </w:t>
            </w:r>
            <w:r w:rsidRPr="00375478">
              <w:rPr>
                <w:rFonts w:ascii="Segoe UI" w:hAnsi="Segoe UI" w:cs="Segoe UI"/>
                <w:color w:val="000000" w:themeColor="text1"/>
                <w:spacing w:val="-5"/>
                <w:sz w:val="20"/>
                <w:szCs w:val="20"/>
              </w:rPr>
              <w:t>the</w:t>
            </w:r>
          </w:p>
          <w:p w:rsidR="001A5621" w:rsidRPr="00375478" w:rsidRDefault="001A5621" w:rsidP="00321017">
            <w:pPr>
              <w:pStyle w:val="TableParagraph"/>
              <w:spacing w:line="249" w:lineRule="exact"/>
              <w:rPr>
                <w:rFonts w:ascii="Segoe UI" w:hAnsi="Segoe UI" w:cs="Segoe UI"/>
                <w:color w:val="000000" w:themeColor="text1"/>
                <w:sz w:val="20"/>
                <w:szCs w:val="20"/>
              </w:rPr>
            </w:pPr>
            <w:r w:rsidRPr="00375478">
              <w:rPr>
                <w:rFonts w:ascii="Segoe UI" w:hAnsi="Segoe UI" w:cs="Segoe UI"/>
                <w:color w:val="000000" w:themeColor="text1"/>
                <w:sz w:val="20"/>
                <w:szCs w:val="20"/>
              </w:rPr>
              <w:t xml:space="preserve">Advertised </w:t>
            </w:r>
            <w:r w:rsidRPr="00375478">
              <w:rPr>
                <w:rFonts w:ascii="Segoe UI" w:hAnsi="Segoe UI" w:cs="Segoe UI"/>
                <w:color w:val="000000" w:themeColor="text1"/>
                <w:spacing w:val="-2"/>
                <w:sz w:val="20"/>
                <w:szCs w:val="20"/>
              </w:rPr>
              <w:t>post(s).</w:t>
            </w:r>
          </w:p>
        </w:tc>
      </w:tr>
      <w:tr w:rsidR="001A5621" w:rsidRPr="00375478" w:rsidTr="00375478">
        <w:trPr>
          <w:trHeight w:val="1436"/>
        </w:trPr>
        <w:tc>
          <w:tcPr>
            <w:tcW w:w="674" w:type="dxa"/>
          </w:tcPr>
          <w:p w:rsidR="001A5621" w:rsidRPr="00375478" w:rsidRDefault="001A5621" w:rsidP="00AD2AA8">
            <w:pPr>
              <w:pStyle w:val="TableParagraph"/>
              <w:spacing w:line="268" w:lineRule="exact"/>
              <w:ind w:left="107"/>
              <w:jc w:val="center"/>
              <w:rPr>
                <w:rFonts w:ascii="Segoe UI" w:hAnsi="Segoe UI" w:cs="Segoe UI"/>
                <w:color w:val="000000" w:themeColor="text1"/>
                <w:sz w:val="20"/>
                <w:szCs w:val="20"/>
              </w:rPr>
            </w:pPr>
            <w:r w:rsidRPr="00375478">
              <w:rPr>
                <w:rFonts w:ascii="Segoe UI" w:hAnsi="Segoe UI" w:cs="Segoe UI"/>
                <w:color w:val="000000" w:themeColor="text1"/>
                <w:spacing w:val="-5"/>
                <w:sz w:val="20"/>
                <w:szCs w:val="20"/>
              </w:rPr>
              <w:t>22.</w:t>
            </w:r>
          </w:p>
        </w:tc>
        <w:tc>
          <w:tcPr>
            <w:tcW w:w="8664" w:type="dxa"/>
          </w:tcPr>
          <w:p w:rsidR="001A5621" w:rsidRPr="00375478" w:rsidRDefault="001A5621" w:rsidP="00EB3AB4">
            <w:pPr>
              <w:pStyle w:val="TableParagraph"/>
              <w:spacing w:line="249" w:lineRule="exact"/>
              <w:rPr>
                <w:rFonts w:ascii="Segoe UI" w:hAnsi="Segoe UI" w:cs="Segoe UI"/>
                <w:color w:val="000000" w:themeColor="text1"/>
                <w:sz w:val="20"/>
                <w:szCs w:val="20"/>
              </w:rPr>
            </w:pPr>
            <w:r w:rsidRPr="00375478">
              <w:rPr>
                <w:rFonts w:ascii="Segoe UI" w:hAnsi="Segoe UI" w:cs="Segoe UI"/>
                <w:color w:val="000000" w:themeColor="text1"/>
                <w:sz w:val="20"/>
                <w:szCs w:val="20"/>
              </w:rPr>
              <w:t xml:space="preserve">After interviews, the provisional selected list will be published on our website – </w:t>
            </w:r>
            <w:hyperlink r:id="rId14" w:history="1">
              <w:r w:rsidRPr="00375478">
                <w:rPr>
                  <w:rStyle w:val="Hyperlink"/>
                  <w:rFonts w:ascii="Segoe UI" w:hAnsi="Segoe UI" w:cs="Segoe UI"/>
                  <w:b/>
                  <w:bCs/>
                  <w:sz w:val="20"/>
                  <w:szCs w:val="20"/>
                </w:rPr>
                <w:t>https://nielit.gov.in/srinagar/recruitments</w:t>
              </w:r>
            </w:hyperlink>
            <w:r w:rsidR="00602C97" w:rsidRPr="00375478">
              <w:rPr>
                <w:rFonts w:ascii="Segoe UI" w:hAnsi="Segoe UI" w:cs="Segoe UI"/>
                <w:b/>
                <w:bCs/>
                <w:color w:val="000000" w:themeColor="text1"/>
                <w:sz w:val="20"/>
                <w:szCs w:val="20"/>
              </w:rPr>
              <w:t xml:space="preserve">. </w:t>
            </w:r>
            <w:r w:rsidRPr="00375478">
              <w:rPr>
                <w:rFonts w:ascii="Segoe UI" w:hAnsi="Segoe UI" w:cs="Segoe UI"/>
                <w:color w:val="000000" w:themeColor="text1"/>
                <w:sz w:val="20"/>
                <w:szCs w:val="20"/>
              </w:rPr>
              <w:t>A</w:t>
            </w:r>
            <w:r w:rsidR="00EB3AB4" w:rsidRPr="00375478">
              <w:rPr>
                <w:rFonts w:ascii="Segoe UI" w:hAnsi="Segoe UI" w:cs="Segoe UI"/>
                <w:color w:val="000000" w:themeColor="text1"/>
                <w:sz w:val="20"/>
                <w:szCs w:val="20"/>
              </w:rPr>
              <w:t>fter verification</w:t>
            </w:r>
            <w:r w:rsidRPr="00375478">
              <w:rPr>
                <w:rFonts w:ascii="Segoe UI" w:hAnsi="Segoe UI" w:cs="Segoe UI"/>
                <w:color w:val="000000" w:themeColor="text1"/>
                <w:sz w:val="20"/>
                <w:szCs w:val="20"/>
              </w:rPr>
              <w:t xml:space="preserve"> of all the original documents, NIELIT J&amp;K shall issue Offer of appointment/ Contract Agreement with the finally selected candidates. After completion of above process, candidates will be eligible to join their respective offices/ place of posting as per the requirement </w:t>
            </w:r>
            <w:r w:rsidR="00EB3AB4" w:rsidRPr="00375478">
              <w:rPr>
                <w:rFonts w:ascii="Segoe UI" w:hAnsi="Segoe UI" w:cs="Segoe UI"/>
                <w:color w:val="000000" w:themeColor="text1"/>
                <w:sz w:val="20"/>
                <w:szCs w:val="20"/>
              </w:rPr>
              <w:t>of NIELIT J&amp;K.</w:t>
            </w:r>
          </w:p>
        </w:tc>
      </w:tr>
      <w:tr w:rsidR="001A5621" w:rsidRPr="00375478" w:rsidTr="00375478">
        <w:trPr>
          <w:trHeight w:val="824"/>
        </w:trPr>
        <w:tc>
          <w:tcPr>
            <w:tcW w:w="674" w:type="dxa"/>
          </w:tcPr>
          <w:p w:rsidR="001A5621" w:rsidRPr="00375478" w:rsidRDefault="001A5621" w:rsidP="00AD2AA8">
            <w:pPr>
              <w:pStyle w:val="TableParagraph"/>
              <w:spacing w:line="268" w:lineRule="exact"/>
              <w:ind w:left="107"/>
              <w:jc w:val="center"/>
              <w:rPr>
                <w:rFonts w:ascii="Segoe UI" w:hAnsi="Segoe UI" w:cs="Segoe UI"/>
                <w:color w:val="000000" w:themeColor="text1"/>
                <w:sz w:val="20"/>
                <w:szCs w:val="20"/>
              </w:rPr>
            </w:pPr>
            <w:r w:rsidRPr="00375478">
              <w:rPr>
                <w:rFonts w:ascii="Segoe UI" w:hAnsi="Segoe UI" w:cs="Segoe UI"/>
                <w:color w:val="000000" w:themeColor="text1"/>
                <w:spacing w:val="-5"/>
                <w:sz w:val="20"/>
                <w:szCs w:val="20"/>
              </w:rPr>
              <w:t>23.</w:t>
            </w:r>
          </w:p>
        </w:tc>
        <w:tc>
          <w:tcPr>
            <w:tcW w:w="8664" w:type="dxa"/>
          </w:tcPr>
          <w:p w:rsidR="001A5621" w:rsidRPr="00375478" w:rsidRDefault="001A5621" w:rsidP="00E07DE9">
            <w:pPr>
              <w:pStyle w:val="TableParagraph"/>
              <w:rPr>
                <w:rFonts w:ascii="Segoe UI" w:hAnsi="Segoe UI" w:cs="Segoe UI"/>
                <w:color w:val="000000" w:themeColor="text1"/>
                <w:sz w:val="20"/>
                <w:szCs w:val="20"/>
              </w:rPr>
            </w:pPr>
            <w:r w:rsidRPr="00375478">
              <w:rPr>
                <w:rFonts w:ascii="Segoe UI" w:hAnsi="Segoe UI" w:cs="Segoe UI"/>
                <w:color w:val="000000" w:themeColor="text1"/>
                <w:sz w:val="20"/>
                <w:szCs w:val="20"/>
              </w:rPr>
              <w:t>In case of any inadvertent mistake in the process of selection, which may be detected at any stage even after issuing an offer letter, NIELIT J&amp;K reserves the right to modify/withdraw</w:t>
            </w:r>
            <w:r w:rsidRPr="00375478">
              <w:rPr>
                <w:rFonts w:ascii="Segoe UI" w:hAnsi="Segoe UI" w:cs="Segoe UI"/>
                <w:color w:val="000000" w:themeColor="text1"/>
                <w:spacing w:val="-10"/>
                <w:sz w:val="20"/>
                <w:szCs w:val="20"/>
              </w:rPr>
              <w:t>/</w:t>
            </w:r>
          </w:p>
          <w:p w:rsidR="001A5621" w:rsidRPr="00375478" w:rsidRDefault="001A5621" w:rsidP="00E07DE9">
            <w:pPr>
              <w:pStyle w:val="TableParagraph"/>
              <w:spacing w:line="249" w:lineRule="exact"/>
              <w:rPr>
                <w:rFonts w:ascii="Segoe UI" w:hAnsi="Segoe UI" w:cs="Segoe UI"/>
                <w:color w:val="000000" w:themeColor="text1"/>
                <w:sz w:val="20"/>
                <w:szCs w:val="20"/>
              </w:rPr>
            </w:pPr>
            <w:r w:rsidRPr="00375478">
              <w:rPr>
                <w:rFonts w:ascii="Segoe UI" w:hAnsi="Segoe UI" w:cs="Segoe UI"/>
                <w:color w:val="000000" w:themeColor="text1"/>
                <w:sz w:val="20"/>
                <w:szCs w:val="20"/>
              </w:rPr>
              <w:t xml:space="preserve">Cancel any communication made to the applicant/candidate/deployed </w:t>
            </w:r>
            <w:r w:rsidRPr="00375478">
              <w:rPr>
                <w:rFonts w:ascii="Segoe UI" w:hAnsi="Segoe UI" w:cs="Segoe UI"/>
                <w:color w:val="000000" w:themeColor="text1"/>
                <w:spacing w:val="-2"/>
                <w:sz w:val="20"/>
                <w:szCs w:val="20"/>
              </w:rPr>
              <w:t>manpower.</w:t>
            </w:r>
          </w:p>
        </w:tc>
      </w:tr>
      <w:tr w:rsidR="001A5621" w:rsidRPr="00375478" w:rsidTr="00375478">
        <w:trPr>
          <w:trHeight w:val="561"/>
        </w:trPr>
        <w:tc>
          <w:tcPr>
            <w:tcW w:w="674" w:type="dxa"/>
          </w:tcPr>
          <w:p w:rsidR="001A5621" w:rsidRPr="00375478" w:rsidRDefault="001A5621" w:rsidP="00AD2AA8">
            <w:pPr>
              <w:pStyle w:val="TableParagraph"/>
              <w:spacing w:line="268" w:lineRule="exact"/>
              <w:ind w:left="107"/>
              <w:jc w:val="center"/>
              <w:rPr>
                <w:rFonts w:ascii="Segoe UI" w:hAnsi="Segoe UI" w:cs="Segoe UI"/>
                <w:color w:val="000000" w:themeColor="text1"/>
                <w:sz w:val="20"/>
                <w:szCs w:val="20"/>
              </w:rPr>
            </w:pPr>
            <w:r w:rsidRPr="00375478">
              <w:rPr>
                <w:rFonts w:ascii="Segoe UI" w:hAnsi="Segoe UI" w:cs="Segoe UI"/>
                <w:color w:val="000000" w:themeColor="text1"/>
                <w:spacing w:val="-5"/>
                <w:sz w:val="20"/>
                <w:szCs w:val="20"/>
              </w:rPr>
              <w:t>24.</w:t>
            </w:r>
          </w:p>
        </w:tc>
        <w:tc>
          <w:tcPr>
            <w:tcW w:w="8664" w:type="dxa"/>
          </w:tcPr>
          <w:p w:rsidR="001A5621" w:rsidRPr="00375478" w:rsidRDefault="001A5621" w:rsidP="00AD2E57">
            <w:pPr>
              <w:pStyle w:val="TableParagraph"/>
              <w:spacing w:line="268" w:lineRule="exact"/>
              <w:rPr>
                <w:rFonts w:ascii="Segoe UI" w:hAnsi="Segoe UI" w:cs="Segoe UI"/>
                <w:color w:val="000000" w:themeColor="text1"/>
                <w:sz w:val="20"/>
                <w:szCs w:val="20"/>
              </w:rPr>
            </w:pPr>
            <w:r w:rsidRPr="00375478">
              <w:rPr>
                <w:rFonts w:ascii="Segoe UI" w:hAnsi="Segoe UI" w:cs="Segoe UI"/>
                <w:color w:val="000000" w:themeColor="text1"/>
                <w:sz w:val="20"/>
                <w:szCs w:val="20"/>
              </w:rPr>
              <w:t xml:space="preserve">The queries w.r.t. this recruitment advertisement will be entertained by </w:t>
            </w:r>
            <w:r w:rsidR="00AD2E57" w:rsidRPr="00375478">
              <w:rPr>
                <w:rFonts w:ascii="Segoe UI" w:hAnsi="Segoe UI" w:cs="Segoe UI"/>
                <w:color w:val="000000" w:themeColor="text1"/>
                <w:sz w:val="20"/>
                <w:szCs w:val="20"/>
              </w:rPr>
              <w:t>NIELIT Srinagar &amp;</w:t>
            </w:r>
            <w:r w:rsidRPr="00375478">
              <w:rPr>
                <w:rFonts w:ascii="Segoe UI" w:hAnsi="Segoe UI" w:cs="Segoe UI"/>
                <w:color w:val="000000" w:themeColor="text1"/>
                <w:sz w:val="20"/>
                <w:szCs w:val="20"/>
              </w:rPr>
              <w:t xml:space="preserve">NIELIT </w:t>
            </w:r>
            <w:r w:rsidR="00AD2E57" w:rsidRPr="00375478">
              <w:rPr>
                <w:rFonts w:ascii="Segoe UI" w:hAnsi="Segoe UI" w:cs="Segoe UI"/>
                <w:color w:val="000000" w:themeColor="text1"/>
                <w:sz w:val="20"/>
                <w:szCs w:val="20"/>
              </w:rPr>
              <w:t>Jammu</w:t>
            </w:r>
            <w:r w:rsidRPr="00375478">
              <w:rPr>
                <w:rFonts w:ascii="Segoe UI" w:hAnsi="Segoe UI" w:cs="Segoe UI"/>
                <w:color w:val="000000" w:themeColor="text1"/>
                <w:sz w:val="20"/>
                <w:szCs w:val="20"/>
              </w:rPr>
              <w:t xml:space="preserve"> f</w:t>
            </w:r>
            <w:r w:rsidRPr="00375478">
              <w:rPr>
                <w:rFonts w:ascii="Segoe UI" w:hAnsi="Segoe UI" w:cs="Segoe UI"/>
                <w:color w:val="000000" w:themeColor="text1"/>
                <w:spacing w:val="-4"/>
                <w:sz w:val="20"/>
                <w:szCs w:val="20"/>
              </w:rPr>
              <w:t>rom</w:t>
            </w:r>
            <w:r w:rsidRPr="00375478">
              <w:rPr>
                <w:rFonts w:ascii="Segoe UI" w:hAnsi="Segoe UI" w:cs="Segoe UI"/>
                <w:color w:val="000000" w:themeColor="text1"/>
                <w:sz w:val="20"/>
                <w:szCs w:val="20"/>
              </w:rPr>
              <w:t xml:space="preserve">10.00am to 1.00pm and 2.00pm to 5.00pm (Monday to Friday/working days </w:t>
            </w:r>
            <w:r w:rsidRPr="00375478">
              <w:rPr>
                <w:rFonts w:ascii="Segoe UI" w:hAnsi="Segoe UI" w:cs="Segoe UI"/>
                <w:color w:val="000000" w:themeColor="text1"/>
                <w:spacing w:val="-2"/>
                <w:sz w:val="20"/>
                <w:szCs w:val="20"/>
              </w:rPr>
              <w:t>only).</w:t>
            </w:r>
          </w:p>
        </w:tc>
      </w:tr>
      <w:tr w:rsidR="001A5621" w:rsidRPr="00375478" w:rsidTr="00BA139C">
        <w:trPr>
          <w:trHeight w:val="561"/>
        </w:trPr>
        <w:tc>
          <w:tcPr>
            <w:tcW w:w="674" w:type="dxa"/>
          </w:tcPr>
          <w:p w:rsidR="001A5621" w:rsidRPr="00375478" w:rsidRDefault="001A5621" w:rsidP="00AD2AA8">
            <w:pPr>
              <w:pStyle w:val="TableParagraph"/>
              <w:spacing w:line="268" w:lineRule="exact"/>
              <w:ind w:left="107"/>
              <w:jc w:val="center"/>
              <w:rPr>
                <w:rFonts w:ascii="Segoe UI" w:hAnsi="Segoe UI" w:cs="Segoe UI"/>
                <w:color w:val="000000" w:themeColor="text1"/>
                <w:sz w:val="20"/>
                <w:szCs w:val="20"/>
              </w:rPr>
            </w:pPr>
            <w:r w:rsidRPr="00375478">
              <w:rPr>
                <w:rFonts w:ascii="Segoe UI" w:hAnsi="Segoe UI" w:cs="Segoe UI"/>
                <w:color w:val="000000" w:themeColor="text1"/>
                <w:spacing w:val="-5"/>
                <w:sz w:val="20"/>
                <w:szCs w:val="20"/>
              </w:rPr>
              <w:t>25.</w:t>
            </w:r>
          </w:p>
        </w:tc>
        <w:tc>
          <w:tcPr>
            <w:tcW w:w="8664" w:type="dxa"/>
          </w:tcPr>
          <w:p w:rsidR="001A5621" w:rsidRPr="00375478" w:rsidRDefault="001A5621" w:rsidP="00EB3AB4">
            <w:pPr>
              <w:pStyle w:val="TableParagraph"/>
              <w:spacing w:line="268" w:lineRule="exact"/>
              <w:rPr>
                <w:rFonts w:ascii="Segoe UI" w:hAnsi="Segoe UI" w:cs="Segoe UI"/>
                <w:color w:val="000000" w:themeColor="text1"/>
                <w:sz w:val="20"/>
                <w:szCs w:val="20"/>
              </w:rPr>
            </w:pPr>
            <w:r w:rsidRPr="00375478">
              <w:rPr>
                <w:rFonts w:ascii="Segoe UI" w:hAnsi="Segoe UI" w:cs="Segoe UI"/>
                <w:color w:val="000000" w:themeColor="text1"/>
                <w:sz w:val="20"/>
                <w:szCs w:val="20"/>
              </w:rPr>
              <w:t xml:space="preserve">NIELIT J&amp;K reserves the right to modify, postpone or cancel this recruitment process </w:t>
            </w:r>
            <w:r w:rsidRPr="00375478">
              <w:rPr>
                <w:rFonts w:ascii="Segoe UI" w:hAnsi="Segoe UI" w:cs="Segoe UI"/>
                <w:color w:val="000000" w:themeColor="text1"/>
                <w:spacing w:val="-5"/>
                <w:sz w:val="20"/>
                <w:szCs w:val="20"/>
              </w:rPr>
              <w:t>at</w:t>
            </w:r>
            <w:r w:rsidR="00EB3AB4" w:rsidRPr="00375478">
              <w:rPr>
                <w:rFonts w:ascii="Segoe UI" w:hAnsi="Segoe UI" w:cs="Segoe UI"/>
                <w:color w:val="000000" w:themeColor="text1"/>
                <w:sz w:val="20"/>
                <w:szCs w:val="20"/>
              </w:rPr>
              <w:t xml:space="preserve"> a</w:t>
            </w:r>
            <w:r w:rsidRPr="00375478">
              <w:rPr>
                <w:rFonts w:ascii="Segoe UI" w:hAnsi="Segoe UI" w:cs="Segoe UI"/>
                <w:color w:val="000000" w:themeColor="text1"/>
                <w:sz w:val="20"/>
                <w:szCs w:val="20"/>
              </w:rPr>
              <w:t xml:space="preserve">ny time without any notice and without assigning any reason </w:t>
            </w:r>
            <w:r w:rsidRPr="00375478">
              <w:rPr>
                <w:rFonts w:ascii="Segoe UI" w:hAnsi="Segoe UI" w:cs="Segoe UI"/>
                <w:color w:val="000000" w:themeColor="text1"/>
                <w:spacing w:val="-2"/>
                <w:sz w:val="20"/>
                <w:szCs w:val="20"/>
              </w:rPr>
              <w:t>thereof.</w:t>
            </w:r>
          </w:p>
        </w:tc>
      </w:tr>
      <w:tr w:rsidR="00375478" w:rsidRPr="00375478" w:rsidTr="00BA139C">
        <w:trPr>
          <w:trHeight w:val="561"/>
        </w:trPr>
        <w:tc>
          <w:tcPr>
            <w:tcW w:w="674" w:type="dxa"/>
          </w:tcPr>
          <w:p w:rsidR="00375478" w:rsidRPr="00375478" w:rsidRDefault="00375478" w:rsidP="00375478">
            <w:pPr>
              <w:pStyle w:val="TableParagraph"/>
              <w:spacing w:line="268" w:lineRule="exact"/>
              <w:ind w:left="107"/>
              <w:jc w:val="center"/>
              <w:rPr>
                <w:rFonts w:ascii="Segoe UI" w:hAnsi="Segoe UI" w:cs="Segoe UI"/>
                <w:color w:val="000000" w:themeColor="text1"/>
                <w:spacing w:val="-5"/>
                <w:sz w:val="20"/>
                <w:szCs w:val="20"/>
              </w:rPr>
            </w:pPr>
            <w:r w:rsidRPr="00375478">
              <w:rPr>
                <w:rFonts w:ascii="Segoe UI" w:hAnsi="Segoe UI" w:cs="Segoe UI"/>
                <w:color w:val="000000" w:themeColor="text1"/>
                <w:spacing w:val="-5"/>
                <w:sz w:val="20"/>
                <w:szCs w:val="20"/>
              </w:rPr>
              <w:t>26.</w:t>
            </w:r>
          </w:p>
        </w:tc>
        <w:tc>
          <w:tcPr>
            <w:tcW w:w="8664" w:type="dxa"/>
          </w:tcPr>
          <w:p w:rsidR="00375478" w:rsidRPr="00375478" w:rsidRDefault="00375478" w:rsidP="00375478">
            <w:pPr>
              <w:pStyle w:val="TableParagraph"/>
              <w:spacing w:line="268" w:lineRule="exact"/>
              <w:rPr>
                <w:rFonts w:ascii="Segoe UI" w:hAnsi="Segoe UI" w:cs="Segoe UI"/>
                <w:color w:val="000000" w:themeColor="text1"/>
                <w:sz w:val="20"/>
                <w:szCs w:val="20"/>
              </w:rPr>
            </w:pPr>
            <w:r w:rsidRPr="00375478">
              <w:rPr>
                <w:rFonts w:ascii="Segoe UI" w:hAnsi="Segoe UI" w:cs="Segoe UI"/>
                <w:color w:val="000000" w:themeColor="text1"/>
                <w:sz w:val="20"/>
                <w:szCs w:val="20"/>
              </w:rPr>
              <w:t>Candidate can only submit one application form per post. If a candidate submits multiple forms for the same post, his/her application will be rejected.</w:t>
            </w:r>
          </w:p>
        </w:tc>
      </w:tr>
      <w:tr w:rsidR="00375478" w:rsidRPr="00375478" w:rsidTr="00BA139C">
        <w:trPr>
          <w:trHeight w:val="561"/>
        </w:trPr>
        <w:tc>
          <w:tcPr>
            <w:tcW w:w="674" w:type="dxa"/>
          </w:tcPr>
          <w:p w:rsidR="00375478" w:rsidRPr="00375478" w:rsidRDefault="00375478" w:rsidP="00375478">
            <w:pPr>
              <w:pStyle w:val="TableParagraph"/>
              <w:spacing w:before="1"/>
              <w:ind w:left="107"/>
              <w:jc w:val="center"/>
              <w:rPr>
                <w:rFonts w:ascii="Segoe UI" w:hAnsi="Segoe UI" w:cs="Segoe UI"/>
                <w:color w:val="000000" w:themeColor="text1"/>
                <w:sz w:val="20"/>
                <w:szCs w:val="20"/>
              </w:rPr>
            </w:pPr>
            <w:r w:rsidRPr="00375478">
              <w:rPr>
                <w:rFonts w:ascii="Segoe UI" w:hAnsi="Segoe UI" w:cs="Segoe UI"/>
                <w:color w:val="000000" w:themeColor="text1"/>
                <w:spacing w:val="-5"/>
                <w:sz w:val="20"/>
                <w:szCs w:val="20"/>
              </w:rPr>
              <w:t>27.</w:t>
            </w:r>
          </w:p>
        </w:tc>
        <w:tc>
          <w:tcPr>
            <w:tcW w:w="8664" w:type="dxa"/>
          </w:tcPr>
          <w:p w:rsidR="00375478" w:rsidRPr="00375478" w:rsidRDefault="00375478" w:rsidP="00375478">
            <w:pPr>
              <w:pStyle w:val="TableParagraph"/>
              <w:spacing w:line="267" w:lineRule="exact"/>
              <w:rPr>
                <w:rFonts w:ascii="Segoe UI" w:hAnsi="Segoe UI" w:cs="Segoe UI"/>
                <w:color w:val="000000" w:themeColor="text1"/>
                <w:sz w:val="20"/>
                <w:szCs w:val="20"/>
              </w:rPr>
            </w:pPr>
            <w:r w:rsidRPr="00375478">
              <w:rPr>
                <w:rFonts w:ascii="Segoe UI" w:hAnsi="Segoe UI" w:cs="Segoe UI"/>
                <w:color w:val="000000" w:themeColor="text1"/>
                <w:sz w:val="20"/>
                <w:szCs w:val="20"/>
              </w:rPr>
              <w:t>The decision of the Director</w:t>
            </w:r>
            <w:r w:rsidRPr="00375478">
              <w:rPr>
                <w:rFonts w:ascii="Segoe UI" w:hAnsi="Segoe UI" w:cs="Segoe UI"/>
                <w:color w:val="000000" w:themeColor="text1"/>
                <w:spacing w:val="21"/>
                <w:sz w:val="20"/>
                <w:szCs w:val="20"/>
              </w:rPr>
              <w:t>-</w:t>
            </w:r>
            <w:r w:rsidRPr="00375478">
              <w:rPr>
                <w:rFonts w:ascii="Segoe UI" w:hAnsi="Segoe UI" w:cs="Segoe UI"/>
                <w:color w:val="000000" w:themeColor="text1"/>
                <w:sz w:val="20"/>
                <w:szCs w:val="20"/>
              </w:rPr>
              <w:t xml:space="preserve">In-charge, NIELIT J&amp;K in all matters relating to the </w:t>
            </w:r>
            <w:r w:rsidRPr="00375478">
              <w:rPr>
                <w:rFonts w:ascii="Segoe UI" w:hAnsi="Segoe UI" w:cs="Segoe UI"/>
                <w:color w:val="000000" w:themeColor="text1"/>
                <w:spacing w:val="-2"/>
                <w:sz w:val="20"/>
                <w:szCs w:val="20"/>
              </w:rPr>
              <w:t>recruitment</w:t>
            </w:r>
          </w:p>
          <w:p w:rsidR="00375478" w:rsidRPr="00375478" w:rsidRDefault="00375478" w:rsidP="00375478">
            <w:pPr>
              <w:pStyle w:val="TableParagraph"/>
              <w:spacing w:line="248" w:lineRule="exact"/>
              <w:jc w:val="both"/>
              <w:rPr>
                <w:rFonts w:ascii="Segoe UI" w:hAnsi="Segoe UI" w:cs="Segoe UI"/>
                <w:color w:val="000000" w:themeColor="text1"/>
                <w:sz w:val="20"/>
                <w:szCs w:val="20"/>
              </w:rPr>
            </w:pPr>
            <w:r w:rsidRPr="00375478">
              <w:rPr>
                <w:rFonts w:ascii="Segoe UI" w:hAnsi="Segoe UI" w:cs="Segoe UI"/>
                <w:color w:val="000000" w:themeColor="text1"/>
                <w:sz w:val="20"/>
                <w:szCs w:val="20"/>
              </w:rPr>
              <w:t xml:space="preserve">Process shall be </w:t>
            </w:r>
            <w:r w:rsidRPr="00375478">
              <w:rPr>
                <w:rFonts w:ascii="Segoe UI" w:hAnsi="Segoe UI" w:cs="Segoe UI"/>
                <w:color w:val="000000" w:themeColor="text1"/>
                <w:spacing w:val="-2"/>
                <w:sz w:val="20"/>
                <w:szCs w:val="20"/>
              </w:rPr>
              <w:t>final.</w:t>
            </w:r>
          </w:p>
        </w:tc>
      </w:tr>
      <w:tr w:rsidR="00375478" w:rsidRPr="00375478" w:rsidTr="00BA139C">
        <w:trPr>
          <w:trHeight w:val="1139"/>
        </w:trPr>
        <w:tc>
          <w:tcPr>
            <w:tcW w:w="674" w:type="dxa"/>
          </w:tcPr>
          <w:p w:rsidR="00375478" w:rsidRPr="00375478" w:rsidRDefault="00375478" w:rsidP="00375478">
            <w:pPr>
              <w:pStyle w:val="TableParagraph"/>
              <w:spacing w:before="1"/>
              <w:ind w:left="107"/>
              <w:jc w:val="center"/>
              <w:rPr>
                <w:rFonts w:ascii="Segoe UI" w:hAnsi="Segoe UI" w:cs="Segoe UI"/>
                <w:color w:val="000000" w:themeColor="text1"/>
                <w:spacing w:val="-5"/>
                <w:sz w:val="20"/>
                <w:szCs w:val="20"/>
              </w:rPr>
            </w:pPr>
            <w:r w:rsidRPr="00375478">
              <w:rPr>
                <w:rFonts w:ascii="Segoe UI" w:hAnsi="Segoe UI" w:cs="Segoe UI"/>
                <w:color w:val="000000" w:themeColor="text1"/>
                <w:spacing w:val="-5"/>
                <w:sz w:val="20"/>
                <w:szCs w:val="20"/>
              </w:rPr>
              <w:t>2</w:t>
            </w:r>
            <w:r w:rsidR="00251DC0">
              <w:rPr>
                <w:rFonts w:ascii="Segoe UI" w:hAnsi="Segoe UI" w:cs="Segoe UI"/>
                <w:color w:val="000000" w:themeColor="text1"/>
                <w:spacing w:val="-5"/>
                <w:sz w:val="20"/>
                <w:szCs w:val="20"/>
              </w:rPr>
              <w:t>8</w:t>
            </w:r>
          </w:p>
        </w:tc>
        <w:tc>
          <w:tcPr>
            <w:tcW w:w="8664" w:type="dxa"/>
          </w:tcPr>
          <w:p w:rsidR="00375478" w:rsidRPr="00375478" w:rsidRDefault="00375478" w:rsidP="00746FF1">
            <w:pPr>
              <w:pStyle w:val="TableParagraph"/>
              <w:spacing w:before="1"/>
              <w:ind w:right="93"/>
              <w:jc w:val="both"/>
              <w:rPr>
                <w:rFonts w:ascii="Segoe UI" w:hAnsi="Segoe UI" w:cs="Segoe UI"/>
                <w:color w:val="000000" w:themeColor="text1"/>
                <w:sz w:val="20"/>
                <w:szCs w:val="20"/>
              </w:rPr>
            </w:pPr>
            <w:r w:rsidRPr="00375478">
              <w:rPr>
                <w:rFonts w:ascii="Segoe UI" w:hAnsi="Segoe UI" w:cs="Segoe UI"/>
                <w:color w:val="000000" w:themeColor="text1"/>
                <w:sz w:val="20"/>
                <w:szCs w:val="20"/>
              </w:rPr>
              <w:t xml:space="preserve">All the notices and updates regarding these advertised post(s) will be uploaded on the website of the NIELIT J&amp;K </w:t>
            </w:r>
            <w:r w:rsidRPr="00375478">
              <w:rPr>
                <w:rFonts w:ascii="Segoe UI" w:hAnsi="Segoe UI" w:cs="Segoe UI"/>
                <w:b/>
                <w:bCs/>
                <w:color w:val="000000" w:themeColor="text1"/>
                <w:sz w:val="20"/>
                <w:szCs w:val="20"/>
              </w:rPr>
              <w:t xml:space="preserve">– </w:t>
            </w:r>
            <w:hyperlink r:id="rId15" w:history="1">
              <w:r w:rsidRPr="00375478">
                <w:rPr>
                  <w:rStyle w:val="Hyperlink"/>
                  <w:rFonts w:ascii="Segoe UI" w:hAnsi="Segoe UI" w:cs="Segoe UI"/>
                  <w:b/>
                  <w:bCs/>
                  <w:sz w:val="20"/>
                  <w:szCs w:val="20"/>
                </w:rPr>
                <w:t>https://nielit.gov.in/srinagar/recruitments</w:t>
              </w:r>
            </w:hyperlink>
            <w:r w:rsidRPr="00375478">
              <w:rPr>
                <w:rFonts w:ascii="Segoe UI" w:hAnsi="Segoe UI" w:cs="Segoe UI"/>
                <w:color w:val="000000" w:themeColor="text1"/>
                <w:sz w:val="20"/>
                <w:szCs w:val="20"/>
              </w:rPr>
              <w:t xml:space="preserve"> Candidates are therefore, advised to visit this website regularly for latest updates regarding the </w:t>
            </w:r>
            <w:r w:rsidRPr="00375478">
              <w:rPr>
                <w:rFonts w:ascii="Segoe UI" w:hAnsi="Segoe UI" w:cs="Segoe UI"/>
                <w:color w:val="000000" w:themeColor="text1"/>
                <w:spacing w:val="-2"/>
                <w:sz w:val="20"/>
                <w:szCs w:val="20"/>
              </w:rPr>
              <w:t>entire</w:t>
            </w:r>
            <w:r w:rsidR="00746FF1">
              <w:rPr>
                <w:rFonts w:ascii="Segoe UI" w:hAnsi="Segoe UI" w:cs="Segoe UI"/>
                <w:color w:val="000000" w:themeColor="text1"/>
                <w:spacing w:val="-2"/>
                <w:sz w:val="20"/>
                <w:szCs w:val="20"/>
              </w:rPr>
              <w:t>r</w:t>
            </w:r>
            <w:r w:rsidR="00C04E15">
              <w:rPr>
                <w:rFonts w:ascii="Segoe UI" w:hAnsi="Segoe UI" w:cs="Segoe UI"/>
                <w:color w:val="000000" w:themeColor="text1"/>
                <w:spacing w:val="-2"/>
                <w:sz w:val="20"/>
                <w:szCs w:val="20"/>
              </w:rPr>
              <w:t xml:space="preserve"> </w:t>
            </w:r>
            <w:r w:rsidRPr="00375478">
              <w:rPr>
                <w:rFonts w:ascii="Segoe UI" w:hAnsi="Segoe UI" w:cs="Segoe UI"/>
                <w:color w:val="000000" w:themeColor="text1"/>
                <w:spacing w:val="-2"/>
                <w:sz w:val="20"/>
                <w:szCs w:val="20"/>
              </w:rPr>
              <w:t>ecruitment/selection process.</w:t>
            </w:r>
          </w:p>
        </w:tc>
      </w:tr>
    </w:tbl>
    <w:p w:rsidR="008509AD" w:rsidRPr="00375478" w:rsidRDefault="008509AD">
      <w:pPr>
        <w:spacing w:line="249" w:lineRule="exact"/>
        <w:rPr>
          <w:rFonts w:ascii="Segoe UI" w:hAnsi="Segoe UI" w:cs="Segoe UI"/>
          <w:color w:val="000000" w:themeColor="text1"/>
          <w:sz w:val="20"/>
          <w:szCs w:val="20"/>
        </w:rPr>
        <w:sectPr w:rsidR="008509AD" w:rsidRPr="00375478" w:rsidSect="00360236">
          <w:headerReference w:type="default" r:id="rId16"/>
          <w:footerReference w:type="default" r:id="rId17"/>
          <w:type w:val="continuous"/>
          <w:pgSz w:w="11910" w:h="16840"/>
          <w:pgMar w:top="993" w:right="1110" w:bottom="1464" w:left="270" w:header="720" w:footer="720" w:gutter="0"/>
          <w:cols w:space="720"/>
        </w:sectPr>
      </w:pPr>
    </w:p>
    <w:p w:rsidR="008509AD" w:rsidRPr="00375478" w:rsidRDefault="008509AD">
      <w:pPr>
        <w:spacing w:line="246" w:lineRule="exact"/>
        <w:rPr>
          <w:rFonts w:ascii="Segoe UI" w:hAnsi="Segoe UI" w:cs="Segoe UI"/>
          <w:color w:val="000000" w:themeColor="text1"/>
          <w:sz w:val="20"/>
          <w:szCs w:val="20"/>
        </w:rPr>
        <w:sectPr w:rsidR="008509AD" w:rsidRPr="00375478">
          <w:type w:val="continuous"/>
          <w:pgSz w:w="11910" w:h="16840"/>
          <w:pgMar w:top="1400" w:right="180" w:bottom="1222" w:left="180" w:header="720" w:footer="720" w:gutter="0"/>
          <w:cols w:space="720"/>
        </w:sectPr>
      </w:pPr>
    </w:p>
    <w:p w:rsidR="0047564A" w:rsidRPr="00375478" w:rsidRDefault="0047564A" w:rsidP="00AE2534">
      <w:pPr>
        <w:rPr>
          <w:rFonts w:ascii="Segoe UI" w:hAnsi="Segoe UI" w:cs="Segoe UI"/>
          <w:color w:val="000000" w:themeColor="text1"/>
          <w:sz w:val="20"/>
          <w:szCs w:val="20"/>
        </w:rPr>
      </w:pPr>
      <w:bookmarkStart w:id="1" w:name="_GoBack"/>
      <w:bookmarkEnd w:id="1"/>
    </w:p>
    <w:sectPr w:rsidR="0047564A" w:rsidRPr="00375478" w:rsidSect="003D17E6">
      <w:type w:val="continuous"/>
      <w:pgSz w:w="11910" w:h="16840"/>
      <w:pgMar w:top="1400" w:right="180" w:bottom="280" w:left="18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Rajneesh" w:date="2025-07-17T15:07:00Z" w:initials="R">
    <w:p w:rsidR="000B40C3" w:rsidRDefault="000B40C3">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D906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D906C1" w16cid:durableId="2CD906C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43F" w:rsidRDefault="0032143F" w:rsidP="00232DE4">
      <w:r>
        <w:separator/>
      </w:r>
    </w:p>
  </w:endnote>
  <w:endnote w:type="continuationSeparator" w:id="1">
    <w:p w:rsidR="0032143F" w:rsidRDefault="0032143F" w:rsidP="00232D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5166642"/>
      <w:docPartObj>
        <w:docPartGallery w:val="Page Numbers (Bottom of Page)"/>
        <w:docPartUnique/>
      </w:docPartObj>
    </w:sdtPr>
    <w:sdtEndPr>
      <w:rPr>
        <w:noProof/>
      </w:rPr>
    </w:sdtEndPr>
    <w:sdtContent>
      <w:p w:rsidR="00232DE4" w:rsidRDefault="003F70A9" w:rsidP="00232DE4">
        <w:pPr>
          <w:pStyle w:val="Footer"/>
        </w:pPr>
        <w:r>
          <w:fldChar w:fldCharType="begin"/>
        </w:r>
        <w:r w:rsidR="00232DE4">
          <w:instrText xml:space="preserve"> PAGE   \* MERGEFORMAT </w:instrText>
        </w:r>
        <w:r>
          <w:fldChar w:fldCharType="separate"/>
        </w:r>
        <w:r w:rsidR="0032143F">
          <w:rPr>
            <w:noProof/>
          </w:rPr>
          <w:t>1</w:t>
        </w:r>
        <w:r>
          <w:rPr>
            <w:noProof/>
          </w:rPr>
          <w:fldChar w:fldCharType="end"/>
        </w:r>
        <w:r w:rsidR="000B40C3">
          <w:rPr>
            <w:noProof/>
          </w:rPr>
          <w:t xml:space="preserve"> of 4</w:t>
        </w:r>
        <w:r w:rsidR="00232DE4">
          <w:rPr>
            <w:noProof/>
          </w:rPr>
          <w:tab/>
        </w:r>
        <w:r w:rsidR="00232DE4">
          <w:rPr>
            <w:noProof/>
          </w:rPr>
          <w:tab/>
          <w:t xml:space="preserve">Candidate </w:t>
        </w:r>
        <w:r w:rsidR="000B40C3">
          <w:rPr>
            <w:noProof/>
          </w:rPr>
          <w:t>Guidelines for application</w:t>
        </w:r>
      </w:p>
    </w:sdtContent>
  </w:sdt>
  <w:p w:rsidR="00232DE4" w:rsidRDefault="00232D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43F" w:rsidRDefault="0032143F" w:rsidP="00232DE4">
      <w:r>
        <w:separator/>
      </w:r>
    </w:p>
  </w:footnote>
  <w:footnote w:type="continuationSeparator" w:id="1">
    <w:p w:rsidR="0032143F" w:rsidRDefault="0032143F" w:rsidP="00232D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DE4" w:rsidRDefault="00232DE4" w:rsidP="00EB3AB4">
    <w:pPr>
      <w:pStyle w:val="Header"/>
      <w:jc w:val="both"/>
    </w:pPr>
    <w:r>
      <w:tab/>
    </w:r>
    <w:r>
      <w:tab/>
    </w:r>
    <w:r>
      <w:tab/>
    </w:r>
  </w:p>
  <w:p w:rsidR="00232DE4" w:rsidRDefault="00232D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73AF4"/>
    <w:multiLevelType w:val="hybridMultilevel"/>
    <w:tmpl w:val="B3D2FF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009655F"/>
    <w:multiLevelType w:val="hybridMultilevel"/>
    <w:tmpl w:val="CFE06646"/>
    <w:lvl w:ilvl="0" w:tplc="6F3CC242">
      <w:start w:val="1"/>
      <w:numFmt w:val="decimal"/>
      <w:lvlText w:val="%1."/>
      <w:lvlJc w:val="left"/>
      <w:pPr>
        <w:ind w:left="467" w:hanging="360"/>
      </w:pPr>
      <w:rPr>
        <w:rFonts w:hint="default"/>
      </w:rPr>
    </w:lvl>
    <w:lvl w:ilvl="1" w:tplc="40090019" w:tentative="1">
      <w:start w:val="1"/>
      <w:numFmt w:val="lowerLetter"/>
      <w:lvlText w:val="%2."/>
      <w:lvlJc w:val="left"/>
      <w:pPr>
        <w:ind w:left="1187" w:hanging="360"/>
      </w:pPr>
    </w:lvl>
    <w:lvl w:ilvl="2" w:tplc="4009001B" w:tentative="1">
      <w:start w:val="1"/>
      <w:numFmt w:val="lowerRoman"/>
      <w:lvlText w:val="%3."/>
      <w:lvlJc w:val="right"/>
      <w:pPr>
        <w:ind w:left="1907" w:hanging="180"/>
      </w:pPr>
    </w:lvl>
    <w:lvl w:ilvl="3" w:tplc="4009000F" w:tentative="1">
      <w:start w:val="1"/>
      <w:numFmt w:val="decimal"/>
      <w:lvlText w:val="%4."/>
      <w:lvlJc w:val="left"/>
      <w:pPr>
        <w:ind w:left="2627" w:hanging="360"/>
      </w:pPr>
    </w:lvl>
    <w:lvl w:ilvl="4" w:tplc="40090019" w:tentative="1">
      <w:start w:val="1"/>
      <w:numFmt w:val="lowerLetter"/>
      <w:lvlText w:val="%5."/>
      <w:lvlJc w:val="left"/>
      <w:pPr>
        <w:ind w:left="3347" w:hanging="360"/>
      </w:pPr>
    </w:lvl>
    <w:lvl w:ilvl="5" w:tplc="4009001B" w:tentative="1">
      <w:start w:val="1"/>
      <w:numFmt w:val="lowerRoman"/>
      <w:lvlText w:val="%6."/>
      <w:lvlJc w:val="right"/>
      <w:pPr>
        <w:ind w:left="4067" w:hanging="180"/>
      </w:pPr>
    </w:lvl>
    <w:lvl w:ilvl="6" w:tplc="4009000F" w:tentative="1">
      <w:start w:val="1"/>
      <w:numFmt w:val="decimal"/>
      <w:lvlText w:val="%7."/>
      <w:lvlJc w:val="left"/>
      <w:pPr>
        <w:ind w:left="4787" w:hanging="360"/>
      </w:pPr>
    </w:lvl>
    <w:lvl w:ilvl="7" w:tplc="40090019" w:tentative="1">
      <w:start w:val="1"/>
      <w:numFmt w:val="lowerLetter"/>
      <w:lvlText w:val="%8."/>
      <w:lvlJc w:val="left"/>
      <w:pPr>
        <w:ind w:left="5507" w:hanging="360"/>
      </w:pPr>
    </w:lvl>
    <w:lvl w:ilvl="8" w:tplc="4009001B" w:tentative="1">
      <w:start w:val="1"/>
      <w:numFmt w:val="lowerRoman"/>
      <w:lvlText w:val="%9."/>
      <w:lvlJc w:val="right"/>
      <w:pPr>
        <w:ind w:left="6227" w:hanging="180"/>
      </w:pPr>
    </w:lvl>
  </w:abstractNum>
  <w:abstractNum w:abstractNumId="2">
    <w:nsid w:val="6A9F1BEF"/>
    <w:multiLevelType w:val="hybridMultilevel"/>
    <w:tmpl w:val="95B0F11C"/>
    <w:lvl w:ilvl="0" w:tplc="76BCA078">
      <w:start w:val="1"/>
      <w:numFmt w:val="lowerLetter"/>
      <w:lvlText w:val="%1."/>
      <w:lvlJc w:val="left"/>
      <w:pPr>
        <w:ind w:left="828" w:hanging="360"/>
      </w:pPr>
      <w:rPr>
        <w:rFonts w:ascii="Calibri" w:eastAsia="Calibri" w:hAnsi="Calibri" w:cs="Calibri" w:hint="default"/>
        <w:b w:val="0"/>
        <w:bCs w:val="0"/>
        <w:i w:val="0"/>
        <w:iCs w:val="0"/>
        <w:spacing w:val="-1"/>
        <w:w w:val="100"/>
        <w:sz w:val="22"/>
        <w:szCs w:val="22"/>
        <w:lang w:val="en-US" w:eastAsia="en-US" w:bidi="ar-SA"/>
      </w:rPr>
    </w:lvl>
    <w:lvl w:ilvl="1" w:tplc="9D263232">
      <w:numFmt w:val="bullet"/>
      <w:lvlText w:val="•"/>
      <w:lvlJc w:val="left"/>
      <w:pPr>
        <w:ind w:left="1593" w:hanging="360"/>
      </w:pPr>
      <w:rPr>
        <w:rFonts w:hint="default"/>
        <w:lang w:val="en-US" w:eastAsia="en-US" w:bidi="ar-SA"/>
      </w:rPr>
    </w:lvl>
    <w:lvl w:ilvl="2" w:tplc="0CC8BE6E">
      <w:numFmt w:val="bullet"/>
      <w:lvlText w:val="•"/>
      <w:lvlJc w:val="left"/>
      <w:pPr>
        <w:ind w:left="2367" w:hanging="360"/>
      </w:pPr>
      <w:rPr>
        <w:rFonts w:hint="default"/>
        <w:lang w:val="en-US" w:eastAsia="en-US" w:bidi="ar-SA"/>
      </w:rPr>
    </w:lvl>
    <w:lvl w:ilvl="3" w:tplc="F18AEAF6">
      <w:numFmt w:val="bullet"/>
      <w:lvlText w:val="•"/>
      <w:lvlJc w:val="left"/>
      <w:pPr>
        <w:ind w:left="3141" w:hanging="360"/>
      </w:pPr>
      <w:rPr>
        <w:rFonts w:hint="default"/>
        <w:lang w:val="en-US" w:eastAsia="en-US" w:bidi="ar-SA"/>
      </w:rPr>
    </w:lvl>
    <w:lvl w:ilvl="4" w:tplc="7D2EE750">
      <w:numFmt w:val="bullet"/>
      <w:lvlText w:val="•"/>
      <w:lvlJc w:val="left"/>
      <w:pPr>
        <w:ind w:left="3915" w:hanging="360"/>
      </w:pPr>
      <w:rPr>
        <w:rFonts w:hint="default"/>
        <w:lang w:val="en-US" w:eastAsia="en-US" w:bidi="ar-SA"/>
      </w:rPr>
    </w:lvl>
    <w:lvl w:ilvl="5" w:tplc="6DB678B8">
      <w:numFmt w:val="bullet"/>
      <w:lvlText w:val="•"/>
      <w:lvlJc w:val="left"/>
      <w:pPr>
        <w:ind w:left="4689" w:hanging="360"/>
      </w:pPr>
      <w:rPr>
        <w:rFonts w:hint="default"/>
        <w:lang w:val="en-US" w:eastAsia="en-US" w:bidi="ar-SA"/>
      </w:rPr>
    </w:lvl>
    <w:lvl w:ilvl="6" w:tplc="93FA48BE">
      <w:numFmt w:val="bullet"/>
      <w:lvlText w:val="•"/>
      <w:lvlJc w:val="left"/>
      <w:pPr>
        <w:ind w:left="5463" w:hanging="360"/>
      </w:pPr>
      <w:rPr>
        <w:rFonts w:hint="default"/>
        <w:lang w:val="en-US" w:eastAsia="en-US" w:bidi="ar-SA"/>
      </w:rPr>
    </w:lvl>
    <w:lvl w:ilvl="7" w:tplc="F1D412CC">
      <w:numFmt w:val="bullet"/>
      <w:lvlText w:val="•"/>
      <w:lvlJc w:val="left"/>
      <w:pPr>
        <w:ind w:left="6237" w:hanging="360"/>
      </w:pPr>
      <w:rPr>
        <w:rFonts w:hint="default"/>
        <w:lang w:val="en-US" w:eastAsia="en-US" w:bidi="ar-SA"/>
      </w:rPr>
    </w:lvl>
    <w:lvl w:ilvl="8" w:tplc="987E9416">
      <w:numFmt w:val="bullet"/>
      <w:lvlText w:val="•"/>
      <w:lvlJc w:val="left"/>
      <w:pPr>
        <w:ind w:left="7011" w:hanging="360"/>
      </w:pPr>
      <w:rPr>
        <w:rFonts w:hint="default"/>
        <w:lang w:val="en-US" w:eastAsia="en-US" w:bidi="ar-S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jneesh">
    <w15:presenceInfo w15:providerId="Windows Live" w15:userId="a25954dd7b942ac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ulTrailSpace/>
  </w:compat>
  <w:rsids>
    <w:rsidRoot w:val="008509AD"/>
    <w:rsid w:val="000244EE"/>
    <w:rsid w:val="000413DA"/>
    <w:rsid w:val="0005289C"/>
    <w:rsid w:val="000566A0"/>
    <w:rsid w:val="00062769"/>
    <w:rsid w:val="0006361D"/>
    <w:rsid w:val="00064E66"/>
    <w:rsid w:val="000A6CC5"/>
    <w:rsid w:val="000B3D2E"/>
    <w:rsid w:val="000B40C3"/>
    <w:rsid w:val="000D56AF"/>
    <w:rsid w:val="000F7191"/>
    <w:rsid w:val="00102DB2"/>
    <w:rsid w:val="0011450F"/>
    <w:rsid w:val="00114680"/>
    <w:rsid w:val="001306A2"/>
    <w:rsid w:val="001506A8"/>
    <w:rsid w:val="00154D87"/>
    <w:rsid w:val="0015511D"/>
    <w:rsid w:val="0018029F"/>
    <w:rsid w:val="00186095"/>
    <w:rsid w:val="00186A59"/>
    <w:rsid w:val="00197B4C"/>
    <w:rsid w:val="001A5621"/>
    <w:rsid w:val="001A75F2"/>
    <w:rsid w:val="00202D20"/>
    <w:rsid w:val="00222672"/>
    <w:rsid w:val="00232DE4"/>
    <w:rsid w:val="00237011"/>
    <w:rsid w:val="00251DC0"/>
    <w:rsid w:val="00270FFD"/>
    <w:rsid w:val="00274659"/>
    <w:rsid w:val="00284B79"/>
    <w:rsid w:val="00296611"/>
    <w:rsid w:val="002A209E"/>
    <w:rsid w:val="002B6825"/>
    <w:rsid w:val="002D5255"/>
    <w:rsid w:val="002F1C84"/>
    <w:rsid w:val="00303BC5"/>
    <w:rsid w:val="00310980"/>
    <w:rsid w:val="00316938"/>
    <w:rsid w:val="00321017"/>
    <w:rsid w:val="0032143F"/>
    <w:rsid w:val="0033570B"/>
    <w:rsid w:val="00345666"/>
    <w:rsid w:val="00360236"/>
    <w:rsid w:val="00375478"/>
    <w:rsid w:val="0039225A"/>
    <w:rsid w:val="003A0DAC"/>
    <w:rsid w:val="003B75FF"/>
    <w:rsid w:val="003D17E6"/>
    <w:rsid w:val="003F70A9"/>
    <w:rsid w:val="0042240A"/>
    <w:rsid w:val="004534D5"/>
    <w:rsid w:val="004562A3"/>
    <w:rsid w:val="0047564A"/>
    <w:rsid w:val="00475C0E"/>
    <w:rsid w:val="00484B8A"/>
    <w:rsid w:val="004877EC"/>
    <w:rsid w:val="00497F66"/>
    <w:rsid w:val="004D10D5"/>
    <w:rsid w:val="004E7964"/>
    <w:rsid w:val="004F3244"/>
    <w:rsid w:val="00521F8C"/>
    <w:rsid w:val="00542D47"/>
    <w:rsid w:val="00581153"/>
    <w:rsid w:val="005A5E13"/>
    <w:rsid w:val="005A7CB2"/>
    <w:rsid w:val="005B0096"/>
    <w:rsid w:val="005B03E0"/>
    <w:rsid w:val="005B25A5"/>
    <w:rsid w:val="005B5686"/>
    <w:rsid w:val="005C7B08"/>
    <w:rsid w:val="00602C97"/>
    <w:rsid w:val="006349EC"/>
    <w:rsid w:val="006451F2"/>
    <w:rsid w:val="00675DF6"/>
    <w:rsid w:val="006D2465"/>
    <w:rsid w:val="00702FB5"/>
    <w:rsid w:val="0072352C"/>
    <w:rsid w:val="0074275B"/>
    <w:rsid w:val="00746FF1"/>
    <w:rsid w:val="00774E81"/>
    <w:rsid w:val="00796185"/>
    <w:rsid w:val="007972E2"/>
    <w:rsid w:val="007C4B30"/>
    <w:rsid w:val="007E7557"/>
    <w:rsid w:val="007F2C8D"/>
    <w:rsid w:val="00807F5E"/>
    <w:rsid w:val="008125D5"/>
    <w:rsid w:val="00834B15"/>
    <w:rsid w:val="008379CE"/>
    <w:rsid w:val="00850355"/>
    <w:rsid w:val="008509AD"/>
    <w:rsid w:val="00866B7C"/>
    <w:rsid w:val="008723D1"/>
    <w:rsid w:val="0087568A"/>
    <w:rsid w:val="008921B4"/>
    <w:rsid w:val="0089430D"/>
    <w:rsid w:val="008A5FB6"/>
    <w:rsid w:val="008C1237"/>
    <w:rsid w:val="008C1EF5"/>
    <w:rsid w:val="008F55ED"/>
    <w:rsid w:val="0091527E"/>
    <w:rsid w:val="00951FEE"/>
    <w:rsid w:val="00971CB4"/>
    <w:rsid w:val="0097340E"/>
    <w:rsid w:val="009A635F"/>
    <w:rsid w:val="00A111CA"/>
    <w:rsid w:val="00A147EB"/>
    <w:rsid w:val="00A64EDE"/>
    <w:rsid w:val="00A66C3E"/>
    <w:rsid w:val="00A763C9"/>
    <w:rsid w:val="00AA5B5A"/>
    <w:rsid w:val="00AD2AA8"/>
    <w:rsid w:val="00AD2E57"/>
    <w:rsid w:val="00AE2534"/>
    <w:rsid w:val="00B25278"/>
    <w:rsid w:val="00B33E07"/>
    <w:rsid w:val="00BA139C"/>
    <w:rsid w:val="00BA6E7D"/>
    <w:rsid w:val="00BC3E0F"/>
    <w:rsid w:val="00BE3664"/>
    <w:rsid w:val="00C04E15"/>
    <w:rsid w:val="00C161CA"/>
    <w:rsid w:val="00C20011"/>
    <w:rsid w:val="00C500BD"/>
    <w:rsid w:val="00C51E93"/>
    <w:rsid w:val="00C520C0"/>
    <w:rsid w:val="00C521AC"/>
    <w:rsid w:val="00C71601"/>
    <w:rsid w:val="00C813A1"/>
    <w:rsid w:val="00CA3A59"/>
    <w:rsid w:val="00CA50AA"/>
    <w:rsid w:val="00CC176E"/>
    <w:rsid w:val="00CC595A"/>
    <w:rsid w:val="00CD506C"/>
    <w:rsid w:val="00CD5872"/>
    <w:rsid w:val="00CD71CB"/>
    <w:rsid w:val="00CF7348"/>
    <w:rsid w:val="00D37C3C"/>
    <w:rsid w:val="00D81051"/>
    <w:rsid w:val="00DC0D03"/>
    <w:rsid w:val="00DD3F60"/>
    <w:rsid w:val="00E07926"/>
    <w:rsid w:val="00E07DE9"/>
    <w:rsid w:val="00E478C3"/>
    <w:rsid w:val="00EB3AB4"/>
    <w:rsid w:val="00EC389B"/>
    <w:rsid w:val="00ED15E7"/>
    <w:rsid w:val="00ED5175"/>
    <w:rsid w:val="00EE6E95"/>
    <w:rsid w:val="00EF3119"/>
    <w:rsid w:val="00EF5255"/>
    <w:rsid w:val="00EF6CAA"/>
    <w:rsid w:val="00F17A36"/>
    <w:rsid w:val="00F22F12"/>
    <w:rsid w:val="00F23E97"/>
    <w:rsid w:val="00F4589C"/>
    <w:rsid w:val="00F50C23"/>
    <w:rsid w:val="00F60BEB"/>
    <w:rsid w:val="00F7716D"/>
    <w:rsid w:val="00FA26A4"/>
    <w:rsid w:val="00FC4BD4"/>
    <w:rsid w:val="00FE7BFF"/>
  </w:rsids>
  <m:mathPr>
    <m:mathFont m:val="Cambria Math"/>
    <m:brkBin m:val="before"/>
    <m:brkBinSub m:val="--"/>
    <m:smallFrac/>
    <m:dispDef/>
    <m:lMargin m:val="0"/>
    <m:rMargin m:val="0"/>
    <m:defJc m:val="centerGroup"/>
    <m:wrapIndent m:val="1440"/>
    <m:intLim m:val="subSup"/>
    <m:naryLim m:val="undOvr"/>
  </m:mathPr>
  <w:themeFontLang w:val="en-IN" w:bidi="ks-Dev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D17E6"/>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D17E6"/>
  </w:style>
  <w:style w:type="paragraph" w:styleId="Title">
    <w:name w:val="Title"/>
    <w:basedOn w:val="Normal"/>
    <w:uiPriority w:val="1"/>
    <w:qFormat/>
    <w:rsid w:val="003D17E6"/>
    <w:pPr>
      <w:spacing w:before="1"/>
      <w:ind w:left="2091" w:right="2095"/>
      <w:jc w:val="center"/>
    </w:pPr>
    <w:rPr>
      <w:b/>
      <w:bCs/>
    </w:rPr>
  </w:style>
  <w:style w:type="paragraph" w:styleId="ListParagraph">
    <w:name w:val="List Paragraph"/>
    <w:basedOn w:val="Normal"/>
    <w:uiPriority w:val="1"/>
    <w:qFormat/>
    <w:rsid w:val="003D17E6"/>
  </w:style>
  <w:style w:type="paragraph" w:customStyle="1" w:styleId="TableParagraph">
    <w:name w:val="Table Paragraph"/>
    <w:basedOn w:val="Normal"/>
    <w:uiPriority w:val="1"/>
    <w:qFormat/>
    <w:rsid w:val="003D17E6"/>
    <w:pPr>
      <w:ind w:left="108"/>
    </w:pPr>
  </w:style>
  <w:style w:type="character" w:styleId="Hyperlink">
    <w:name w:val="Hyperlink"/>
    <w:basedOn w:val="DefaultParagraphFont"/>
    <w:uiPriority w:val="99"/>
    <w:unhideWhenUsed/>
    <w:rsid w:val="00A111CA"/>
    <w:rPr>
      <w:color w:val="0000FF" w:themeColor="hyperlink"/>
      <w:u w:val="single"/>
    </w:rPr>
  </w:style>
  <w:style w:type="paragraph" w:styleId="BalloonText">
    <w:name w:val="Balloon Text"/>
    <w:basedOn w:val="Normal"/>
    <w:link w:val="BalloonTextChar"/>
    <w:uiPriority w:val="99"/>
    <w:semiHidden/>
    <w:unhideWhenUsed/>
    <w:rsid w:val="00BE36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664"/>
    <w:rPr>
      <w:rFonts w:ascii="Segoe UI" w:eastAsia="Calibri" w:hAnsi="Segoe UI" w:cs="Segoe UI"/>
      <w:sz w:val="18"/>
      <w:szCs w:val="18"/>
    </w:rPr>
  </w:style>
  <w:style w:type="character" w:styleId="FollowedHyperlink">
    <w:name w:val="FollowedHyperlink"/>
    <w:basedOn w:val="DefaultParagraphFont"/>
    <w:uiPriority w:val="99"/>
    <w:semiHidden/>
    <w:unhideWhenUsed/>
    <w:rsid w:val="00232DE4"/>
    <w:rPr>
      <w:color w:val="800080" w:themeColor="followedHyperlink"/>
      <w:u w:val="single"/>
    </w:rPr>
  </w:style>
  <w:style w:type="paragraph" w:styleId="Header">
    <w:name w:val="header"/>
    <w:basedOn w:val="Normal"/>
    <w:link w:val="HeaderChar"/>
    <w:uiPriority w:val="99"/>
    <w:unhideWhenUsed/>
    <w:rsid w:val="00232DE4"/>
    <w:pPr>
      <w:tabs>
        <w:tab w:val="center" w:pos="4513"/>
        <w:tab w:val="right" w:pos="9026"/>
      </w:tabs>
    </w:pPr>
  </w:style>
  <w:style w:type="character" w:customStyle="1" w:styleId="HeaderChar">
    <w:name w:val="Header Char"/>
    <w:basedOn w:val="DefaultParagraphFont"/>
    <w:link w:val="Header"/>
    <w:uiPriority w:val="99"/>
    <w:rsid w:val="00232DE4"/>
    <w:rPr>
      <w:rFonts w:ascii="Calibri" w:eastAsia="Calibri" w:hAnsi="Calibri" w:cs="Calibri"/>
    </w:rPr>
  </w:style>
  <w:style w:type="paragraph" w:styleId="Footer">
    <w:name w:val="footer"/>
    <w:basedOn w:val="Normal"/>
    <w:link w:val="FooterChar"/>
    <w:uiPriority w:val="99"/>
    <w:unhideWhenUsed/>
    <w:rsid w:val="00232DE4"/>
    <w:pPr>
      <w:tabs>
        <w:tab w:val="center" w:pos="4513"/>
        <w:tab w:val="right" w:pos="9026"/>
      </w:tabs>
    </w:pPr>
  </w:style>
  <w:style w:type="character" w:customStyle="1" w:styleId="FooterChar">
    <w:name w:val="Footer Char"/>
    <w:basedOn w:val="DefaultParagraphFont"/>
    <w:link w:val="Footer"/>
    <w:uiPriority w:val="99"/>
    <w:rsid w:val="00232DE4"/>
    <w:rPr>
      <w:rFonts w:ascii="Calibri" w:eastAsia="Calibri" w:hAnsi="Calibri" w:cs="Calibri"/>
    </w:rPr>
  </w:style>
  <w:style w:type="character" w:styleId="CommentReference">
    <w:name w:val="annotation reference"/>
    <w:basedOn w:val="DefaultParagraphFont"/>
    <w:uiPriority w:val="99"/>
    <w:semiHidden/>
    <w:unhideWhenUsed/>
    <w:rsid w:val="00796185"/>
    <w:rPr>
      <w:sz w:val="16"/>
      <w:szCs w:val="16"/>
    </w:rPr>
  </w:style>
  <w:style w:type="paragraph" w:styleId="CommentText">
    <w:name w:val="annotation text"/>
    <w:basedOn w:val="Normal"/>
    <w:link w:val="CommentTextChar"/>
    <w:uiPriority w:val="99"/>
    <w:semiHidden/>
    <w:unhideWhenUsed/>
    <w:rsid w:val="00796185"/>
    <w:rPr>
      <w:sz w:val="20"/>
      <w:szCs w:val="20"/>
    </w:rPr>
  </w:style>
  <w:style w:type="character" w:customStyle="1" w:styleId="CommentTextChar">
    <w:name w:val="Comment Text Char"/>
    <w:basedOn w:val="DefaultParagraphFont"/>
    <w:link w:val="CommentText"/>
    <w:uiPriority w:val="99"/>
    <w:semiHidden/>
    <w:rsid w:val="0079618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96185"/>
    <w:rPr>
      <w:b/>
      <w:bCs/>
    </w:rPr>
  </w:style>
  <w:style w:type="character" w:customStyle="1" w:styleId="CommentSubjectChar">
    <w:name w:val="Comment Subject Char"/>
    <w:basedOn w:val="CommentTextChar"/>
    <w:link w:val="CommentSubject"/>
    <w:uiPriority w:val="99"/>
    <w:semiHidden/>
    <w:rsid w:val="00796185"/>
    <w:rPr>
      <w:rFonts w:ascii="Calibri" w:eastAsia="Calibri" w:hAnsi="Calibri" w:cs="Calibri"/>
      <w:b/>
      <w:bCs/>
      <w:sz w:val="20"/>
      <w:szCs w:val="20"/>
    </w:rPr>
  </w:style>
  <w:style w:type="paragraph" w:customStyle="1" w:styleId="Normal1">
    <w:name w:val="Normal1"/>
    <w:rsid w:val="00AA5B5A"/>
    <w:pPr>
      <w:widowControl/>
      <w:autoSpaceDE/>
      <w:autoSpaceDN/>
      <w:spacing w:line="276" w:lineRule="auto"/>
    </w:pPr>
    <w:rPr>
      <w:rFonts w:ascii="Arial" w:eastAsia="Arial" w:hAnsi="Arial" w:cs="Arial"/>
      <w:lang w:bidi="hi-IN"/>
    </w:rPr>
  </w:style>
  <w:style w:type="character" w:customStyle="1" w:styleId="UnresolvedMention1">
    <w:name w:val="Unresolved Mention1"/>
    <w:basedOn w:val="DefaultParagraphFont"/>
    <w:uiPriority w:val="99"/>
    <w:semiHidden/>
    <w:unhideWhenUsed/>
    <w:rsid w:val="00284B79"/>
    <w:rPr>
      <w:color w:val="605E5C"/>
      <w:shd w:val="clear" w:color="auto" w:fill="E1DFDD"/>
    </w:rPr>
  </w:style>
  <w:style w:type="table" w:styleId="TableGrid">
    <w:name w:val="Table Grid"/>
    <w:basedOn w:val="TableNormal"/>
    <w:uiPriority w:val="59"/>
    <w:rsid w:val="00CD5872"/>
    <w:pPr>
      <w:widowControl/>
      <w:autoSpaceDE/>
      <w:autoSpaceDN/>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39258460">
      <w:bodyDiv w:val="1"/>
      <w:marLeft w:val="0"/>
      <w:marRight w:val="0"/>
      <w:marTop w:val="0"/>
      <w:marBottom w:val="0"/>
      <w:divBdr>
        <w:top w:val="none" w:sz="0" w:space="0" w:color="auto"/>
        <w:left w:val="none" w:sz="0" w:space="0" w:color="auto"/>
        <w:bottom w:val="none" w:sz="0" w:space="0" w:color="auto"/>
        <w:right w:val="none" w:sz="0" w:space="0" w:color="auto"/>
      </w:divBdr>
      <w:divsChild>
        <w:div w:id="72120502">
          <w:marLeft w:val="0"/>
          <w:marRight w:val="0"/>
          <w:marTop w:val="0"/>
          <w:marBottom w:val="0"/>
          <w:divBdr>
            <w:top w:val="none" w:sz="0" w:space="0" w:color="auto"/>
            <w:left w:val="none" w:sz="0" w:space="0" w:color="auto"/>
            <w:bottom w:val="none" w:sz="0" w:space="0" w:color="auto"/>
            <w:right w:val="none" w:sz="0" w:space="0" w:color="auto"/>
          </w:divBdr>
        </w:div>
        <w:div w:id="2109036359">
          <w:marLeft w:val="0"/>
          <w:marRight w:val="0"/>
          <w:marTop w:val="0"/>
          <w:marBottom w:val="0"/>
          <w:divBdr>
            <w:top w:val="none" w:sz="0" w:space="0" w:color="auto"/>
            <w:left w:val="none" w:sz="0" w:space="0" w:color="auto"/>
            <w:bottom w:val="none" w:sz="0" w:space="0" w:color="auto"/>
            <w:right w:val="none" w:sz="0" w:space="0" w:color="auto"/>
          </w:divBdr>
        </w:div>
        <w:div w:id="1608197696">
          <w:marLeft w:val="0"/>
          <w:marRight w:val="0"/>
          <w:marTop w:val="0"/>
          <w:marBottom w:val="0"/>
          <w:divBdr>
            <w:top w:val="none" w:sz="0" w:space="0" w:color="auto"/>
            <w:left w:val="none" w:sz="0" w:space="0" w:color="auto"/>
            <w:bottom w:val="none" w:sz="0" w:space="0" w:color="auto"/>
            <w:right w:val="none" w:sz="0" w:space="0" w:color="auto"/>
          </w:divBdr>
          <w:divsChild>
            <w:div w:id="1203131270">
              <w:marLeft w:val="0"/>
              <w:marRight w:val="0"/>
              <w:marTop w:val="0"/>
              <w:marBottom w:val="0"/>
              <w:divBdr>
                <w:top w:val="none" w:sz="0" w:space="0" w:color="auto"/>
                <w:left w:val="none" w:sz="0" w:space="0" w:color="auto"/>
                <w:bottom w:val="none" w:sz="0" w:space="0" w:color="auto"/>
                <w:right w:val="none" w:sz="0" w:space="0" w:color="auto"/>
              </w:divBdr>
              <w:divsChild>
                <w:div w:id="1388920125">
                  <w:marLeft w:val="0"/>
                  <w:marRight w:val="0"/>
                  <w:marTop w:val="0"/>
                  <w:marBottom w:val="0"/>
                  <w:divBdr>
                    <w:top w:val="none" w:sz="0" w:space="0" w:color="auto"/>
                    <w:left w:val="none" w:sz="0" w:space="0" w:color="auto"/>
                    <w:bottom w:val="none" w:sz="0" w:space="0" w:color="auto"/>
                    <w:right w:val="none" w:sz="0" w:space="0" w:color="auto"/>
                  </w:divBdr>
                </w:div>
                <w:div w:id="201498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cruitmentnielit@gmail.com"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ielit.gov.in/srinagar/recruitments%20" TargetMode="External"/><Relationship Id="rId5" Type="http://schemas.openxmlformats.org/officeDocument/2006/relationships/webSettings" Target="webSettings.xml"/><Relationship Id="rId15" Type="http://schemas.openxmlformats.org/officeDocument/2006/relationships/hyperlink" Target="https://nielit.gov.in/srinagar/recruitments%20" TargetMode="External"/><Relationship Id="rId10" Type="http://schemas.openxmlformats.org/officeDocument/2006/relationships/hyperlink" Target="file:///C:\Users\kanch\Downloads\Fwd__Publishing_of_Advertisement_under_Digital_JK_and_Ladakh%20MAT\Fwd_%20Publishing%20of%20Advertisement%20under%20Digital%20J_K%20and%20Ladakh\www.nielit.gov.in\srinagar\index.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ir-srinagar@nielit.gov.in" TargetMode="External"/><Relationship Id="rId14" Type="http://schemas.openxmlformats.org/officeDocument/2006/relationships/hyperlink" Target="https://nielit.gov.in/srinagar/recruitments"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947AF-9635-4A4A-91F6-447690CAC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1410</Words>
  <Characters>8039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executive director</dc:creator>
  <cp:lastModifiedBy>ADMIN</cp:lastModifiedBy>
  <cp:revision>2</cp:revision>
  <cp:lastPrinted>2025-07-17T09:40:00Z</cp:lastPrinted>
  <dcterms:created xsi:type="dcterms:W3CDTF">2025-09-18T06:52:00Z</dcterms:created>
  <dcterms:modified xsi:type="dcterms:W3CDTF">2025-09-18T06:52:00Z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2023-11-29T00:00:00Z</vt:filetime>
  </property>
  <property fmtid="{D5CDD505-2E9C-101B-9397-08002B2CF9AE}" pid="3" name="Creator">
    <vt:lpwstr>Microsoft® Word 2016</vt:lpwstr>
  </property>
  <property fmtid="{D5CDD505-2E9C-101B-9397-08002B2CF9AE}" pid="4" name="LastSaved">
    <vt:filetime>2024-07-08T00:00:00Z</vt:filetime>
  </property>
  <property fmtid="{D5CDD505-2E9C-101B-9397-08002B2CF9AE}" pid="5" name="Producer">
    <vt:lpwstr>Microsoft® Word 2016</vt:lpwstr>
  </property>
</Properties>
</file>